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2B" w:rsidRPr="00893C9B" w:rsidRDefault="00464DB6" w:rsidP="00893C9B">
      <w:pPr>
        <w:spacing w:after="0"/>
        <w:jc w:val="right"/>
        <w:rPr>
          <w:rFonts w:ascii="Times New Roman" w:hAnsi="Times New Roman" w:cs="Times New Roman"/>
          <w:sz w:val="18"/>
          <w:szCs w:val="18"/>
        </w:rPr>
      </w:pPr>
      <w:r>
        <w:rPr>
          <w:rFonts w:ascii="Times New Roman" w:hAnsi="Times New Roman" w:cs="Times New Roman"/>
          <w:sz w:val="18"/>
          <w:szCs w:val="18"/>
        </w:rPr>
        <w:t xml:space="preserve">                                                                                                                                                                                                </w:t>
      </w:r>
      <w:r w:rsidR="00950F52" w:rsidRPr="00893C9B">
        <w:rPr>
          <w:rFonts w:ascii="Times New Roman" w:hAnsi="Times New Roman" w:cs="Times New Roman"/>
          <w:sz w:val="18"/>
          <w:szCs w:val="18"/>
        </w:rPr>
        <w:t>Приложение №1</w:t>
      </w:r>
    </w:p>
    <w:p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Утверждена</w:t>
      </w:r>
    </w:p>
    <w:p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Постановлением администрации</w:t>
      </w:r>
    </w:p>
    <w:p w:rsidR="00B014F1"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 xml:space="preserve">сельского поселения </w:t>
      </w:r>
      <w:r w:rsidR="009E0F9D" w:rsidRPr="00893C9B">
        <w:rPr>
          <w:sz w:val="18"/>
          <w:szCs w:val="18"/>
        </w:rPr>
        <w:t>Сосновый Солонец</w:t>
      </w:r>
    </w:p>
    <w:p w:rsidR="00B014F1" w:rsidRPr="00893C9B" w:rsidRDefault="00B014F1" w:rsidP="009F6F5B">
      <w:pPr>
        <w:pStyle w:val="a4"/>
        <w:spacing w:before="0" w:beforeAutospacing="0" w:after="0" w:afterAutospacing="0" w:line="276" w:lineRule="auto"/>
        <w:jc w:val="right"/>
        <w:textAlignment w:val="baseline"/>
        <w:rPr>
          <w:sz w:val="18"/>
          <w:szCs w:val="18"/>
        </w:rPr>
      </w:pPr>
      <w:r w:rsidRPr="00893C9B">
        <w:rPr>
          <w:sz w:val="18"/>
          <w:szCs w:val="18"/>
        </w:rPr>
        <w:t>муниципального района</w:t>
      </w:r>
      <w:r w:rsidR="00E25B42" w:rsidRPr="00893C9B">
        <w:rPr>
          <w:sz w:val="18"/>
          <w:szCs w:val="18"/>
        </w:rPr>
        <w:t xml:space="preserve"> Ставропольский </w:t>
      </w:r>
    </w:p>
    <w:p w:rsidR="0004532B"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Самарской области</w:t>
      </w:r>
      <w:r w:rsidR="003231EB">
        <w:rPr>
          <w:sz w:val="18"/>
          <w:szCs w:val="18"/>
        </w:rPr>
        <w:t xml:space="preserve"> от </w:t>
      </w:r>
      <w:r w:rsidR="008C275B">
        <w:rPr>
          <w:sz w:val="18"/>
          <w:szCs w:val="18"/>
        </w:rPr>
        <w:t>30</w:t>
      </w:r>
      <w:r w:rsidR="0097772B">
        <w:rPr>
          <w:sz w:val="18"/>
          <w:szCs w:val="18"/>
        </w:rPr>
        <w:t>.10.20</w:t>
      </w:r>
      <w:r w:rsidR="003231EB">
        <w:rPr>
          <w:sz w:val="18"/>
          <w:szCs w:val="18"/>
        </w:rPr>
        <w:t xml:space="preserve"> №</w:t>
      </w:r>
      <w:r w:rsidR="0097772B">
        <w:rPr>
          <w:sz w:val="18"/>
          <w:szCs w:val="18"/>
        </w:rPr>
        <w:t xml:space="preserve"> </w:t>
      </w:r>
      <w:r w:rsidR="00E37CA7">
        <w:rPr>
          <w:sz w:val="18"/>
          <w:szCs w:val="18"/>
        </w:rPr>
        <w:t>36</w:t>
      </w:r>
      <w:r w:rsidR="0097772B">
        <w:rPr>
          <w:sz w:val="18"/>
          <w:szCs w:val="18"/>
        </w:rPr>
        <w:t xml:space="preserve"> </w:t>
      </w:r>
    </w:p>
    <w:p w:rsidR="00E25B42" w:rsidRDefault="00E25B42"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Default="008A024A" w:rsidP="009F6F5B">
      <w:pPr>
        <w:pStyle w:val="a4"/>
        <w:spacing w:before="0" w:beforeAutospacing="0" w:after="0" w:afterAutospacing="0" w:line="276" w:lineRule="auto"/>
        <w:jc w:val="right"/>
        <w:textAlignment w:val="baseline"/>
        <w:rPr>
          <w:sz w:val="22"/>
          <w:szCs w:val="22"/>
        </w:rPr>
      </w:pPr>
    </w:p>
    <w:p w:rsidR="008A024A" w:rsidRPr="00B014F1" w:rsidRDefault="008A024A" w:rsidP="009F6F5B">
      <w:pPr>
        <w:pStyle w:val="a4"/>
        <w:spacing w:before="0" w:beforeAutospacing="0" w:after="0" w:afterAutospacing="0" w:line="276" w:lineRule="auto"/>
        <w:jc w:val="right"/>
        <w:textAlignment w:val="baseline"/>
        <w:rPr>
          <w:sz w:val="22"/>
          <w:szCs w:val="22"/>
        </w:rPr>
      </w:pPr>
    </w:p>
    <w:p w:rsidR="009F6F5B" w:rsidRPr="00424CB5" w:rsidRDefault="00424CB5" w:rsidP="00424CB5">
      <w:pPr>
        <w:pStyle w:val="a4"/>
        <w:spacing w:before="0" w:beforeAutospacing="0" w:after="0" w:afterAutospacing="0" w:line="276" w:lineRule="auto"/>
        <w:jc w:val="center"/>
        <w:textAlignment w:val="baseline"/>
        <w:rPr>
          <w:b/>
          <w:sz w:val="22"/>
          <w:szCs w:val="22"/>
        </w:rPr>
      </w:pPr>
      <w:r w:rsidRPr="002105D1">
        <w:rPr>
          <w:b/>
          <w:sz w:val="22"/>
          <w:szCs w:val="22"/>
        </w:rPr>
        <w:t>№</w:t>
      </w:r>
      <w:r w:rsidR="002105D1" w:rsidRPr="002105D1">
        <w:rPr>
          <w:b/>
          <w:sz w:val="22"/>
          <w:szCs w:val="22"/>
        </w:rPr>
        <w:t>60</w:t>
      </w:r>
    </w:p>
    <w:p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Муниципальная программа</w:t>
      </w:r>
    </w:p>
    <w:p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 xml:space="preserve">сельского поселения </w:t>
      </w:r>
      <w:r w:rsidR="003A2C2C">
        <w:rPr>
          <w:b/>
          <w:sz w:val="22"/>
          <w:szCs w:val="22"/>
        </w:rPr>
        <w:t>Сосновый Солонец</w:t>
      </w:r>
      <w:r w:rsidRPr="00B014F1">
        <w:rPr>
          <w:b/>
          <w:sz w:val="22"/>
          <w:szCs w:val="22"/>
        </w:rPr>
        <w:t xml:space="preserve"> муниципального района                  </w:t>
      </w:r>
      <w:r w:rsidR="00B014F1">
        <w:rPr>
          <w:b/>
          <w:sz w:val="22"/>
          <w:szCs w:val="22"/>
        </w:rPr>
        <w:t xml:space="preserve">                      </w:t>
      </w:r>
      <w:r w:rsidRPr="00B014F1">
        <w:rPr>
          <w:b/>
          <w:sz w:val="22"/>
          <w:szCs w:val="22"/>
        </w:rPr>
        <w:t xml:space="preserve">                        Ставропольский Самарской области</w:t>
      </w:r>
    </w:p>
    <w:p w:rsidR="00A86BBA" w:rsidRPr="00B014F1" w:rsidRDefault="00A86BBA"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 xml:space="preserve">«Социально – экономическое развитие </w:t>
      </w:r>
      <w:r w:rsidRPr="00B014F1">
        <w:rPr>
          <w:b/>
          <w:sz w:val="22"/>
          <w:szCs w:val="22"/>
        </w:rPr>
        <w:t>сельского поселения</w:t>
      </w:r>
      <w:r w:rsidR="003A2C2C">
        <w:rPr>
          <w:b/>
          <w:sz w:val="22"/>
          <w:szCs w:val="22"/>
        </w:rPr>
        <w:t xml:space="preserve"> Сосновый Солонец</w:t>
      </w:r>
      <w:r w:rsidRPr="00B014F1">
        <w:rPr>
          <w:b/>
          <w:sz w:val="22"/>
          <w:szCs w:val="22"/>
        </w:rPr>
        <w:t xml:space="preserve"> муниципального района Ставропольский Самарской области</w:t>
      </w:r>
      <w:r w:rsidR="00B014F1">
        <w:rPr>
          <w:b/>
          <w:bCs/>
          <w:sz w:val="22"/>
          <w:szCs w:val="22"/>
          <w:bdr w:val="none" w:sz="0" w:space="0" w:color="auto" w:frame="1"/>
        </w:rPr>
        <w:t xml:space="preserve"> </w:t>
      </w:r>
      <w:r w:rsidRPr="00B014F1">
        <w:rPr>
          <w:b/>
          <w:bCs/>
          <w:sz w:val="22"/>
          <w:szCs w:val="22"/>
          <w:bdr w:val="none" w:sz="0" w:space="0" w:color="auto" w:frame="1"/>
        </w:rPr>
        <w:t xml:space="preserve">на </w:t>
      </w:r>
      <w:r w:rsidR="000061A8">
        <w:rPr>
          <w:b/>
          <w:bCs/>
          <w:sz w:val="22"/>
          <w:szCs w:val="22"/>
          <w:bdr w:val="none" w:sz="0" w:space="0" w:color="auto" w:frame="1"/>
        </w:rPr>
        <w:t>20</w:t>
      </w:r>
      <w:r w:rsidR="0097772B">
        <w:rPr>
          <w:b/>
          <w:bCs/>
          <w:sz w:val="22"/>
          <w:szCs w:val="22"/>
          <w:bdr w:val="none" w:sz="0" w:space="0" w:color="auto" w:frame="1"/>
        </w:rPr>
        <w:t>21</w:t>
      </w:r>
      <w:r w:rsidR="000061A8">
        <w:rPr>
          <w:b/>
          <w:bCs/>
          <w:sz w:val="22"/>
          <w:szCs w:val="22"/>
          <w:bdr w:val="none" w:sz="0" w:space="0" w:color="auto" w:frame="1"/>
        </w:rPr>
        <w:t xml:space="preserve"> - 20</w:t>
      </w:r>
      <w:r w:rsidR="007572D6">
        <w:rPr>
          <w:b/>
          <w:bCs/>
          <w:sz w:val="22"/>
          <w:szCs w:val="22"/>
          <w:bdr w:val="none" w:sz="0" w:space="0" w:color="auto" w:frame="1"/>
        </w:rPr>
        <w:t>2</w:t>
      </w:r>
      <w:r w:rsidR="0097772B">
        <w:rPr>
          <w:b/>
          <w:bCs/>
          <w:sz w:val="22"/>
          <w:szCs w:val="22"/>
          <w:bdr w:val="none" w:sz="0" w:space="0" w:color="auto" w:frame="1"/>
        </w:rPr>
        <w:t>3</w:t>
      </w:r>
      <w:r w:rsidRPr="00B014F1">
        <w:rPr>
          <w:b/>
          <w:bCs/>
          <w:sz w:val="22"/>
          <w:szCs w:val="22"/>
          <w:bdr w:val="none" w:sz="0" w:space="0" w:color="auto" w:frame="1"/>
        </w:rPr>
        <w:t>годы»</w:t>
      </w:r>
    </w:p>
    <w:p w:rsidR="00E25B42" w:rsidRDefault="00E25B42"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rsidR="00DA1755" w:rsidRPr="00D16829" w:rsidRDefault="00D16829" w:rsidP="00D16829">
      <w:pPr>
        <w:tabs>
          <w:tab w:val="left" w:pos="4425"/>
          <w:tab w:val="center" w:pos="5031"/>
        </w:tabs>
        <w:jc w:val="center"/>
      </w:pPr>
      <w:bookmarkStart w:id="0" w:name="_GoBack"/>
      <w:bookmarkEnd w:id="0"/>
      <w:r>
        <w:rPr>
          <w:rFonts w:ascii="Times New Roman" w:eastAsia="Times New Roman" w:hAnsi="Times New Roman" w:cs="Times New Roman"/>
          <w:b/>
          <w:bCs/>
          <w:bdr w:val="none" w:sz="0" w:space="0" w:color="auto" w:frame="1"/>
        </w:rPr>
        <w:t>2020г.</w:t>
      </w:r>
      <w:r w:rsidR="00DA1755" w:rsidRPr="00351B55">
        <w:br w:type="page"/>
      </w:r>
    </w:p>
    <w:p w:rsidR="0004532B" w:rsidRDefault="0004532B" w:rsidP="001923C4">
      <w:pPr>
        <w:pStyle w:val="a4"/>
        <w:spacing w:before="0" w:beforeAutospacing="0" w:after="0" w:afterAutospacing="0" w:line="276" w:lineRule="auto"/>
        <w:jc w:val="center"/>
        <w:textAlignment w:val="baseline"/>
        <w:rPr>
          <w:sz w:val="22"/>
          <w:szCs w:val="22"/>
        </w:rPr>
      </w:pPr>
      <w:r w:rsidRPr="00B014F1">
        <w:rPr>
          <w:sz w:val="22"/>
          <w:szCs w:val="22"/>
        </w:rPr>
        <w:lastRenderedPageBreak/>
        <w:t>ПАСПОРТ</w:t>
      </w:r>
    </w:p>
    <w:p w:rsidR="009F6F5B" w:rsidRPr="00B014F1" w:rsidRDefault="009F6F5B" w:rsidP="009F6F5B">
      <w:pPr>
        <w:pStyle w:val="a4"/>
        <w:spacing w:before="0" w:beforeAutospacing="0" w:after="0" w:afterAutospacing="0" w:line="276" w:lineRule="auto"/>
        <w:jc w:val="center"/>
        <w:textAlignment w:val="baseline"/>
        <w:rPr>
          <w:sz w:val="22"/>
          <w:szCs w:val="22"/>
        </w:rPr>
      </w:pPr>
    </w:p>
    <w:tbl>
      <w:tblPr>
        <w:tblW w:w="10314" w:type="dxa"/>
        <w:shd w:val="clear" w:color="auto" w:fill="FFFFFF"/>
        <w:tblCellMar>
          <w:left w:w="0" w:type="dxa"/>
          <w:right w:w="0" w:type="dxa"/>
        </w:tblCellMar>
        <w:tblLook w:val="04A0"/>
      </w:tblPr>
      <w:tblGrid>
        <w:gridCol w:w="2211"/>
        <w:gridCol w:w="8103"/>
      </w:tblGrid>
      <w:tr w:rsidR="0004532B" w:rsidRPr="00B014F1" w:rsidTr="008C275B">
        <w:tc>
          <w:tcPr>
            <w:tcW w:w="22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программы</w:t>
            </w:r>
          </w:p>
        </w:tc>
        <w:tc>
          <w:tcPr>
            <w:tcW w:w="8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E25B42" w:rsidP="008C275B">
            <w:pPr>
              <w:pStyle w:val="a4"/>
              <w:spacing w:before="0" w:beforeAutospacing="0" w:after="0" w:afterAutospacing="0" w:line="276" w:lineRule="auto"/>
              <w:textAlignment w:val="baseline"/>
              <w:rPr>
                <w:color w:val="000000"/>
                <w:sz w:val="22"/>
                <w:szCs w:val="22"/>
              </w:rPr>
            </w:pPr>
            <w:r w:rsidRPr="00B014F1">
              <w:rPr>
                <w:color w:val="000000"/>
                <w:sz w:val="22"/>
                <w:szCs w:val="22"/>
              </w:rPr>
              <w:t xml:space="preserve">Муниципальная </w:t>
            </w:r>
            <w:r w:rsidR="0004532B" w:rsidRPr="00B014F1">
              <w:rPr>
                <w:color w:val="000000"/>
                <w:sz w:val="22"/>
                <w:szCs w:val="22"/>
              </w:rPr>
              <w:t>программа</w:t>
            </w:r>
            <w:r w:rsidR="00320157">
              <w:rPr>
                <w:color w:val="000000"/>
                <w:sz w:val="22"/>
                <w:szCs w:val="22"/>
              </w:rPr>
              <w:t xml:space="preserve"> </w:t>
            </w:r>
            <w:r w:rsidR="00320157" w:rsidRPr="00320157">
              <w:rPr>
                <w:bCs/>
                <w:sz w:val="22"/>
                <w:szCs w:val="22"/>
                <w:bdr w:val="none" w:sz="0" w:space="0" w:color="auto" w:frame="1"/>
              </w:rPr>
              <w:t xml:space="preserve">«Социально – экономическое развитие </w:t>
            </w:r>
            <w:r w:rsidR="00320157" w:rsidRPr="00320157">
              <w:rPr>
                <w:sz w:val="22"/>
                <w:szCs w:val="22"/>
              </w:rPr>
              <w:t xml:space="preserve">сельского поселения </w:t>
            </w:r>
            <w:r w:rsidR="003A2C2C">
              <w:rPr>
                <w:sz w:val="22"/>
                <w:szCs w:val="22"/>
              </w:rPr>
              <w:t>Сосновый Солонец</w:t>
            </w:r>
            <w:r w:rsidR="00320157" w:rsidRPr="00320157">
              <w:rPr>
                <w:sz w:val="22"/>
                <w:szCs w:val="22"/>
              </w:rPr>
              <w:t xml:space="preserve"> муниципального района Ставропольский Самарской области</w:t>
            </w:r>
            <w:r w:rsidR="00320157" w:rsidRPr="00320157">
              <w:rPr>
                <w:bCs/>
                <w:sz w:val="22"/>
                <w:szCs w:val="22"/>
                <w:bdr w:val="none" w:sz="0" w:space="0" w:color="auto" w:frame="1"/>
              </w:rPr>
              <w:t xml:space="preserve"> на </w:t>
            </w:r>
            <w:r w:rsidR="007572D6">
              <w:rPr>
                <w:bCs/>
                <w:sz w:val="22"/>
                <w:szCs w:val="22"/>
                <w:bdr w:val="none" w:sz="0" w:space="0" w:color="auto" w:frame="1"/>
              </w:rPr>
              <w:t>20</w:t>
            </w:r>
            <w:r w:rsidR="0097772B">
              <w:rPr>
                <w:bCs/>
                <w:sz w:val="22"/>
                <w:szCs w:val="22"/>
                <w:bdr w:val="none" w:sz="0" w:space="0" w:color="auto" w:frame="1"/>
              </w:rPr>
              <w:t>21</w:t>
            </w:r>
            <w:r w:rsidR="007572D6">
              <w:rPr>
                <w:bCs/>
                <w:sz w:val="22"/>
                <w:szCs w:val="22"/>
                <w:bdr w:val="none" w:sz="0" w:space="0" w:color="auto" w:frame="1"/>
              </w:rPr>
              <w:t>-202</w:t>
            </w:r>
            <w:r w:rsidR="0097772B">
              <w:rPr>
                <w:bCs/>
                <w:sz w:val="22"/>
                <w:szCs w:val="22"/>
                <w:bdr w:val="none" w:sz="0" w:space="0" w:color="auto" w:frame="1"/>
              </w:rPr>
              <w:t>3</w:t>
            </w:r>
            <w:r w:rsidR="00774E50">
              <w:rPr>
                <w:bCs/>
                <w:sz w:val="22"/>
                <w:szCs w:val="22"/>
                <w:bdr w:val="none" w:sz="0" w:space="0" w:color="auto" w:frame="1"/>
              </w:rPr>
              <w:t xml:space="preserve"> годы</w:t>
            </w:r>
            <w:r w:rsidR="00320157" w:rsidRPr="00320157">
              <w:rPr>
                <w:bCs/>
                <w:sz w:val="22"/>
                <w:szCs w:val="22"/>
                <w:bdr w:val="none" w:sz="0" w:space="0" w:color="auto" w:frame="1"/>
              </w:rPr>
              <w:t>»</w:t>
            </w:r>
            <w:r w:rsidR="0004532B" w:rsidRPr="00B014F1">
              <w:rPr>
                <w:color w:val="000000"/>
                <w:sz w:val="22"/>
                <w:szCs w:val="22"/>
              </w:rPr>
              <w:t xml:space="preserve"> (далее – Программа)</w:t>
            </w:r>
          </w:p>
        </w:tc>
      </w:tr>
      <w:tr w:rsidR="0004532B" w:rsidRPr="00B014F1" w:rsidTr="008C275B">
        <w:trPr>
          <w:trHeight w:val="539"/>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разработчика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E25B42" w:rsidP="008C275B">
            <w:pPr>
              <w:pStyle w:val="a4"/>
              <w:spacing w:before="0" w:beforeAutospacing="0" w:after="0" w:afterAutospacing="0" w:line="276" w:lineRule="auto"/>
              <w:ind w:right="30"/>
              <w:jc w:val="both"/>
              <w:textAlignment w:val="baseline"/>
              <w:rPr>
                <w:color w:val="000000"/>
                <w:sz w:val="22"/>
                <w:szCs w:val="22"/>
              </w:rPr>
            </w:pPr>
            <w:r w:rsidRPr="00B014F1">
              <w:rPr>
                <w:color w:val="000000"/>
                <w:sz w:val="22"/>
                <w:szCs w:val="22"/>
              </w:rPr>
              <w:t>Администрация</w:t>
            </w:r>
            <w:r w:rsidR="0004532B" w:rsidRPr="00B014F1">
              <w:rPr>
                <w:color w:val="000000"/>
                <w:sz w:val="22"/>
                <w:szCs w:val="22"/>
              </w:rPr>
              <w:t xml:space="preserve"> </w:t>
            </w:r>
            <w:r w:rsidRPr="00B014F1">
              <w:rPr>
                <w:sz w:val="22"/>
                <w:szCs w:val="22"/>
              </w:rPr>
              <w:t xml:space="preserve">сельского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DD44BA" w:rsidP="00DD44BA">
            <w:pPr>
              <w:pStyle w:val="a4"/>
              <w:spacing w:before="0" w:beforeAutospacing="0" w:after="0" w:afterAutospacing="0" w:line="276" w:lineRule="auto"/>
              <w:ind w:left="30" w:right="30"/>
              <w:jc w:val="center"/>
              <w:textAlignment w:val="baseline"/>
              <w:rPr>
                <w:color w:val="000000"/>
                <w:sz w:val="22"/>
                <w:szCs w:val="22"/>
              </w:rPr>
            </w:pPr>
            <w:r>
              <w:rPr>
                <w:color w:val="000000"/>
                <w:sz w:val="22"/>
                <w:szCs w:val="22"/>
              </w:rPr>
              <w:t xml:space="preserve">Основание </w:t>
            </w:r>
            <w:r w:rsidR="0004532B" w:rsidRPr="00B014F1">
              <w:rPr>
                <w:color w:val="000000"/>
                <w:sz w:val="22"/>
                <w:szCs w:val="22"/>
              </w:rPr>
              <w:t>для разработки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1.  Федеральный закон РФ от 06.10.2003г. № 131-ФЗ «Об общих принципах</w:t>
            </w:r>
            <w:r w:rsidR="00E25B42" w:rsidRPr="00B014F1">
              <w:rPr>
                <w:color w:val="000000"/>
                <w:sz w:val="22"/>
                <w:szCs w:val="22"/>
              </w:rPr>
              <w:t xml:space="preserve"> </w:t>
            </w:r>
            <w:hyperlink r:id="rId8" w:tooltip="Органы местного самоуправления" w:history="1">
              <w:r w:rsidRPr="00B014F1">
                <w:rPr>
                  <w:rStyle w:val="a3"/>
                  <w:color w:val="743399"/>
                  <w:sz w:val="22"/>
                  <w:szCs w:val="22"/>
                  <w:bdr w:val="none" w:sz="0" w:space="0" w:color="auto" w:frame="1"/>
                </w:rPr>
                <w:t>организации местного самоуправления</w:t>
              </w:r>
            </w:hyperlink>
            <w:r w:rsidRPr="00B014F1">
              <w:rPr>
                <w:rStyle w:val="apple-converted-space"/>
                <w:color w:val="000000"/>
                <w:sz w:val="22"/>
                <w:szCs w:val="22"/>
              </w:rPr>
              <w:t> </w:t>
            </w:r>
            <w:r w:rsidRPr="00B014F1">
              <w:rPr>
                <w:color w:val="000000"/>
                <w:sz w:val="22"/>
                <w:szCs w:val="22"/>
              </w:rPr>
              <w:t>в Российской Федерации»;</w:t>
            </w:r>
          </w:p>
          <w:p w:rsidR="0004532B" w:rsidRPr="00B014F1" w:rsidRDefault="00E25B42"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w:t>
            </w:r>
            <w:r w:rsidR="0004532B" w:rsidRPr="00B014F1">
              <w:rPr>
                <w:color w:val="000000"/>
                <w:sz w:val="22"/>
                <w:szCs w:val="22"/>
              </w:rPr>
              <w:t xml:space="preserve">.  Устав </w:t>
            </w:r>
            <w:r w:rsidR="007D307A" w:rsidRPr="00B014F1">
              <w:rPr>
                <w:color w:val="000000"/>
                <w:sz w:val="22"/>
                <w:szCs w:val="22"/>
              </w:rPr>
              <w:t>Администрация</w:t>
            </w:r>
            <w:r w:rsidR="00AF02A0">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0004532B" w:rsidRPr="00B014F1">
              <w:rPr>
                <w:color w:val="000000"/>
                <w:sz w:val="22"/>
                <w:szCs w:val="22"/>
              </w:rPr>
              <w:t>;</w:t>
            </w:r>
          </w:p>
          <w:p w:rsidR="0004532B" w:rsidRPr="00B014F1" w:rsidRDefault="007D307A"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3</w:t>
            </w:r>
            <w:r w:rsidR="0004532B" w:rsidRPr="00B014F1">
              <w:rPr>
                <w:color w:val="000000"/>
                <w:sz w:val="22"/>
                <w:szCs w:val="22"/>
              </w:rPr>
              <w:t xml:space="preserve">.  Постановление </w:t>
            </w: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color w:val="000000"/>
                <w:sz w:val="22"/>
                <w:szCs w:val="22"/>
              </w:rPr>
              <w:t xml:space="preserve"> </w:t>
            </w:r>
            <w:r w:rsidRPr="00B014F1">
              <w:rPr>
                <w:color w:val="000000"/>
                <w:sz w:val="22"/>
                <w:szCs w:val="22"/>
              </w:rPr>
              <w:t xml:space="preserve">от </w:t>
            </w:r>
            <w:r w:rsidR="0002444D">
              <w:t xml:space="preserve">30.11.2014 года №38/1 </w:t>
            </w:r>
            <w:r w:rsidRPr="00B014F1">
              <w:rPr>
                <w:color w:val="000000"/>
                <w:sz w:val="22"/>
                <w:szCs w:val="22"/>
              </w:rPr>
              <w:t xml:space="preserve">года </w:t>
            </w:r>
            <w:r w:rsidR="0004532B" w:rsidRPr="00B014F1">
              <w:rPr>
                <w:color w:val="000000"/>
                <w:sz w:val="22"/>
                <w:szCs w:val="22"/>
              </w:rPr>
              <w:t xml:space="preserve">«Об утверждении Порядка разработки, утверждения и реализации </w:t>
            </w:r>
            <w:r w:rsidRPr="00B014F1">
              <w:rPr>
                <w:color w:val="000000"/>
                <w:sz w:val="22"/>
                <w:szCs w:val="22"/>
              </w:rPr>
              <w:t xml:space="preserve">муниципальных </w:t>
            </w:r>
            <w:r w:rsidR="0004532B" w:rsidRPr="00B014F1">
              <w:rPr>
                <w:color w:val="000000"/>
                <w:sz w:val="22"/>
                <w:szCs w:val="22"/>
              </w:rPr>
              <w:t xml:space="preserve"> программ </w:t>
            </w: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Pr="00B014F1">
              <w:rPr>
                <w:sz w:val="22"/>
                <w:szCs w:val="22"/>
              </w:rPr>
              <w:t>муниципального района  Ставропольский Самарской области</w:t>
            </w:r>
            <w:r w:rsidR="0004532B"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Цель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1.  Обеспечение бесперебойного функционирования </w:t>
            </w:r>
            <w:r w:rsidR="007D307A" w:rsidRPr="00B014F1">
              <w:rPr>
                <w:color w:val="000000"/>
                <w:sz w:val="22"/>
                <w:szCs w:val="22"/>
              </w:rPr>
              <w:t xml:space="preserve">Администрации </w:t>
            </w:r>
            <w:r w:rsidR="007D307A"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007D307A" w:rsidRPr="00B014F1">
              <w:rPr>
                <w:sz w:val="22"/>
                <w:szCs w:val="22"/>
              </w:rPr>
              <w:t>муниципального района Ставропольский Самарской области</w:t>
            </w:r>
            <w:r w:rsidRPr="00B014F1">
              <w:rPr>
                <w:color w:val="000000"/>
                <w:sz w:val="22"/>
                <w:szCs w:val="22"/>
              </w:rPr>
              <w:t>;</w:t>
            </w:r>
          </w:p>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  Повышение качества оказания муниципальных услуг;</w:t>
            </w:r>
          </w:p>
          <w:p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3.  Повышение эффективности деятельности </w:t>
            </w:r>
            <w:r w:rsidR="007D307A" w:rsidRPr="00B014F1">
              <w:rPr>
                <w:color w:val="000000"/>
                <w:sz w:val="22"/>
                <w:szCs w:val="22"/>
              </w:rPr>
              <w:t xml:space="preserve">Администрация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xml:space="preserve"> по выполнению муниципальных функций</w:t>
            </w:r>
            <w:r w:rsidR="007D307A" w:rsidRPr="00B014F1">
              <w:rPr>
                <w:color w:val="000000"/>
                <w:sz w:val="22"/>
                <w:szCs w:val="22"/>
              </w:rPr>
              <w:t>,</w:t>
            </w:r>
            <w:r w:rsidRPr="00B014F1">
              <w:rPr>
                <w:color w:val="000000"/>
                <w:sz w:val="22"/>
                <w:szCs w:val="22"/>
              </w:rPr>
              <w:t xml:space="preserve"> обеспечению потребностей</w:t>
            </w:r>
            <w:r w:rsidR="007D307A" w:rsidRPr="00B014F1">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увеличению их доступности и качества, реализации долгосрочных приоритетов и целей</w:t>
            </w:r>
            <w:r w:rsidRPr="00B014F1">
              <w:rPr>
                <w:rStyle w:val="apple-converted-space"/>
                <w:color w:val="000000"/>
                <w:sz w:val="22"/>
                <w:szCs w:val="22"/>
              </w:rPr>
              <w:t> </w:t>
            </w:r>
            <w:hyperlink r:id="rId9" w:tooltip="Социально-экономическое развитие" w:history="1">
              <w:r w:rsidRPr="00B014F1">
                <w:rPr>
                  <w:rStyle w:val="a3"/>
                  <w:color w:val="743399"/>
                  <w:sz w:val="22"/>
                  <w:szCs w:val="22"/>
                  <w:bdr w:val="none" w:sz="0" w:space="0" w:color="auto" w:frame="1"/>
                </w:rPr>
                <w:t>социально-экономического</w:t>
              </w:r>
              <w:r w:rsidR="00AF02A0">
                <w:rPr>
                  <w:rStyle w:val="a3"/>
                  <w:color w:val="743399"/>
                  <w:sz w:val="22"/>
                  <w:szCs w:val="22"/>
                  <w:bdr w:val="none" w:sz="0" w:space="0" w:color="auto" w:frame="1"/>
                </w:rPr>
                <w:t xml:space="preserve"> </w:t>
              </w:r>
              <w:r w:rsidRPr="00B014F1">
                <w:rPr>
                  <w:rStyle w:val="a3"/>
                  <w:color w:val="743399"/>
                  <w:sz w:val="22"/>
                  <w:szCs w:val="22"/>
                  <w:bdr w:val="none" w:sz="0" w:space="0" w:color="auto" w:frame="1"/>
                </w:rPr>
                <w:t>развития</w:t>
              </w:r>
            </w:hyperlink>
            <w:r w:rsidR="007D307A" w:rsidRPr="00B014F1">
              <w:rPr>
                <w:sz w:val="22"/>
                <w:szCs w:val="22"/>
              </w:rPr>
              <w:t xml:space="preserve"> 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Сроки реализации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7572D6" w:rsidP="00AF02A0">
            <w:pPr>
              <w:pStyle w:val="a4"/>
              <w:spacing w:before="0" w:beforeAutospacing="0" w:after="0" w:afterAutospacing="0" w:line="276" w:lineRule="auto"/>
              <w:ind w:left="30" w:right="30"/>
              <w:jc w:val="both"/>
              <w:textAlignment w:val="baseline"/>
              <w:rPr>
                <w:color w:val="000000"/>
                <w:sz w:val="22"/>
                <w:szCs w:val="22"/>
              </w:rPr>
            </w:pPr>
            <w:r>
              <w:rPr>
                <w:color w:val="000000"/>
                <w:sz w:val="22"/>
                <w:szCs w:val="22"/>
              </w:rPr>
              <w:t>20</w:t>
            </w:r>
            <w:r w:rsidR="0097772B">
              <w:rPr>
                <w:color w:val="000000"/>
                <w:sz w:val="22"/>
                <w:szCs w:val="22"/>
              </w:rPr>
              <w:t>21</w:t>
            </w:r>
            <w:r>
              <w:rPr>
                <w:color w:val="000000"/>
                <w:sz w:val="22"/>
                <w:szCs w:val="22"/>
              </w:rPr>
              <w:t>-202</w:t>
            </w:r>
            <w:r w:rsidR="0097772B">
              <w:rPr>
                <w:color w:val="000000"/>
                <w:sz w:val="22"/>
                <w:szCs w:val="22"/>
              </w:rPr>
              <w:t>3</w:t>
            </w:r>
            <w:r w:rsidR="005007F4">
              <w:rPr>
                <w:color w:val="000000"/>
                <w:sz w:val="22"/>
                <w:szCs w:val="22"/>
              </w:rPr>
              <w:t xml:space="preserve"> </w:t>
            </w:r>
            <w:r w:rsidR="003724AB">
              <w:rPr>
                <w:color w:val="000000"/>
                <w:sz w:val="22"/>
                <w:szCs w:val="22"/>
              </w:rPr>
              <w:t>годы</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Исполнитель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7D307A"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Pr="00B014F1">
              <w:rPr>
                <w:sz w:val="22"/>
                <w:szCs w:val="22"/>
              </w:rPr>
              <w:t>муниципального района  Ставропольский Самарской области</w:t>
            </w:r>
            <w:r w:rsidRPr="00B014F1">
              <w:rPr>
                <w:color w:val="000000"/>
                <w:sz w:val="22"/>
                <w:szCs w:val="22"/>
              </w:rPr>
              <w:t xml:space="preserve"> </w:t>
            </w:r>
            <w:r w:rsidR="0004532B" w:rsidRPr="00B014F1">
              <w:rPr>
                <w:color w:val="000000"/>
                <w:sz w:val="22"/>
                <w:szCs w:val="22"/>
              </w:rPr>
              <w:t>(далее – Администрация</w:t>
            </w:r>
            <w:r w:rsidRPr="00B014F1">
              <w:rPr>
                <w:color w:val="000000"/>
                <w:sz w:val="22"/>
                <w:szCs w:val="22"/>
              </w:rPr>
              <w:t>).</w:t>
            </w:r>
          </w:p>
        </w:tc>
      </w:tr>
      <w:tr w:rsidR="0004532B" w:rsidRPr="00B014F1"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9F6F5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Объемы и источники финансирования</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Объем финансирования программы на </w:t>
            </w:r>
            <w:r w:rsidR="000061A8">
              <w:rPr>
                <w:color w:val="000000"/>
                <w:sz w:val="22"/>
                <w:szCs w:val="22"/>
              </w:rPr>
              <w:t>20</w:t>
            </w:r>
            <w:r w:rsidR="0097772B">
              <w:rPr>
                <w:color w:val="000000"/>
                <w:sz w:val="22"/>
                <w:szCs w:val="22"/>
              </w:rPr>
              <w:t>21</w:t>
            </w:r>
            <w:r w:rsidR="000061A8">
              <w:rPr>
                <w:color w:val="000000"/>
                <w:sz w:val="22"/>
                <w:szCs w:val="22"/>
              </w:rPr>
              <w:t xml:space="preserve"> - 20</w:t>
            </w:r>
            <w:r w:rsidR="0097772B">
              <w:rPr>
                <w:color w:val="000000"/>
                <w:sz w:val="22"/>
                <w:szCs w:val="22"/>
              </w:rPr>
              <w:t>23</w:t>
            </w:r>
            <w:r w:rsidRPr="00B014F1">
              <w:rPr>
                <w:color w:val="000000"/>
                <w:sz w:val="22"/>
                <w:szCs w:val="22"/>
              </w:rPr>
              <w:t>год</w:t>
            </w:r>
            <w:r w:rsidR="000E43F2" w:rsidRPr="00B014F1">
              <w:rPr>
                <w:color w:val="000000"/>
                <w:sz w:val="22"/>
                <w:szCs w:val="22"/>
              </w:rPr>
              <w:t>ы:</w:t>
            </w:r>
          </w:p>
          <w:p w:rsidR="000E43F2" w:rsidRPr="00264CED" w:rsidRDefault="000E43F2" w:rsidP="009F6F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97772B">
              <w:rPr>
                <w:color w:val="000000"/>
                <w:sz w:val="22"/>
                <w:szCs w:val="22"/>
              </w:rPr>
              <w:t>21</w:t>
            </w:r>
            <w:r w:rsidR="00D2741F">
              <w:rPr>
                <w:color w:val="000000"/>
                <w:sz w:val="22"/>
                <w:szCs w:val="22"/>
              </w:rPr>
              <w:t xml:space="preserve"> год </w:t>
            </w:r>
            <w:r w:rsidR="00233C07">
              <w:rPr>
                <w:color w:val="000000"/>
                <w:sz w:val="22"/>
                <w:szCs w:val="22"/>
              </w:rPr>
              <w:t xml:space="preserve"> - </w:t>
            </w:r>
            <w:r w:rsidR="00445AEB">
              <w:rPr>
                <w:color w:val="000000"/>
                <w:sz w:val="22"/>
                <w:szCs w:val="22"/>
              </w:rPr>
              <w:t>7 243 098</w:t>
            </w:r>
            <w:r w:rsidR="009B12E3" w:rsidRPr="00264CED">
              <w:rPr>
                <w:color w:val="000000"/>
                <w:sz w:val="22"/>
                <w:szCs w:val="22"/>
              </w:rPr>
              <w:t xml:space="preserve"> </w:t>
            </w:r>
            <w:r w:rsidRPr="00264CED">
              <w:rPr>
                <w:color w:val="000000"/>
                <w:sz w:val="22"/>
                <w:szCs w:val="22"/>
              </w:rPr>
              <w:t>руб.</w:t>
            </w:r>
            <w:r w:rsidR="0097772B">
              <w:rPr>
                <w:color w:val="000000"/>
                <w:sz w:val="22"/>
                <w:szCs w:val="22"/>
              </w:rPr>
              <w:t>24</w:t>
            </w:r>
            <w:r w:rsidR="001113E6">
              <w:rPr>
                <w:color w:val="000000"/>
                <w:sz w:val="22"/>
                <w:szCs w:val="22"/>
              </w:rPr>
              <w:t xml:space="preserve"> копеек</w:t>
            </w:r>
            <w:r w:rsidRPr="00264CED">
              <w:rPr>
                <w:color w:val="000000"/>
                <w:sz w:val="22"/>
                <w:szCs w:val="22"/>
              </w:rPr>
              <w:t xml:space="preserve"> </w:t>
            </w:r>
          </w:p>
          <w:p w:rsidR="008C275B" w:rsidRPr="00264CED" w:rsidRDefault="008C275B" w:rsidP="008C27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97772B">
              <w:rPr>
                <w:color w:val="000000"/>
                <w:sz w:val="22"/>
                <w:szCs w:val="22"/>
              </w:rPr>
              <w:t>22</w:t>
            </w:r>
            <w:r w:rsidR="00445AEB">
              <w:rPr>
                <w:color w:val="000000"/>
                <w:sz w:val="22"/>
                <w:szCs w:val="22"/>
              </w:rPr>
              <w:t xml:space="preserve"> год  - 7 225 191</w:t>
            </w:r>
            <w:r w:rsidRPr="00264CED">
              <w:rPr>
                <w:color w:val="000000"/>
                <w:sz w:val="22"/>
                <w:szCs w:val="22"/>
              </w:rPr>
              <w:t xml:space="preserve"> руб.</w:t>
            </w:r>
            <w:r w:rsidR="00BE0120">
              <w:rPr>
                <w:color w:val="000000"/>
                <w:sz w:val="22"/>
                <w:szCs w:val="22"/>
              </w:rPr>
              <w:t>62</w:t>
            </w:r>
            <w:r>
              <w:rPr>
                <w:color w:val="000000"/>
                <w:sz w:val="22"/>
                <w:szCs w:val="22"/>
              </w:rPr>
              <w:t xml:space="preserve"> копеек</w:t>
            </w:r>
            <w:r w:rsidRPr="00264CED">
              <w:rPr>
                <w:color w:val="000000"/>
                <w:sz w:val="22"/>
                <w:szCs w:val="22"/>
              </w:rPr>
              <w:t xml:space="preserve"> </w:t>
            </w:r>
          </w:p>
          <w:p w:rsidR="008C275B" w:rsidRPr="00264CED" w:rsidRDefault="008C275B" w:rsidP="008C275B">
            <w:pPr>
              <w:pStyle w:val="a4"/>
              <w:spacing w:before="0" w:beforeAutospacing="0" w:after="0" w:afterAutospacing="0" w:line="276" w:lineRule="auto"/>
              <w:ind w:left="30" w:right="30"/>
              <w:jc w:val="both"/>
              <w:textAlignment w:val="baseline"/>
              <w:rPr>
                <w:color w:val="000000"/>
                <w:sz w:val="22"/>
                <w:szCs w:val="22"/>
              </w:rPr>
            </w:pPr>
            <w:r w:rsidRPr="00264CED">
              <w:rPr>
                <w:color w:val="000000"/>
                <w:sz w:val="22"/>
                <w:szCs w:val="22"/>
              </w:rPr>
              <w:t>20</w:t>
            </w:r>
            <w:r w:rsidR="0097772B">
              <w:rPr>
                <w:color w:val="000000"/>
                <w:sz w:val="22"/>
                <w:szCs w:val="22"/>
              </w:rPr>
              <w:t>23</w:t>
            </w:r>
            <w:r w:rsidR="00445AEB">
              <w:rPr>
                <w:color w:val="000000"/>
                <w:sz w:val="22"/>
                <w:szCs w:val="22"/>
              </w:rPr>
              <w:t xml:space="preserve"> год  - 7 385 191</w:t>
            </w:r>
            <w:r w:rsidRPr="00264CED">
              <w:rPr>
                <w:color w:val="000000"/>
                <w:sz w:val="22"/>
                <w:szCs w:val="22"/>
              </w:rPr>
              <w:t xml:space="preserve"> руб.</w:t>
            </w:r>
            <w:r w:rsidR="00BE0120">
              <w:rPr>
                <w:color w:val="000000"/>
                <w:sz w:val="22"/>
                <w:szCs w:val="22"/>
              </w:rPr>
              <w:t>6</w:t>
            </w:r>
            <w:r>
              <w:rPr>
                <w:color w:val="000000"/>
                <w:sz w:val="22"/>
                <w:szCs w:val="22"/>
              </w:rPr>
              <w:t>2 копеек</w:t>
            </w:r>
            <w:r w:rsidRPr="00264CED">
              <w:rPr>
                <w:color w:val="000000"/>
                <w:sz w:val="22"/>
                <w:szCs w:val="22"/>
              </w:rPr>
              <w:t xml:space="preserve"> </w:t>
            </w:r>
          </w:p>
          <w:p w:rsidR="000E43F2"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1. Средства бюджета </w:t>
            </w:r>
            <w:r w:rsidR="000E43F2" w:rsidRPr="00B014F1">
              <w:rPr>
                <w:sz w:val="22"/>
                <w:szCs w:val="22"/>
              </w:rPr>
              <w:t xml:space="preserve">сельского поселения </w:t>
            </w:r>
            <w:r w:rsidR="009B12E3">
              <w:rPr>
                <w:sz w:val="22"/>
                <w:szCs w:val="22"/>
              </w:rPr>
              <w:t>Сосновый Солонец</w:t>
            </w:r>
            <w:r w:rsidR="00AF02A0">
              <w:rPr>
                <w:sz w:val="22"/>
                <w:szCs w:val="22"/>
              </w:rPr>
              <w:t xml:space="preserve"> муниципального района </w:t>
            </w:r>
            <w:r w:rsidR="000E43F2" w:rsidRPr="00B014F1">
              <w:rPr>
                <w:sz w:val="22"/>
                <w:szCs w:val="22"/>
              </w:rPr>
              <w:t>Ставропольский Самарской области;</w:t>
            </w:r>
            <w:r w:rsidR="000E43F2" w:rsidRPr="00B014F1">
              <w:rPr>
                <w:color w:val="000000"/>
                <w:sz w:val="22"/>
                <w:szCs w:val="22"/>
              </w:rPr>
              <w:t xml:space="preserve"> </w:t>
            </w:r>
          </w:p>
          <w:p w:rsidR="000E43F2" w:rsidRPr="00B014F1" w:rsidRDefault="0004532B"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B014F1">
              <w:rPr>
                <w:color w:val="000000"/>
                <w:sz w:val="22"/>
                <w:szCs w:val="22"/>
              </w:rPr>
              <w:t xml:space="preserve">2. Средства </w:t>
            </w:r>
            <w:r w:rsidR="000E43F2" w:rsidRPr="00B014F1">
              <w:rPr>
                <w:rStyle w:val="apple-converted-space"/>
                <w:color w:val="000000"/>
                <w:sz w:val="22"/>
                <w:szCs w:val="22"/>
              </w:rPr>
              <w:t>областного бюджета;</w:t>
            </w:r>
          </w:p>
          <w:p w:rsidR="0004532B" w:rsidRPr="00B014F1" w:rsidRDefault="000E43F2" w:rsidP="009F6F5B">
            <w:pPr>
              <w:pStyle w:val="a4"/>
              <w:spacing w:before="0" w:beforeAutospacing="0" w:after="0" w:afterAutospacing="0" w:line="276" w:lineRule="auto"/>
              <w:ind w:left="30" w:right="30"/>
              <w:jc w:val="both"/>
              <w:textAlignment w:val="baseline"/>
              <w:rPr>
                <w:color w:val="000000"/>
                <w:sz w:val="22"/>
                <w:szCs w:val="22"/>
              </w:rPr>
            </w:pPr>
            <w:r w:rsidRPr="00B014F1">
              <w:rPr>
                <w:rStyle w:val="apple-converted-space"/>
                <w:color w:val="000000"/>
                <w:sz w:val="22"/>
                <w:szCs w:val="22"/>
              </w:rPr>
              <w:t xml:space="preserve">3. </w:t>
            </w:r>
            <w:r w:rsidRPr="00B014F1">
              <w:rPr>
                <w:color w:val="000000"/>
                <w:sz w:val="22"/>
                <w:szCs w:val="22"/>
              </w:rPr>
              <w:t xml:space="preserve">Средства федерального </w:t>
            </w:r>
            <w:r w:rsidRPr="00B014F1">
              <w:rPr>
                <w:rStyle w:val="apple-converted-space"/>
                <w:color w:val="000000"/>
                <w:sz w:val="22"/>
                <w:szCs w:val="22"/>
              </w:rPr>
              <w:t>бюджета.</w:t>
            </w:r>
          </w:p>
        </w:tc>
      </w:tr>
      <w:tr w:rsidR="0004532B" w:rsidRPr="00B014F1" w:rsidTr="008C275B">
        <w:tc>
          <w:tcPr>
            <w:tcW w:w="2211" w:type="dxa"/>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Система организации контроля исполнения Программы</w:t>
            </w:r>
          </w:p>
        </w:tc>
        <w:tc>
          <w:tcPr>
            <w:tcW w:w="8103"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Контроль над исполнением мероприятий Программы осуществляет Администрация </w:t>
            </w:r>
            <w:r w:rsidR="000E43F2" w:rsidRPr="00B014F1">
              <w:rPr>
                <w:sz w:val="22"/>
                <w:szCs w:val="22"/>
              </w:rPr>
              <w:t xml:space="preserve">сельского поселения </w:t>
            </w:r>
            <w:r w:rsidR="009B12E3">
              <w:rPr>
                <w:sz w:val="22"/>
                <w:szCs w:val="22"/>
              </w:rPr>
              <w:t>Сосновый Солонец</w:t>
            </w:r>
            <w:r w:rsidR="000E43F2" w:rsidRPr="00B014F1">
              <w:rPr>
                <w:sz w:val="22"/>
                <w:szCs w:val="22"/>
              </w:rPr>
              <w:t xml:space="preserve"> муниципального района Ставропольский Самарской области.</w:t>
            </w:r>
          </w:p>
        </w:tc>
      </w:tr>
      <w:tr w:rsidR="000E43F2" w:rsidRPr="00B014F1" w:rsidTr="008C275B">
        <w:trPr>
          <w:trHeight w:val="80"/>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r>
    </w:tbl>
    <w:p w:rsidR="00321670" w:rsidRDefault="00321670" w:rsidP="009F6F5B">
      <w:pPr>
        <w:pStyle w:val="a4"/>
        <w:spacing w:before="0" w:beforeAutospacing="0" w:after="0" w:afterAutospacing="0" w:line="276" w:lineRule="auto"/>
        <w:ind w:left="720"/>
        <w:textAlignment w:val="baseline"/>
        <w:rPr>
          <w:b/>
          <w:bCs/>
          <w:sz w:val="22"/>
          <w:szCs w:val="22"/>
          <w:bdr w:val="none" w:sz="0" w:space="0" w:color="auto" w:frame="1"/>
        </w:rPr>
      </w:pPr>
    </w:p>
    <w:p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Характеристика задач, решение которых осуществляется путем</w:t>
      </w:r>
      <w:r w:rsidR="000E43F2" w:rsidRPr="00B014F1">
        <w:rPr>
          <w:b/>
          <w:bCs/>
          <w:sz w:val="22"/>
          <w:szCs w:val="22"/>
          <w:bdr w:val="none" w:sz="0" w:space="0" w:color="auto" w:frame="1"/>
        </w:rPr>
        <w:t xml:space="preserve">   </w:t>
      </w:r>
      <w:r w:rsidRPr="00B014F1">
        <w:rPr>
          <w:b/>
          <w:bCs/>
          <w:sz w:val="22"/>
          <w:szCs w:val="22"/>
          <w:bdr w:val="none" w:sz="0" w:space="0" w:color="auto" w:frame="1"/>
        </w:rPr>
        <w:t xml:space="preserve"> реализации программы</w:t>
      </w:r>
      <w:r w:rsidR="000E43F2" w:rsidRPr="00B014F1">
        <w:rPr>
          <w:b/>
          <w:bCs/>
          <w:sz w:val="22"/>
          <w:szCs w:val="22"/>
          <w:bdr w:val="none" w:sz="0" w:space="0" w:color="auto" w:frame="1"/>
        </w:rPr>
        <w:t>.</w:t>
      </w:r>
    </w:p>
    <w:p w:rsidR="000E43F2" w:rsidRPr="00B014F1" w:rsidRDefault="000E43F2" w:rsidP="009F6F5B">
      <w:pPr>
        <w:pStyle w:val="a4"/>
        <w:spacing w:before="0" w:beforeAutospacing="0" w:after="0" w:afterAutospacing="0" w:line="276" w:lineRule="auto"/>
        <w:jc w:val="both"/>
        <w:textAlignment w:val="baseline"/>
        <w:rPr>
          <w:sz w:val="22"/>
          <w:szCs w:val="22"/>
        </w:rPr>
      </w:pPr>
    </w:p>
    <w:p w:rsidR="0004532B" w:rsidRPr="00B014F1" w:rsidRDefault="000E43F2" w:rsidP="009F6F5B">
      <w:pPr>
        <w:pStyle w:val="a4"/>
        <w:spacing w:before="0" w:beforeAutospacing="0" w:after="0" w:afterAutospacing="0" w:line="276" w:lineRule="auto"/>
        <w:ind w:firstLine="851"/>
        <w:jc w:val="both"/>
        <w:textAlignment w:val="baseline"/>
        <w:rPr>
          <w:sz w:val="22"/>
          <w:szCs w:val="22"/>
        </w:rPr>
      </w:pPr>
      <w:r w:rsidRPr="00B014F1">
        <w:rPr>
          <w:color w:val="000000"/>
          <w:sz w:val="22"/>
          <w:szCs w:val="22"/>
        </w:rPr>
        <w:t xml:space="preserve">Администрация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w:t>
      </w:r>
      <w:r w:rsidR="00AF02A0">
        <w:rPr>
          <w:sz w:val="22"/>
          <w:szCs w:val="22"/>
        </w:rPr>
        <w:t xml:space="preserve"> </w:t>
      </w:r>
      <w:r w:rsidRPr="00B014F1">
        <w:rPr>
          <w:sz w:val="22"/>
          <w:szCs w:val="22"/>
        </w:rPr>
        <w:t xml:space="preserve">района Ставропольский Самарской области </w:t>
      </w:r>
      <w:r w:rsidR="0004532B" w:rsidRPr="00B014F1">
        <w:rPr>
          <w:sz w:val="22"/>
          <w:szCs w:val="22"/>
        </w:rPr>
        <w:t xml:space="preserve">(далее Администрация) является исполнительно - распорядительным </w:t>
      </w:r>
      <w:r w:rsidR="0004532B" w:rsidRPr="00B014F1">
        <w:rPr>
          <w:sz w:val="22"/>
          <w:szCs w:val="22"/>
        </w:rPr>
        <w:lastRenderedPageBreak/>
        <w:t xml:space="preserve">органом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sz w:val="22"/>
          <w:szCs w:val="22"/>
        </w:rPr>
        <w:t>.</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Администрация осуществляет свою деятельность как непосредственно, так и во взаимодействии с федеральными органами исполнительной власти и их </w:t>
      </w:r>
      <w:r w:rsidR="000E43F2" w:rsidRPr="00B014F1">
        <w:rPr>
          <w:sz w:val="22"/>
          <w:szCs w:val="22"/>
        </w:rPr>
        <w:t>т</w:t>
      </w:r>
      <w:r w:rsidRPr="00B014F1">
        <w:rPr>
          <w:sz w:val="22"/>
          <w:szCs w:val="22"/>
        </w:rPr>
        <w:t xml:space="preserve">ерриториальными органами, государственными органами </w:t>
      </w:r>
      <w:r w:rsidR="000E43F2" w:rsidRPr="00B014F1">
        <w:rPr>
          <w:sz w:val="22"/>
          <w:szCs w:val="22"/>
        </w:rPr>
        <w:t xml:space="preserve">Самарской </w:t>
      </w:r>
      <w:r w:rsidRPr="00B014F1">
        <w:rPr>
          <w:sz w:val="22"/>
          <w:szCs w:val="22"/>
        </w:rPr>
        <w:t xml:space="preserve"> области, органами местного самоуправления </w:t>
      </w:r>
      <w:r w:rsidR="000E43F2" w:rsidRPr="00B014F1">
        <w:rPr>
          <w:sz w:val="22"/>
          <w:szCs w:val="22"/>
        </w:rPr>
        <w:t>муниципального района  Ставропольский Самарской области</w:t>
      </w:r>
      <w:r w:rsidRPr="00B014F1">
        <w:rPr>
          <w:sz w:val="22"/>
          <w:szCs w:val="22"/>
        </w:rPr>
        <w:t xml:space="preserve">, организациями независимо от формы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конституционными законами, федеральными законами, правовыми актами Президента РФ и Правительства РФ, Уставом </w:t>
      </w:r>
      <w:r w:rsidR="00E203DE" w:rsidRPr="00B014F1">
        <w:rPr>
          <w:color w:val="000000"/>
          <w:sz w:val="22"/>
          <w:szCs w:val="22"/>
        </w:rPr>
        <w:t xml:space="preserve">Администрации </w:t>
      </w:r>
      <w:r w:rsidR="00E203DE" w:rsidRPr="00B014F1">
        <w:rPr>
          <w:sz w:val="22"/>
          <w:szCs w:val="22"/>
        </w:rPr>
        <w:t xml:space="preserve">сельского поселения </w:t>
      </w:r>
      <w:r w:rsidR="00137058">
        <w:rPr>
          <w:sz w:val="22"/>
          <w:szCs w:val="22"/>
        </w:rPr>
        <w:t>Сосновый Солонец</w:t>
      </w:r>
      <w:r w:rsidR="00E203DE" w:rsidRPr="00B014F1">
        <w:rPr>
          <w:sz w:val="22"/>
          <w:szCs w:val="22"/>
        </w:rPr>
        <w:t xml:space="preserve"> муниципального района  Ставропольский Самарской области</w:t>
      </w:r>
      <w:r w:rsidRPr="00B014F1">
        <w:rPr>
          <w:sz w:val="22"/>
          <w:szCs w:val="22"/>
        </w:rPr>
        <w:t xml:space="preserve">, законами </w:t>
      </w:r>
      <w:r w:rsidR="00E203DE" w:rsidRPr="00B014F1">
        <w:rPr>
          <w:sz w:val="22"/>
          <w:szCs w:val="22"/>
        </w:rPr>
        <w:t>Самарской</w:t>
      </w:r>
      <w:r w:rsidRPr="00B014F1">
        <w:rPr>
          <w:sz w:val="22"/>
          <w:szCs w:val="22"/>
        </w:rPr>
        <w:t xml:space="preserve"> области, правовыми актами Губернатора </w:t>
      </w:r>
      <w:r w:rsidR="00E203DE" w:rsidRPr="00B014F1">
        <w:rPr>
          <w:sz w:val="22"/>
          <w:szCs w:val="22"/>
        </w:rPr>
        <w:t>Самарской</w:t>
      </w:r>
      <w:r w:rsidRPr="00B014F1">
        <w:rPr>
          <w:sz w:val="22"/>
          <w:szCs w:val="22"/>
        </w:rPr>
        <w:t xml:space="preserve"> области и Правительства </w:t>
      </w:r>
      <w:r w:rsidR="00E203DE" w:rsidRPr="00B014F1">
        <w:rPr>
          <w:sz w:val="22"/>
          <w:szCs w:val="22"/>
        </w:rPr>
        <w:t xml:space="preserve">Самарской </w:t>
      </w:r>
      <w:r w:rsidRPr="00B014F1">
        <w:rPr>
          <w:sz w:val="22"/>
          <w:szCs w:val="22"/>
        </w:rPr>
        <w:t xml:space="preserve">области, нормативными правовыми актами муниципального образования </w:t>
      </w:r>
      <w:r w:rsidR="00E203DE" w:rsidRPr="00B014F1">
        <w:rPr>
          <w:sz w:val="22"/>
          <w:szCs w:val="22"/>
        </w:rPr>
        <w:t>муниципального района  Ставропольский Самарской области</w:t>
      </w:r>
      <w:r w:rsidRPr="00B014F1">
        <w:rPr>
          <w:sz w:val="22"/>
          <w:szCs w:val="22"/>
        </w:rPr>
        <w:t>, а также иными правовыми актами.</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Вся деятельность Администрации направлена на социально-экономическое развитие </w:t>
      </w:r>
      <w:r w:rsidR="00D524AF" w:rsidRPr="00B014F1">
        <w:rPr>
          <w:sz w:val="22"/>
          <w:szCs w:val="22"/>
        </w:rPr>
        <w:t xml:space="preserve">сельского поселения </w:t>
      </w:r>
      <w:r w:rsidR="00137058">
        <w:rPr>
          <w:sz w:val="22"/>
          <w:szCs w:val="22"/>
        </w:rPr>
        <w:t>Сосновый Солонец</w:t>
      </w:r>
      <w:r w:rsidR="00D524AF" w:rsidRPr="00B014F1">
        <w:rPr>
          <w:sz w:val="22"/>
          <w:szCs w:val="22"/>
        </w:rPr>
        <w:t xml:space="preserve"> муниципального района Ставропольский Самарской области и </w:t>
      </w:r>
      <w:r w:rsidRPr="00B014F1">
        <w:rPr>
          <w:sz w:val="22"/>
          <w:szCs w:val="22"/>
        </w:rPr>
        <w:t>повышение уровня жизни его населения.</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Основными задачами Администрации являются: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 в ред. Федерального </w:t>
      </w:r>
      <w:hyperlink r:id="rId10"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23.06.2014 N 165-ФЗ)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 установление, изменение и отмена местных налогов и сборов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 владение, пользование и распоряжение имуществом, находящимся в муниципальной собственности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1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91-ФЗ)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2"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08.11.2007 </w:t>
      </w:r>
      <w:hyperlink r:id="rId13" w:history="1">
        <w:r w:rsidRPr="00B014F1">
          <w:rPr>
            <w:rFonts w:ascii="Times New Roman" w:hAnsi="Times New Roman" w:cs="Times New Roman"/>
            <w:color w:val="0000FF"/>
          </w:rPr>
          <w:t>N 257-ФЗ</w:t>
        </w:r>
      </w:hyperlink>
      <w:r w:rsidRPr="00B014F1">
        <w:rPr>
          <w:rFonts w:ascii="Times New Roman" w:hAnsi="Times New Roman" w:cs="Times New Roman"/>
        </w:rPr>
        <w:t xml:space="preserve">, от 21.04.2011 </w:t>
      </w:r>
      <w:hyperlink r:id="rId14"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11.07.2011 </w:t>
      </w:r>
      <w:hyperlink r:id="rId15" w:history="1">
        <w:r w:rsidRPr="00B014F1">
          <w:rPr>
            <w:rFonts w:ascii="Times New Roman" w:hAnsi="Times New Roman" w:cs="Times New Roman"/>
            <w:color w:val="0000FF"/>
          </w:rPr>
          <w:t>N 192-ФЗ</w:t>
        </w:r>
      </w:hyperlink>
      <w:r w:rsidRPr="00B014F1">
        <w:rPr>
          <w:rFonts w:ascii="Times New Roman" w:hAnsi="Times New Roman" w:cs="Times New Roman"/>
        </w:rPr>
        <w:t xml:space="preserve">, от 18.07.2011 </w:t>
      </w:r>
      <w:hyperlink r:id="rId16" w:history="1">
        <w:r w:rsidRPr="00B014F1">
          <w:rPr>
            <w:rFonts w:ascii="Times New Roman" w:hAnsi="Times New Roman" w:cs="Times New Roman"/>
            <w:color w:val="0000FF"/>
          </w:rPr>
          <w:t>N 242-ФЗ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7"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6 в ред. Федерального </w:t>
      </w:r>
      <w:hyperlink r:id="rId1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7.1 введен Федеральным </w:t>
      </w:r>
      <w:hyperlink r:id="rId19"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27.07.2006 N 153-ФЗ)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lastRenderedPageBreak/>
        <w:t xml:space="preserve">(п. 7.2 введен Федеральным </w:t>
      </w:r>
      <w:hyperlink r:id="rId2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22.10.2013 N 284-ФЗ)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8) участие в предупреждении и ликвидации последствий чрезвычайных ситуаций в границах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9) обеспечение первичных мер пожарной безопасности в границах населенных пунктов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10) создание условий для обеспечения жителей поселения услугами связи, общественного питания, торговли и бытового обслуживания;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11) организация библиотечного обслуживания населения, комплектование и обеспечение сохранности библиотечных фондов библиотек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31.12.2005 </w:t>
      </w:r>
      <w:hyperlink r:id="rId21" w:history="1">
        <w:r w:rsidRPr="00B014F1">
          <w:rPr>
            <w:rFonts w:ascii="Times New Roman" w:hAnsi="Times New Roman" w:cs="Times New Roman"/>
            <w:color w:val="0000FF"/>
          </w:rPr>
          <w:t>N 199-ФЗ</w:t>
        </w:r>
      </w:hyperlink>
      <w:r w:rsidRPr="00B014F1">
        <w:rPr>
          <w:rFonts w:ascii="Times New Roman" w:hAnsi="Times New Roman" w:cs="Times New Roman"/>
        </w:rPr>
        <w:t xml:space="preserve">, от 29.12.2006 </w:t>
      </w:r>
      <w:hyperlink r:id="rId22" w:history="1">
        <w:r w:rsidRPr="00B014F1">
          <w:rPr>
            <w:rFonts w:ascii="Times New Roman" w:hAnsi="Times New Roman" w:cs="Times New Roman"/>
            <w:color w:val="0000FF"/>
          </w:rPr>
          <w:t>N 258-ФЗ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12) создание условий для организации досуга и обеспечения жителей поселения услугами организаций культуры;</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 в ред. Федерального </w:t>
      </w:r>
      <w:hyperlink r:id="rId23"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13.1 введен Федеральным </w:t>
      </w:r>
      <w:hyperlink r:id="rId2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14 в ред. Федерального </w:t>
      </w:r>
      <w:hyperlink r:id="rId2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2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19.07.2011 N 246-ФЗ)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16) утратил силу с 1 января 2008 года. - Федеральный </w:t>
      </w:r>
      <w:hyperlink r:id="rId27"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17) формирование архивных фондов поселения;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18) организация сбора и вывоза бытовых отходов и мусора;</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19 в ред. Федерального </w:t>
      </w:r>
      <w:hyperlink r:id="rId2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30.11.2011 N 361-ФЗ)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9"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w:t>
      </w:r>
      <w:hyperlink r:id="rId30"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lastRenderedPageBreak/>
        <w:t xml:space="preserve">(в ред. Федеральных законов от 29.12.2004 </w:t>
      </w:r>
      <w:hyperlink r:id="rId31" w:history="1">
        <w:r w:rsidRPr="00B014F1">
          <w:rPr>
            <w:rFonts w:ascii="Times New Roman" w:hAnsi="Times New Roman" w:cs="Times New Roman"/>
            <w:color w:val="0000FF"/>
          </w:rPr>
          <w:t>N 191-ФЗ</w:t>
        </w:r>
      </w:hyperlink>
      <w:r w:rsidRPr="00B014F1">
        <w:rPr>
          <w:rFonts w:ascii="Times New Roman" w:hAnsi="Times New Roman" w:cs="Times New Roman"/>
        </w:rPr>
        <w:t xml:space="preserve">, от 10.05.2007 </w:t>
      </w:r>
      <w:hyperlink r:id="rId32"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15.06.2007 </w:t>
      </w:r>
      <w:hyperlink r:id="rId33" w:history="1">
        <w:r w:rsidRPr="00B014F1">
          <w:rPr>
            <w:rFonts w:ascii="Times New Roman" w:hAnsi="Times New Roman" w:cs="Times New Roman"/>
            <w:color w:val="0000FF"/>
          </w:rPr>
          <w:t>N 100-ФЗ</w:t>
        </w:r>
      </w:hyperlink>
      <w:r w:rsidRPr="00B014F1">
        <w:rPr>
          <w:rFonts w:ascii="Times New Roman" w:hAnsi="Times New Roman" w:cs="Times New Roman"/>
        </w:rPr>
        <w:t xml:space="preserve">, от 18.07.2011 </w:t>
      </w:r>
      <w:hyperlink r:id="rId34" w:history="1">
        <w:r w:rsidRPr="00B014F1">
          <w:rPr>
            <w:rFonts w:ascii="Times New Roman" w:hAnsi="Times New Roman" w:cs="Times New Roman"/>
            <w:color w:val="0000FF"/>
          </w:rPr>
          <w:t>N 224-ФЗ</w:t>
        </w:r>
      </w:hyperlink>
      <w:r w:rsidRPr="00B014F1">
        <w:rPr>
          <w:rFonts w:ascii="Times New Roman" w:hAnsi="Times New Roman" w:cs="Times New Roman"/>
        </w:rPr>
        <w:t xml:space="preserve">, от 18.07.2011 </w:t>
      </w:r>
      <w:hyperlink r:id="rId35" w:history="1">
        <w:r w:rsidRPr="00B014F1">
          <w:rPr>
            <w:rFonts w:ascii="Times New Roman" w:hAnsi="Times New Roman" w:cs="Times New Roman"/>
            <w:color w:val="0000FF"/>
          </w:rPr>
          <w:t>N 242-ФЗ</w:t>
        </w:r>
      </w:hyperlink>
      <w:r w:rsidRPr="00B014F1">
        <w:rPr>
          <w:rFonts w:ascii="Times New Roman" w:hAnsi="Times New Roman" w:cs="Times New Roman"/>
        </w:rPr>
        <w:t xml:space="preserve">, от 18.07.2011 </w:t>
      </w:r>
      <w:hyperlink r:id="rId36" w:history="1">
        <w:r w:rsidRPr="00B014F1">
          <w:rPr>
            <w:rFonts w:ascii="Times New Roman" w:hAnsi="Times New Roman" w:cs="Times New Roman"/>
            <w:color w:val="0000FF"/>
          </w:rPr>
          <w:t>N 243-ФЗ</w:t>
        </w:r>
      </w:hyperlink>
      <w:r w:rsidRPr="00B014F1">
        <w:rPr>
          <w:rFonts w:ascii="Times New Roman" w:hAnsi="Times New Roman" w:cs="Times New Roman"/>
        </w:rPr>
        <w:t xml:space="preserve">, от 28.11.2011 </w:t>
      </w:r>
      <w:hyperlink r:id="rId37" w:history="1">
        <w:r w:rsidRPr="00B014F1">
          <w:rPr>
            <w:rFonts w:ascii="Times New Roman" w:hAnsi="Times New Roman" w:cs="Times New Roman"/>
            <w:color w:val="0000FF"/>
          </w:rPr>
          <w:t>N 337-ФЗ</w:t>
        </w:r>
      </w:hyperlink>
      <w:r w:rsidRPr="00B014F1">
        <w:rPr>
          <w:rFonts w:ascii="Times New Roman" w:hAnsi="Times New Roman" w:cs="Times New Roman"/>
        </w:rPr>
        <w:t xml:space="preserve">, от 25.06.2012 </w:t>
      </w:r>
      <w:hyperlink r:id="rId38" w:history="1">
        <w:r w:rsidRPr="00B014F1">
          <w:rPr>
            <w:rFonts w:ascii="Times New Roman" w:hAnsi="Times New Roman" w:cs="Times New Roman"/>
            <w:color w:val="0000FF"/>
          </w:rPr>
          <w:t>N 93-ФЗ</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21 в ред. Федерального </w:t>
      </w:r>
      <w:hyperlink r:id="rId39"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28.12.2013 N 443-ФЗ)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22) организация ритуальных услуг и содержание мест захоронения;</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23 введен Федеральным </w:t>
      </w:r>
      <w:hyperlink r:id="rId4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05.04.2013 N 55-ФЗ)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24 введен Федеральным </w:t>
      </w:r>
      <w:hyperlink r:id="rId4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25) утратил силу. - Федеральный </w:t>
      </w:r>
      <w:hyperlink r:id="rId43"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25.11.2008 N 222-ФЗ;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26) осуществление мероприятий по обеспечению безопасности людей на водных объектах, охране их жизни и здоровья;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26 введен Федеральным </w:t>
      </w:r>
      <w:hyperlink r:id="rId4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27 введен Федеральным </w:t>
      </w:r>
      <w:hyperlink r:id="rId4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28) содействие в развитии сельскохозяйственного производства, создание условий для развития малого и среднего предпринимательства;</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28 введен Федеральным </w:t>
      </w:r>
      <w:hyperlink r:id="rId4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 в ред. Федерального </w:t>
      </w:r>
      <w:hyperlink r:id="rId4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18.10.2007 N 230-ФЗ)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29) утратил силу с 1 января 2008 года. - Федеральный </w:t>
      </w:r>
      <w:hyperlink r:id="rId49"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30) организация и осуществление мероприятий по работе с детьми и молодежью в поселении;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30 введен Федеральным </w:t>
      </w:r>
      <w:hyperlink r:id="rId5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31) осуществление в пределах, установленных водным </w:t>
      </w:r>
      <w:hyperlink r:id="rId51"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 полномочий собственника водных объектов, информирование населения об ограничениях их использования;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31 введен Федеральным </w:t>
      </w:r>
      <w:hyperlink r:id="rId5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03.06.2006 N 73-ФЗ)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32) осуществление муниципального лесного контроля;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32 введен Федеральным </w:t>
      </w:r>
      <w:hyperlink r:id="rId53"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04.12.2006 N 201-ФЗ, в ред. Федерального </w:t>
      </w:r>
      <w:hyperlink r:id="rId54"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 в ред. Федерального </w:t>
      </w:r>
      <w:hyperlink r:id="rId5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02.04.2014 N 70-ФЗ)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33.1 введен Федеральным </w:t>
      </w:r>
      <w:hyperlink r:id="rId56"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33.2 введен Федеральным </w:t>
      </w:r>
      <w:hyperlink r:id="rId5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lastRenderedPageBreak/>
        <w:t xml:space="preserve">34) оказание поддержки социально ориентированным некоммерческим организациям в пределах полномочий, установленных </w:t>
      </w:r>
      <w:hyperlink r:id="rId58" w:history="1">
        <w:r w:rsidRPr="00B014F1">
          <w:rPr>
            <w:rFonts w:ascii="Times New Roman" w:hAnsi="Times New Roman" w:cs="Times New Roman"/>
            <w:color w:val="0000FF"/>
          </w:rPr>
          <w:t>статьями 31.1</w:t>
        </w:r>
      </w:hyperlink>
      <w:r w:rsidRPr="00B014F1">
        <w:rPr>
          <w:rFonts w:ascii="Times New Roman" w:hAnsi="Times New Roman" w:cs="Times New Roman"/>
        </w:rPr>
        <w:t xml:space="preserve"> и </w:t>
      </w:r>
      <w:hyperlink r:id="rId59" w:history="1">
        <w:r w:rsidRPr="00B014F1">
          <w:rPr>
            <w:rFonts w:ascii="Times New Roman" w:hAnsi="Times New Roman" w:cs="Times New Roman"/>
            <w:color w:val="0000FF"/>
          </w:rPr>
          <w:t>31.3</w:t>
        </w:r>
      </w:hyperlink>
      <w:r w:rsidRPr="00B014F1">
        <w:rPr>
          <w:rFonts w:ascii="Times New Roman" w:hAnsi="Times New Roman" w:cs="Times New Roman"/>
        </w:rPr>
        <w:t xml:space="preserve"> Федерального закона от 12 января 1996 года N 7-ФЗ "О некоммерческих организациях";</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34 введен Федеральным </w:t>
      </w:r>
      <w:hyperlink r:id="rId6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05.04.2010 N 40-ФЗ)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35) утратил силу. - Федеральный </w:t>
      </w:r>
      <w:hyperlink r:id="rId61"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28.12.2013 N 416-ФЗ;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36) осуществление муниципального контроля на территории особой экономической зоны;</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36 введен Федеральным </w:t>
      </w:r>
      <w:hyperlink r:id="rId6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18.07.2011 N 242-ФЗ)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63" w:history="1">
        <w:r w:rsidRPr="00B014F1">
          <w:rPr>
            <w:rFonts w:ascii="Times New Roman" w:hAnsi="Times New Roman" w:cs="Times New Roman"/>
            <w:color w:val="0000FF"/>
          </w:rPr>
          <w:t>законом</w:t>
        </w:r>
      </w:hyperlink>
      <w:r w:rsidRPr="00B014F1">
        <w:rPr>
          <w:rFonts w:ascii="Times New Roman" w:hAnsi="Times New Roman" w:cs="Times New Roman"/>
        </w:rPr>
        <w:t>;</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37 введен Федеральным </w:t>
      </w:r>
      <w:hyperlink r:id="rId6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246-ФЗ)</w:t>
      </w:r>
    </w:p>
    <w:p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38) осуществление мер по противодействию коррупции в границах поселения.</w:t>
      </w:r>
    </w:p>
    <w:p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38 введен Федеральным </w:t>
      </w:r>
      <w:hyperlink r:id="rId6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21.11.2011 N 329-ФЗ)</w:t>
      </w:r>
    </w:p>
    <w:p w:rsidR="00D524AF" w:rsidRPr="00B014F1" w:rsidRDefault="00D524AF"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Планируемые показатели эффективности реализации программы</w:t>
      </w:r>
      <w:r w:rsidR="00186409" w:rsidRPr="00B014F1">
        <w:rPr>
          <w:b/>
          <w:bCs/>
          <w:sz w:val="22"/>
          <w:szCs w:val="22"/>
          <w:bdr w:val="none" w:sz="0" w:space="0" w:color="auto" w:frame="1"/>
        </w:rPr>
        <w:t>.</w:t>
      </w:r>
    </w:p>
    <w:p w:rsidR="00D524AF" w:rsidRPr="00B014F1" w:rsidRDefault="00D524AF"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Планируемые показатели эффективности реализации программы представлены в Приложении №1 к настоящей программе.</w:t>
      </w:r>
    </w:p>
    <w:p w:rsidR="000752C5" w:rsidRPr="00B014F1" w:rsidRDefault="000752C5" w:rsidP="009F6F5B">
      <w:pPr>
        <w:pStyle w:val="a4"/>
        <w:spacing w:before="0" w:beforeAutospacing="0" w:after="0" w:afterAutospacing="0" w:line="276" w:lineRule="auto"/>
        <w:ind w:firstLine="851"/>
        <w:textAlignment w:val="baseline"/>
        <w:rPr>
          <w:sz w:val="22"/>
          <w:szCs w:val="22"/>
        </w:rPr>
      </w:pPr>
    </w:p>
    <w:p w:rsidR="0004532B" w:rsidRPr="00B014F1" w:rsidRDefault="0004532B" w:rsidP="009F6F5B">
      <w:pPr>
        <w:pStyle w:val="a4"/>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3.</w:t>
      </w:r>
      <w:r w:rsidR="0090768F">
        <w:rPr>
          <w:b/>
          <w:bCs/>
          <w:sz w:val="22"/>
          <w:szCs w:val="22"/>
          <w:bdr w:val="none" w:sz="0" w:space="0" w:color="auto" w:frame="1"/>
        </w:rPr>
        <w:t xml:space="preserve"> </w:t>
      </w:r>
      <w:r w:rsidRPr="00B014F1">
        <w:rPr>
          <w:b/>
          <w:bCs/>
          <w:sz w:val="22"/>
          <w:szCs w:val="22"/>
          <w:bdr w:val="none" w:sz="0" w:space="0" w:color="auto" w:frame="1"/>
        </w:rPr>
        <w:t>Обоснование потребности в необходимых</w:t>
      </w:r>
    </w:p>
    <w:p w:rsidR="0004532B" w:rsidRPr="00B014F1" w:rsidRDefault="0004532B"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ресурсах для</w:t>
      </w:r>
      <w:r w:rsidRPr="00B014F1">
        <w:rPr>
          <w:rStyle w:val="apple-converted-space"/>
          <w:sz w:val="22"/>
          <w:szCs w:val="22"/>
        </w:rPr>
        <w:t> </w:t>
      </w:r>
      <w:r w:rsidRPr="00B014F1">
        <w:rPr>
          <w:b/>
          <w:bCs/>
          <w:sz w:val="22"/>
          <w:szCs w:val="22"/>
          <w:bdr w:val="none" w:sz="0" w:space="0" w:color="auto" w:frame="1"/>
        </w:rPr>
        <w:t>реализации программы</w:t>
      </w:r>
      <w:r w:rsidR="000752C5" w:rsidRPr="00B014F1">
        <w:rPr>
          <w:b/>
          <w:bCs/>
          <w:sz w:val="22"/>
          <w:szCs w:val="22"/>
          <w:bdr w:val="none" w:sz="0" w:space="0" w:color="auto" w:frame="1"/>
        </w:rPr>
        <w:t>.</w:t>
      </w:r>
    </w:p>
    <w:p w:rsidR="000752C5" w:rsidRPr="00B014F1" w:rsidRDefault="000752C5" w:rsidP="009F6F5B">
      <w:pPr>
        <w:pStyle w:val="a4"/>
        <w:spacing w:before="0" w:beforeAutospacing="0" w:after="0" w:afterAutospacing="0" w:line="276" w:lineRule="auto"/>
        <w:jc w:val="center"/>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Перечень мероприятий программы реализовываются за счет средств, запланированных на содержание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(далее – Администрация), обоснование которых приводится ниже:</w:t>
      </w:r>
    </w:p>
    <w:p w:rsidR="000752C5" w:rsidRPr="00B014F1" w:rsidRDefault="000752C5" w:rsidP="009F6F5B">
      <w:pPr>
        <w:pStyle w:val="a4"/>
        <w:spacing w:before="0" w:beforeAutospacing="0" w:after="0" w:afterAutospacing="0" w:line="276" w:lineRule="auto"/>
        <w:jc w:val="both"/>
        <w:textAlignment w:val="baseline"/>
        <w:rPr>
          <w:sz w:val="22"/>
          <w:szCs w:val="22"/>
        </w:rPr>
      </w:pP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1.  Затраты на выполнение мероприятий по «Обеспечению своевременной выплаты заработной платы и прочих выплат сотрудникам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в объеме, необходимом для выполнения их </w:t>
      </w:r>
      <w:r w:rsidR="000752C5" w:rsidRPr="00B014F1">
        <w:rPr>
          <w:sz w:val="22"/>
          <w:szCs w:val="22"/>
        </w:rPr>
        <w:t>полномочи</w:t>
      </w:r>
      <w:r w:rsidRPr="00B014F1">
        <w:rPr>
          <w:sz w:val="22"/>
          <w:szCs w:val="22"/>
        </w:rPr>
        <w:t>й</w:t>
      </w:r>
      <w:r w:rsidR="000752C5" w:rsidRPr="00B014F1">
        <w:rPr>
          <w:sz w:val="22"/>
          <w:szCs w:val="22"/>
        </w:rPr>
        <w:t>,</w:t>
      </w:r>
      <w:r w:rsidRPr="00B014F1">
        <w:rPr>
          <w:sz w:val="22"/>
          <w:szCs w:val="22"/>
        </w:rPr>
        <w:t xml:space="preserve"> формируются с учетом заработной платы, материальной помощи и других выплат, а также начислений на них. Указанные выплаты формируются в соответствии с</w:t>
      </w:r>
      <w:r w:rsidR="000752C5" w:rsidRPr="00B014F1">
        <w:rPr>
          <w:sz w:val="22"/>
          <w:szCs w:val="22"/>
        </w:rPr>
        <w:t xml:space="preserve"> Федеральными законами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О </w:t>
      </w:r>
      <w:proofErr w:type="gramStart"/>
      <w:r w:rsidRPr="00B014F1">
        <w:rPr>
          <w:sz w:val="22"/>
          <w:szCs w:val="22"/>
        </w:rPr>
        <w:t>муниципальном</w:t>
      </w:r>
      <w:proofErr w:type="gramEnd"/>
      <w:r w:rsidRPr="00B014F1">
        <w:rPr>
          <w:sz w:val="22"/>
          <w:szCs w:val="22"/>
        </w:rPr>
        <w:t xml:space="preserve"> службе в Российской Федерации,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изменениями),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Об обязательном социальном страховании на случай временной нетрудоспособности и в связи с материнством,</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О муниципальной службе в </w:t>
      </w:r>
      <w:r w:rsidR="000752C5" w:rsidRPr="00B014F1">
        <w:rPr>
          <w:sz w:val="22"/>
          <w:szCs w:val="22"/>
        </w:rPr>
        <w:t>Самарской  области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Уставом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Положением о</w:t>
      </w:r>
      <w:r w:rsidR="000752C5" w:rsidRPr="00B014F1">
        <w:rPr>
          <w:sz w:val="22"/>
          <w:szCs w:val="22"/>
        </w:rPr>
        <w:t>б</w:t>
      </w:r>
      <w:r w:rsidRPr="00B014F1">
        <w:rPr>
          <w:sz w:val="22"/>
          <w:szCs w:val="22"/>
        </w:rPr>
        <w:t xml:space="preserve"> оплат</w:t>
      </w:r>
      <w:r w:rsidR="000752C5" w:rsidRPr="00B014F1">
        <w:rPr>
          <w:sz w:val="22"/>
          <w:szCs w:val="22"/>
        </w:rPr>
        <w:t>е</w:t>
      </w:r>
      <w:r w:rsidRPr="00B014F1">
        <w:rPr>
          <w:sz w:val="22"/>
          <w:szCs w:val="22"/>
        </w:rPr>
        <w:t xml:space="preserve"> труда муниципальных служащих </w:t>
      </w:r>
      <w:r w:rsidR="000752C5" w:rsidRPr="00B014F1">
        <w:rPr>
          <w:sz w:val="22"/>
          <w:szCs w:val="22"/>
        </w:rPr>
        <w:t xml:space="preserve"> и работников Администрации сельского поселения </w:t>
      </w:r>
      <w:r w:rsidR="00137058">
        <w:rPr>
          <w:sz w:val="22"/>
          <w:szCs w:val="22"/>
        </w:rPr>
        <w:t>Сосновый Солонец</w:t>
      </w:r>
      <w:r w:rsidR="00137058" w:rsidRPr="00320157">
        <w:rPr>
          <w:sz w:val="22"/>
          <w:szCs w:val="22"/>
        </w:rPr>
        <w:t xml:space="preserve"> </w:t>
      </w:r>
      <w:r w:rsidR="000752C5" w:rsidRPr="00B014F1">
        <w:rPr>
          <w:sz w:val="22"/>
          <w:szCs w:val="22"/>
        </w:rPr>
        <w:t>муниципального района    Ставропольский Самарской области</w:t>
      </w:r>
      <w:r w:rsidRPr="00B014F1">
        <w:rPr>
          <w:sz w:val="22"/>
          <w:szCs w:val="22"/>
        </w:rPr>
        <w:t xml:space="preserve">, утвержденным решением </w:t>
      </w:r>
      <w:r w:rsidR="00A70A10" w:rsidRPr="00B014F1">
        <w:rPr>
          <w:sz w:val="22"/>
          <w:szCs w:val="22"/>
        </w:rPr>
        <w:t xml:space="preserve">Собрания Представителей сельского поселения </w:t>
      </w:r>
      <w:r w:rsidR="00137058">
        <w:rPr>
          <w:sz w:val="22"/>
          <w:szCs w:val="22"/>
        </w:rPr>
        <w:t>Сосновый Солонец</w:t>
      </w:r>
      <w:r w:rsidR="00137058" w:rsidRPr="00320157">
        <w:rPr>
          <w:sz w:val="22"/>
          <w:szCs w:val="22"/>
        </w:rPr>
        <w:t xml:space="preserve"> </w:t>
      </w:r>
      <w:r w:rsidR="00A70A10" w:rsidRPr="00B014F1">
        <w:rPr>
          <w:sz w:val="22"/>
          <w:szCs w:val="22"/>
        </w:rPr>
        <w:t>муниципального района    Ставропольский Самарской области.</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2.  Затраты на реализацию мероприятия по «Своевременному и качественному материально-техническому обеспечению деятельности Администрации» формируются с учетом затрат по оплате услуг связи, транспортных и коммунальных услуг, услуг по хозяйственно-техническому обслуживанию помещений Администрации, возмещению эксплуатационных услуг, услуг по обслуживанию и ремонту оргтехники и др. Основанием для заключения государственных контрактов и договоров по выбору поставщиков товаров, исполнителей услуг и работ являются</w:t>
      </w:r>
      <w:r w:rsidR="005269EC" w:rsidRPr="00B014F1">
        <w:rPr>
          <w:sz w:val="22"/>
          <w:szCs w:val="22"/>
        </w:rPr>
        <w:t xml:space="preserve"> федеральные областные и местные нормативно правовые акты.</w:t>
      </w:r>
    </w:p>
    <w:p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3.  Затраты на своевременное обеспечение Администрации основными средствами и материальными запасами в объеме, необходимом для выполнения их полномочий, сформированы в соответствии с </w:t>
      </w:r>
      <w:r w:rsidRPr="00B014F1">
        <w:rPr>
          <w:sz w:val="22"/>
          <w:szCs w:val="22"/>
        </w:rPr>
        <w:lastRenderedPageBreak/>
        <w:t xml:space="preserve">потребностью Администрации в оргтехнике, офисной мебели, канцелярских принадлежностях, офисной бумаге,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w:t>
      </w:r>
      <w:r w:rsidR="005269EC" w:rsidRPr="00B014F1">
        <w:rPr>
          <w:sz w:val="22"/>
          <w:szCs w:val="22"/>
        </w:rPr>
        <w:t>05</w:t>
      </w:r>
      <w:r w:rsidRPr="00B014F1">
        <w:rPr>
          <w:sz w:val="22"/>
          <w:szCs w:val="22"/>
        </w:rPr>
        <w:t>.0</w:t>
      </w:r>
      <w:r w:rsidR="005269EC" w:rsidRPr="00B014F1">
        <w:rPr>
          <w:sz w:val="22"/>
          <w:szCs w:val="22"/>
        </w:rPr>
        <w:t>4</w:t>
      </w:r>
      <w:r w:rsidRPr="00B014F1">
        <w:rPr>
          <w:sz w:val="22"/>
          <w:szCs w:val="22"/>
        </w:rPr>
        <w:t>.20</w:t>
      </w:r>
      <w:r w:rsidR="005269EC" w:rsidRPr="00B014F1">
        <w:rPr>
          <w:sz w:val="22"/>
          <w:szCs w:val="22"/>
        </w:rPr>
        <w:t xml:space="preserve">13 </w:t>
      </w:r>
      <w:r w:rsidRPr="00B014F1">
        <w:rPr>
          <w:sz w:val="22"/>
          <w:szCs w:val="22"/>
        </w:rPr>
        <w:t xml:space="preserve">г. № </w:t>
      </w:r>
      <w:r w:rsidR="005269EC" w:rsidRPr="00B014F1">
        <w:rPr>
          <w:sz w:val="22"/>
          <w:szCs w:val="22"/>
        </w:rPr>
        <w:t>4</w:t>
      </w:r>
      <w:r w:rsidRPr="00B014F1">
        <w:rPr>
          <w:sz w:val="22"/>
          <w:szCs w:val="22"/>
        </w:rPr>
        <w:t>4-ФЗ «</w:t>
      </w:r>
      <w:r w:rsidR="005269EC" w:rsidRPr="00B014F1">
        <w:rPr>
          <w:sz w:val="22"/>
          <w:szCs w:val="22"/>
        </w:rPr>
        <w:t>О конт</w:t>
      </w:r>
      <w:r w:rsidR="0010370B" w:rsidRPr="00B014F1">
        <w:rPr>
          <w:sz w:val="22"/>
          <w:szCs w:val="22"/>
        </w:rPr>
        <w:t xml:space="preserve">рактной системе  в сфере закупок товаров, работ, услуг для обеспечения государственных и муниципальных нужд».  </w:t>
      </w:r>
      <w:r w:rsidRPr="00B014F1">
        <w:rPr>
          <w:sz w:val="22"/>
          <w:szCs w:val="22"/>
        </w:rPr>
        <w:t xml:space="preserve">, распоряжение Правительства Российской Федерации от </w:t>
      </w:r>
      <w:r w:rsidR="0010370B" w:rsidRPr="00B014F1">
        <w:rPr>
          <w:sz w:val="22"/>
          <w:szCs w:val="22"/>
        </w:rPr>
        <w:t>31</w:t>
      </w:r>
      <w:r w:rsidRPr="00B014F1">
        <w:rPr>
          <w:sz w:val="22"/>
          <w:szCs w:val="22"/>
        </w:rPr>
        <w:t>.</w:t>
      </w:r>
      <w:r w:rsidR="0010370B" w:rsidRPr="00B014F1">
        <w:rPr>
          <w:sz w:val="22"/>
          <w:szCs w:val="22"/>
        </w:rPr>
        <w:t>1</w:t>
      </w:r>
      <w:r w:rsidRPr="00B014F1">
        <w:rPr>
          <w:sz w:val="22"/>
          <w:szCs w:val="22"/>
        </w:rPr>
        <w:t>0.20</w:t>
      </w:r>
      <w:r w:rsidR="0010370B" w:rsidRPr="00B014F1">
        <w:rPr>
          <w:sz w:val="22"/>
          <w:szCs w:val="22"/>
        </w:rPr>
        <w:t>13</w:t>
      </w:r>
      <w:r w:rsidRPr="00B014F1">
        <w:rPr>
          <w:sz w:val="22"/>
          <w:szCs w:val="22"/>
        </w:rPr>
        <w:t>г. № 2</w:t>
      </w:r>
      <w:r w:rsidR="0010370B" w:rsidRPr="00B014F1">
        <w:rPr>
          <w:sz w:val="22"/>
          <w:szCs w:val="22"/>
        </w:rPr>
        <w:t xml:space="preserve">019 </w:t>
      </w:r>
      <w:r w:rsidRPr="00B014F1">
        <w:rPr>
          <w:sz w:val="22"/>
          <w:szCs w:val="22"/>
        </w:rPr>
        <w:t>-</w:t>
      </w:r>
      <w:r w:rsidR="0010370B" w:rsidRPr="00B014F1">
        <w:rPr>
          <w:sz w:val="22"/>
          <w:szCs w:val="22"/>
        </w:rPr>
        <w:t xml:space="preserve"> </w:t>
      </w:r>
      <w:r w:rsidRPr="00B014F1">
        <w:rPr>
          <w:sz w:val="22"/>
          <w:szCs w:val="22"/>
        </w:rPr>
        <w:t>р «</w:t>
      </w:r>
      <w:r w:rsidR="0010370B" w:rsidRPr="00B014F1">
        <w:rPr>
          <w:sz w:val="22"/>
          <w:szCs w:val="22"/>
        </w:rPr>
        <w:t>П</w:t>
      </w:r>
      <w:r w:rsidRPr="00B014F1">
        <w:rPr>
          <w:sz w:val="22"/>
          <w:szCs w:val="22"/>
        </w:rPr>
        <w:t>ереч</w:t>
      </w:r>
      <w:r w:rsidR="00137058">
        <w:rPr>
          <w:sz w:val="22"/>
          <w:szCs w:val="22"/>
        </w:rPr>
        <w:t>е</w:t>
      </w:r>
      <w:r w:rsidRPr="00B014F1">
        <w:rPr>
          <w:sz w:val="22"/>
          <w:szCs w:val="22"/>
        </w:rPr>
        <w:t>н</w:t>
      </w:r>
      <w:r w:rsidR="0010370B" w:rsidRPr="00B014F1">
        <w:rPr>
          <w:sz w:val="22"/>
          <w:szCs w:val="22"/>
        </w:rPr>
        <w:t>ь</w:t>
      </w:r>
      <w:r w:rsidRPr="00B014F1">
        <w:rPr>
          <w:sz w:val="22"/>
          <w:szCs w:val="22"/>
        </w:rPr>
        <w:t xml:space="preserve"> товаров</w:t>
      </w:r>
      <w:r w:rsidR="0010370B" w:rsidRPr="00B014F1">
        <w:rPr>
          <w:sz w:val="22"/>
          <w:szCs w:val="22"/>
        </w:rPr>
        <w:t xml:space="preserve">, </w:t>
      </w:r>
      <w:r w:rsidRPr="00B014F1">
        <w:rPr>
          <w:sz w:val="22"/>
          <w:szCs w:val="22"/>
        </w:rPr>
        <w:t>работ, услуг,</w:t>
      </w:r>
      <w:r w:rsidR="0010370B" w:rsidRPr="00B014F1">
        <w:rPr>
          <w:sz w:val="22"/>
          <w:szCs w:val="22"/>
        </w:rPr>
        <w:t xml:space="preserve"> в случае осуществления закупок которых заказчик обязан проводить </w:t>
      </w:r>
      <w:r w:rsidR="00BC1DC9" w:rsidRPr="00B014F1">
        <w:rPr>
          <w:sz w:val="22"/>
          <w:szCs w:val="22"/>
        </w:rPr>
        <w:t>а</w:t>
      </w:r>
      <w:r w:rsidR="00137058">
        <w:rPr>
          <w:sz w:val="22"/>
          <w:szCs w:val="22"/>
        </w:rPr>
        <w:t>у</w:t>
      </w:r>
      <w:r w:rsidR="00BC1DC9" w:rsidRPr="00B014F1">
        <w:rPr>
          <w:sz w:val="22"/>
          <w:szCs w:val="22"/>
        </w:rPr>
        <w:t>кцион в электронной форме</w:t>
      </w:r>
      <w:r w:rsidR="004F7954" w:rsidRPr="00B014F1">
        <w:rPr>
          <w:sz w:val="22"/>
          <w:szCs w:val="22"/>
        </w:rPr>
        <w:t xml:space="preserve"> (электронный аукцион)»</w:t>
      </w:r>
      <w:r w:rsidRPr="00B014F1">
        <w:rPr>
          <w:sz w:val="22"/>
          <w:szCs w:val="22"/>
        </w:rPr>
        <w:t>.</w:t>
      </w:r>
    </w:p>
    <w:p w:rsidR="00026565" w:rsidRPr="00B014F1" w:rsidRDefault="00026565" w:rsidP="009F6F5B">
      <w:pPr>
        <w:pStyle w:val="a4"/>
        <w:spacing w:before="0" w:beforeAutospacing="0" w:after="0" w:afterAutospacing="0" w:line="276" w:lineRule="auto"/>
        <w:textAlignment w:val="baseline"/>
        <w:rPr>
          <w:sz w:val="22"/>
          <w:szCs w:val="22"/>
        </w:rPr>
      </w:pPr>
    </w:p>
    <w:p w:rsidR="0004532B" w:rsidRPr="00B014F1" w:rsidRDefault="0004532B" w:rsidP="009F6F5B">
      <w:pPr>
        <w:pStyle w:val="a4"/>
        <w:numPr>
          <w:ilvl w:val="0"/>
          <w:numId w:val="2"/>
        </w:numPr>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Источник финансирования программы</w:t>
      </w:r>
      <w:r w:rsidR="004F7954" w:rsidRPr="00B014F1">
        <w:rPr>
          <w:b/>
          <w:bCs/>
          <w:sz w:val="22"/>
          <w:szCs w:val="22"/>
          <w:bdr w:val="none" w:sz="0" w:space="0" w:color="auto" w:frame="1"/>
        </w:rPr>
        <w:t>.</w:t>
      </w:r>
    </w:p>
    <w:p w:rsidR="004F7954" w:rsidRPr="00B014F1" w:rsidRDefault="004F7954" w:rsidP="009F6F5B">
      <w:pPr>
        <w:pStyle w:val="a4"/>
        <w:spacing w:before="0" w:beforeAutospacing="0" w:after="0" w:afterAutospacing="0" w:line="276" w:lineRule="auto"/>
        <w:ind w:left="1080"/>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Финансирование мероприятий Программы осуществляется за счет средств:</w:t>
      </w:r>
    </w:p>
    <w:p w:rsidR="004F7954" w:rsidRDefault="004F7954"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sidRPr="00B014F1">
        <w:rPr>
          <w:color w:val="000000"/>
          <w:sz w:val="22"/>
          <w:szCs w:val="22"/>
        </w:rPr>
        <w:t xml:space="preserve">Средства бюджета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Pr="00B014F1">
        <w:rPr>
          <w:color w:val="000000"/>
          <w:sz w:val="22"/>
          <w:szCs w:val="22"/>
        </w:rPr>
        <w:t xml:space="preserve"> </w:t>
      </w:r>
    </w:p>
    <w:p w:rsidR="00661986" w:rsidRDefault="00661986"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Pr>
          <w:color w:val="000000"/>
          <w:sz w:val="22"/>
          <w:szCs w:val="22"/>
        </w:rPr>
        <w:t xml:space="preserve">Средства муниципального района </w:t>
      </w:r>
      <w:r w:rsidRPr="00B014F1">
        <w:rPr>
          <w:sz w:val="22"/>
          <w:szCs w:val="22"/>
        </w:rPr>
        <w:t>Ставропольский Самарской области;</w:t>
      </w:r>
    </w:p>
    <w:p w:rsidR="004F7954" w:rsidRPr="00B014F1"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color w:val="000000"/>
          <w:sz w:val="22"/>
          <w:szCs w:val="22"/>
        </w:rPr>
        <w:t>3</w:t>
      </w:r>
      <w:r w:rsidR="004F7954" w:rsidRPr="00B014F1">
        <w:rPr>
          <w:color w:val="000000"/>
          <w:sz w:val="22"/>
          <w:szCs w:val="22"/>
        </w:rPr>
        <w:t>.</w:t>
      </w:r>
      <w:r>
        <w:rPr>
          <w:color w:val="000000"/>
          <w:sz w:val="22"/>
          <w:szCs w:val="22"/>
        </w:rPr>
        <w:t xml:space="preserve"> </w:t>
      </w:r>
      <w:r w:rsidR="004F7954" w:rsidRPr="00B014F1">
        <w:rPr>
          <w:color w:val="000000"/>
          <w:sz w:val="22"/>
          <w:szCs w:val="22"/>
        </w:rPr>
        <w:t xml:space="preserve"> Средства </w:t>
      </w:r>
      <w:r w:rsidR="004F7954" w:rsidRPr="00B014F1">
        <w:rPr>
          <w:rStyle w:val="apple-converted-space"/>
          <w:color w:val="000000"/>
          <w:sz w:val="22"/>
          <w:szCs w:val="22"/>
        </w:rPr>
        <w:t>областного бюджета;</w:t>
      </w:r>
    </w:p>
    <w:p w:rsidR="004F7954"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rStyle w:val="apple-converted-space"/>
          <w:color w:val="000000"/>
          <w:sz w:val="22"/>
          <w:szCs w:val="22"/>
        </w:rPr>
        <w:t>4</w:t>
      </w:r>
      <w:r w:rsidR="004F7954" w:rsidRPr="00B014F1">
        <w:rPr>
          <w:rStyle w:val="apple-converted-space"/>
          <w:color w:val="000000"/>
          <w:sz w:val="22"/>
          <w:szCs w:val="22"/>
        </w:rPr>
        <w:t>.</w:t>
      </w:r>
      <w:r>
        <w:rPr>
          <w:rStyle w:val="apple-converted-space"/>
          <w:color w:val="000000"/>
          <w:sz w:val="22"/>
          <w:szCs w:val="22"/>
        </w:rPr>
        <w:t xml:space="preserve"> </w:t>
      </w:r>
      <w:r w:rsidR="004F7954" w:rsidRPr="00B014F1">
        <w:rPr>
          <w:rStyle w:val="apple-converted-space"/>
          <w:color w:val="000000"/>
          <w:sz w:val="22"/>
          <w:szCs w:val="22"/>
        </w:rPr>
        <w:t xml:space="preserve"> </w:t>
      </w:r>
      <w:r w:rsidR="004F7954" w:rsidRPr="00B014F1">
        <w:rPr>
          <w:color w:val="000000"/>
          <w:sz w:val="22"/>
          <w:szCs w:val="22"/>
        </w:rPr>
        <w:t xml:space="preserve">Средства федерального </w:t>
      </w:r>
      <w:r w:rsidR="004F7954" w:rsidRPr="00B014F1">
        <w:rPr>
          <w:rStyle w:val="apple-converted-space"/>
          <w:color w:val="000000"/>
          <w:sz w:val="22"/>
          <w:szCs w:val="22"/>
        </w:rPr>
        <w:t>бюджета.</w:t>
      </w:r>
    </w:p>
    <w:p w:rsidR="00137058" w:rsidRPr="00B014F1" w:rsidRDefault="00137058" w:rsidP="009F6F5B">
      <w:pPr>
        <w:pStyle w:val="a4"/>
        <w:spacing w:before="0" w:beforeAutospacing="0" w:after="0" w:afterAutospacing="0" w:line="276" w:lineRule="auto"/>
        <w:ind w:left="30" w:right="30"/>
        <w:jc w:val="both"/>
        <w:textAlignment w:val="baseline"/>
        <w:rPr>
          <w:rStyle w:val="apple-converted-space"/>
          <w:color w:val="000000"/>
          <w:sz w:val="22"/>
          <w:szCs w:val="22"/>
        </w:rPr>
      </w:pPr>
    </w:p>
    <w:p w:rsidR="0004532B" w:rsidRPr="00B014F1" w:rsidRDefault="004F7954"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5</w:t>
      </w:r>
      <w:r w:rsidR="0004532B" w:rsidRPr="00B014F1">
        <w:rPr>
          <w:b/>
          <w:bCs/>
          <w:sz w:val="22"/>
          <w:szCs w:val="22"/>
          <w:bdr w:val="none" w:sz="0" w:space="0" w:color="auto" w:frame="1"/>
        </w:rPr>
        <w:t>.</w:t>
      </w:r>
      <w:r w:rsidRPr="00B014F1">
        <w:rPr>
          <w:b/>
          <w:bCs/>
          <w:sz w:val="22"/>
          <w:szCs w:val="22"/>
          <w:bdr w:val="none" w:sz="0" w:space="0" w:color="auto" w:frame="1"/>
        </w:rPr>
        <w:t xml:space="preserve"> </w:t>
      </w:r>
      <w:r w:rsidR="0004532B" w:rsidRPr="00B014F1">
        <w:rPr>
          <w:b/>
          <w:bCs/>
          <w:sz w:val="22"/>
          <w:szCs w:val="22"/>
          <w:bdr w:val="none" w:sz="0" w:space="0" w:color="auto" w:frame="1"/>
        </w:rPr>
        <w:t>Управление реализацией мероприятий программы</w:t>
      </w:r>
      <w:r w:rsidRPr="00B014F1">
        <w:rPr>
          <w:b/>
          <w:bCs/>
          <w:sz w:val="22"/>
          <w:szCs w:val="22"/>
          <w:bdr w:val="none" w:sz="0" w:space="0" w:color="auto" w:frame="1"/>
        </w:rPr>
        <w:t>.</w:t>
      </w:r>
    </w:p>
    <w:p w:rsidR="004F7954" w:rsidRPr="00B014F1" w:rsidRDefault="004F7954" w:rsidP="009F6F5B">
      <w:pPr>
        <w:pStyle w:val="a4"/>
        <w:spacing w:before="0" w:beforeAutospacing="0" w:after="0" w:afterAutospacing="0" w:line="276" w:lineRule="auto"/>
        <w:jc w:val="center"/>
        <w:textAlignment w:val="baseline"/>
        <w:rPr>
          <w:sz w:val="22"/>
          <w:szCs w:val="22"/>
        </w:rPr>
      </w:pP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Ответственность за реализацию программы и достижение планируемых значений показателей ее эффективности несет разработчик программы – Администрация </w:t>
      </w:r>
      <w:r w:rsidR="004F7954" w:rsidRPr="00B014F1">
        <w:rPr>
          <w:sz w:val="22"/>
          <w:szCs w:val="22"/>
        </w:rPr>
        <w:t xml:space="preserve">сельского поселения </w:t>
      </w:r>
      <w:r w:rsidR="00137058">
        <w:rPr>
          <w:sz w:val="22"/>
          <w:szCs w:val="22"/>
        </w:rPr>
        <w:t>Сосновый Солонец</w:t>
      </w:r>
      <w:r w:rsidR="00137058" w:rsidRPr="00320157">
        <w:rPr>
          <w:sz w:val="22"/>
          <w:szCs w:val="22"/>
        </w:rPr>
        <w:t xml:space="preserve"> </w:t>
      </w:r>
      <w:r w:rsidR="004F7954" w:rsidRPr="00B014F1">
        <w:rPr>
          <w:sz w:val="22"/>
          <w:szCs w:val="22"/>
        </w:rPr>
        <w:t xml:space="preserve">муниципального района  Ставропольский Самарской области. </w:t>
      </w:r>
    </w:p>
    <w:p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Отчеты о реализации программы представляются </w:t>
      </w:r>
      <w:r w:rsidR="0001528F" w:rsidRPr="00B014F1">
        <w:rPr>
          <w:sz w:val="22"/>
          <w:szCs w:val="22"/>
        </w:rPr>
        <w:t>бухгалтерией А</w:t>
      </w:r>
      <w:r w:rsidRPr="00B014F1">
        <w:rPr>
          <w:sz w:val="22"/>
          <w:szCs w:val="22"/>
        </w:rPr>
        <w:t xml:space="preserve">дминистрации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района  Ставропольский Самарской области </w:t>
      </w:r>
      <w:r w:rsidRPr="00B014F1">
        <w:rPr>
          <w:sz w:val="22"/>
          <w:szCs w:val="22"/>
        </w:rPr>
        <w:t xml:space="preserve">главе администрации муниципального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района  Ставропольский Самарской области </w:t>
      </w:r>
      <w:r w:rsidRPr="00B014F1">
        <w:rPr>
          <w:sz w:val="22"/>
          <w:szCs w:val="22"/>
        </w:rPr>
        <w:t xml:space="preserve"> по итогам 1 полугодия и за 9 месяцев </w:t>
      </w:r>
      <w:r w:rsidR="0001528F" w:rsidRPr="00B014F1">
        <w:rPr>
          <w:sz w:val="22"/>
          <w:szCs w:val="22"/>
        </w:rPr>
        <w:t>текущего финансового года</w:t>
      </w:r>
      <w:r w:rsidRPr="00B014F1">
        <w:rPr>
          <w:sz w:val="22"/>
          <w:szCs w:val="22"/>
        </w:rPr>
        <w:t>.</w:t>
      </w:r>
    </w:p>
    <w:p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2016года №33</w:t>
      </w:r>
    </w:p>
    <w:p w:rsidR="0004532B" w:rsidRPr="00B014F1" w:rsidRDefault="0004532B" w:rsidP="009F6F5B">
      <w:pPr>
        <w:pStyle w:val="a4"/>
        <w:spacing w:before="0" w:beforeAutospacing="0" w:after="0" w:afterAutospacing="0" w:line="276" w:lineRule="auto"/>
        <w:jc w:val="right"/>
        <w:textAlignment w:val="baseline"/>
        <w:rPr>
          <w:sz w:val="22"/>
          <w:szCs w:val="22"/>
        </w:rPr>
      </w:pPr>
    </w:p>
    <w:tbl>
      <w:tblPr>
        <w:tblW w:w="978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5840"/>
        <w:gridCol w:w="1138"/>
        <w:gridCol w:w="1330"/>
        <w:gridCol w:w="1472"/>
      </w:tblGrid>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b/>
                <w:bCs/>
                <w:color w:val="000000"/>
                <w:sz w:val="22"/>
                <w:szCs w:val="22"/>
                <w:bdr w:val="none" w:sz="0" w:space="0" w:color="auto" w:frame="1"/>
              </w:rPr>
              <w:t>Наименование показателей</w:t>
            </w:r>
          </w:p>
          <w:p w:rsidR="0004532B" w:rsidRPr="00B014F1" w:rsidRDefault="0004532B" w:rsidP="009F6F5B">
            <w:pPr>
              <w:pStyle w:val="a4"/>
              <w:spacing w:before="0" w:beforeAutospacing="0" w:after="0" w:afterAutospacing="0" w:line="276" w:lineRule="auto"/>
              <w:ind w:left="30" w:right="30"/>
              <w:textAlignment w:val="baseline"/>
              <w:rPr>
                <w:b/>
                <w:bCs/>
                <w:color w:val="000000"/>
                <w:sz w:val="22"/>
                <w:szCs w:val="22"/>
                <w:bdr w:val="none" w:sz="0" w:space="0" w:color="auto" w:frame="1"/>
              </w:rPr>
            </w:pPr>
            <w:r w:rsidRPr="00B014F1">
              <w:rPr>
                <w:b/>
                <w:bCs/>
                <w:color w:val="000000"/>
                <w:sz w:val="22"/>
                <w:szCs w:val="22"/>
                <w:bdr w:val="none" w:sz="0" w:space="0" w:color="auto" w:frame="1"/>
              </w:rPr>
              <w:t>эффективности реализации программы</w:t>
            </w:r>
          </w:p>
          <w:p w:rsidR="00186409" w:rsidRPr="00B014F1" w:rsidRDefault="00186409"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roofErr w:type="spellStart"/>
            <w:proofErr w:type="gramStart"/>
            <w:r w:rsidRPr="00B014F1">
              <w:rPr>
                <w:color w:val="000000"/>
                <w:sz w:val="22"/>
                <w:szCs w:val="22"/>
              </w:rPr>
              <w:t>Ед</w:t>
            </w:r>
            <w:proofErr w:type="spellEnd"/>
            <w:proofErr w:type="gramEnd"/>
            <w:r w:rsidRPr="00B014F1">
              <w:rPr>
                <w:color w:val="000000"/>
                <w:sz w:val="22"/>
                <w:szCs w:val="22"/>
              </w:rPr>
              <w:t xml:space="preserve"> </w:t>
            </w:r>
            <w:proofErr w:type="spellStart"/>
            <w:r w:rsidRPr="00B014F1">
              <w:rPr>
                <w:color w:val="000000"/>
                <w:sz w:val="22"/>
                <w:szCs w:val="22"/>
              </w:rPr>
              <w:t>изме-рения</w:t>
            </w:r>
            <w:proofErr w:type="spellEnd"/>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Базовое значение</w:t>
            </w:r>
          </w:p>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показателей</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Планируемое значение показателя</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обращений граждан, рассмотренных с нарушением установленных сроков, в общем числе обращений граждан</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0,1</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фактического количества проведенных процедур закупок в общем количестве запланированных процедур закупок</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неэффективных расходов в сфере организации</w:t>
            </w:r>
            <w:r w:rsidRPr="00B014F1">
              <w:rPr>
                <w:rStyle w:val="apple-converted-space"/>
                <w:color w:val="000000"/>
                <w:sz w:val="22"/>
                <w:szCs w:val="22"/>
              </w:rPr>
              <w:t> </w:t>
            </w:r>
            <w:hyperlink r:id="rId66" w:tooltip="Муниципальное управление" w:history="1">
              <w:r w:rsidRPr="00B014F1">
                <w:rPr>
                  <w:rStyle w:val="a3"/>
                  <w:color w:val="743399"/>
                  <w:sz w:val="22"/>
                  <w:szCs w:val="22"/>
                  <w:bdr w:val="none" w:sz="0" w:space="0" w:color="auto" w:frame="1"/>
                </w:rPr>
                <w:t>муниципального управления</w:t>
              </w:r>
            </w:hyperlink>
            <w:r w:rsidRPr="00B014F1">
              <w:rPr>
                <w:rStyle w:val="apple-converted-space"/>
                <w:color w:val="000000"/>
                <w:sz w:val="22"/>
                <w:szCs w:val="22"/>
              </w:rPr>
              <w:t> </w:t>
            </w:r>
            <w:r w:rsidRPr="00B014F1">
              <w:rPr>
                <w:color w:val="000000"/>
                <w:sz w:val="22"/>
                <w:szCs w:val="22"/>
              </w:rPr>
              <w:t>в общем объеме расходов бюджета</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Объем неэффективных расходов в сфере организации муниципального управления</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5E53A7" w:rsidP="005E53A7">
            <w:pPr>
              <w:pStyle w:val="a4"/>
              <w:spacing w:before="0" w:beforeAutospacing="0" w:after="0" w:afterAutospacing="0" w:line="276" w:lineRule="auto"/>
              <w:ind w:left="30" w:right="30"/>
              <w:jc w:val="center"/>
              <w:textAlignment w:val="baseline"/>
              <w:rPr>
                <w:color w:val="000000"/>
                <w:sz w:val="22"/>
                <w:szCs w:val="22"/>
              </w:rPr>
            </w:pPr>
            <w:r w:rsidRPr="00B014F1">
              <w:rPr>
                <w:color w:val="000000"/>
                <w:sz w:val="22"/>
                <w:szCs w:val="22"/>
              </w:rPr>
              <w:t>Р</w:t>
            </w:r>
            <w:r w:rsidR="0004532B" w:rsidRPr="00B014F1">
              <w:rPr>
                <w:color w:val="000000"/>
                <w:sz w:val="22"/>
                <w:szCs w:val="22"/>
              </w:rPr>
              <w:t>уб.</w:t>
            </w:r>
            <w:r>
              <w:rPr>
                <w:color w:val="000000"/>
                <w:sz w:val="22"/>
                <w:szCs w:val="22"/>
              </w:rPr>
              <w:t xml:space="preserve"> коп.</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телефонной связью,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spacing w:before="30" w:after="0"/>
              <w:ind w:left="30" w:right="30"/>
              <w:rPr>
                <w:rFonts w:ascii="Times New Roman" w:hAnsi="Times New Roman" w:cs="Times New Roman"/>
                <w:color w:val="000000"/>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доступом к сети «Интернет» в том числе электронной почтой,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 xml:space="preserve">Доля сотрудников, обеспеченных рабочим пространством в </w:t>
            </w:r>
            <w:r w:rsidRPr="00B014F1">
              <w:rPr>
                <w:color w:val="000000"/>
                <w:sz w:val="22"/>
                <w:szCs w:val="22"/>
              </w:rPr>
              <w:lastRenderedPageBreak/>
              <w:t>соответствии с нормами трудового законодательства, от общего числа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lastRenderedPageBreak/>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lastRenderedPageBreak/>
              <w:t>Доля компьютеров, оснащенных лицензионным программным обеспечением, от общего числа компьютеров,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неисполненных муниципальных функций, оказываемых в соответствии с утвержденным административным регламентом от общего числа функций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обеспеченных канцелярскими принадлежностями, по отношению к общему числу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bl>
    <w:p w:rsidR="0004532B" w:rsidRDefault="0004532B"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4E18CF" w:rsidRDefault="004E18CF"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90768F" w:rsidRDefault="0090768F"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C64E3C" w:rsidRDefault="00C64E3C" w:rsidP="009F6F5B">
      <w:pPr>
        <w:spacing w:after="0"/>
        <w:rPr>
          <w:rFonts w:ascii="Times New Roman" w:hAnsi="Times New Roman" w:cs="Times New Roman"/>
        </w:rPr>
      </w:pPr>
    </w:p>
    <w:p w:rsidR="00026565" w:rsidRDefault="00026565" w:rsidP="009F6F5B">
      <w:pPr>
        <w:spacing w:after="0"/>
        <w:rPr>
          <w:rFonts w:ascii="Times New Roman" w:hAnsi="Times New Roman" w:cs="Times New Roman"/>
        </w:rPr>
      </w:pPr>
    </w:p>
    <w:p w:rsidR="00785AEC" w:rsidRDefault="00785AEC" w:rsidP="009F6F5B">
      <w:pPr>
        <w:spacing w:after="0"/>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B014F1" w:rsidRPr="0090768F" w:rsidRDefault="00B014F1" w:rsidP="009F6F5B">
      <w:pPr>
        <w:spacing w:after="0"/>
        <w:ind w:right="-1" w:firstLine="709"/>
        <w:jc w:val="right"/>
        <w:rPr>
          <w:rFonts w:ascii="Times New Roman" w:hAnsi="Times New Roman" w:cs="Times New Roman"/>
          <w:sz w:val="20"/>
          <w:szCs w:val="20"/>
        </w:rPr>
      </w:pPr>
      <w:r w:rsidRPr="0090768F">
        <w:rPr>
          <w:rFonts w:ascii="Times New Roman" w:hAnsi="Times New Roman" w:cs="Times New Roman"/>
          <w:sz w:val="20"/>
          <w:szCs w:val="20"/>
        </w:rPr>
        <w:lastRenderedPageBreak/>
        <w:t>Приложение №</w:t>
      </w:r>
      <w:r w:rsidR="00320157" w:rsidRPr="0090768F">
        <w:rPr>
          <w:rFonts w:ascii="Times New Roman" w:hAnsi="Times New Roman" w:cs="Times New Roman"/>
          <w:sz w:val="20"/>
          <w:szCs w:val="20"/>
        </w:rPr>
        <w:t>1</w:t>
      </w:r>
    </w:p>
    <w:p w:rsidR="00B014F1" w:rsidRPr="0090768F" w:rsidRDefault="008C275B" w:rsidP="009F6F5B">
      <w:pPr>
        <w:pStyle w:val="a4"/>
        <w:spacing w:before="0" w:beforeAutospacing="0" w:after="0" w:afterAutospacing="0" w:line="276" w:lineRule="auto"/>
        <w:ind w:right="-1" w:firstLine="709"/>
        <w:jc w:val="right"/>
        <w:textAlignment w:val="baseline"/>
        <w:rPr>
          <w:color w:val="000000"/>
          <w:sz w:val="20"/>
          <w:szCs w:val="20"/>
        </w:rPr>
      </w:pPr>
      <w:r>
        <w:rPr>
          <w:color w:val="000000"/>
          <w:sz w:val="20"/>
          <w:szCs w:val="20"/>
        </w:rPr>
        <w:t xml:space="preserve">К </w:t>
      </w:r>
      <w:r w:rsidR="00B014F1" w:rsidRPr="0090768F">
        <w:rPr>
          <w:color w:val="000000"/>
          <w:sz w:val="20"/>
          <w:szCs w:val="20"/>
        </w:rPr>
        <w:t>муниципальной программ</w:t>
      </w:r>
      <w:r>
        <w:rPr>
          <w:color w:val="000000"/>
          <w:sz w:val="20"/>
          <w:szCs w:val="20"/>
        </w:rPr>
        <w:t>е</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«Социально – экономическое развитие</w:t>
      </w:r>
    </w:p>
    <w:p w:rsidR="00B014F1" w:rsidRPr="0090768F" w:rsidRDefault="00B014F1" w:rsidP="009F6F5B">
      <w:pPr>
        <w:pStyle w:val="a4"/>
        <w:spacing w:before="0" w:beforeAutospacing="0" w:after="0" w:afterAutospacing="0" w:line="276" w:lineRule="auto"/>
        <w:jc w:val="right"/>
        <w:textAlignment w:val="baseline"/>
        <w:rPr>
          <w:sz w:val="20"/>
          <w:szCs w:val="20"/>
        </w:rPr>
      </w:pPr>
      <w:r w:rsidRPr="0090768F">
        <w:rPr>
          <w:sz w:val="20"/>
          <w:szCs w:val="20"/>
        </w:rPr>
        <w:t xml:space="preserve">сельского поселения </w:t>
      </w:r>
      <w:r w:rsidR="00137058" w:rsidRPr="0090768F">
        <w:rPr>
          <w:sz w:val="20"/>
          <w:szCs w:val="20"/>
        </w:rPr>
        <w:t xml:space="preserve">Сосновый Солонец </w:t>
      </w:r>
      <w:r w:rsidRPr="0090768F">
        <w:rPr>
          <w:sz w:val="20"/>
          <w:szCs w:val="20"/>
        </w:rPr>
        <w:t>муниципального района</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sz w:val="20"/>
          <w:szCs w:val="20"/>
        </w:rPr>
        <w:t xml:space="preserve"> Ставропольский Самарской области</w:t>
      </w:r>
    </w:p>
    <w:p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 xml:space="preserve">на </w:t>
      </w:r>
      <w:r w:rsidR="00C64E3C" w:rsidRPr="0090768F">
        <w:rPr>
          <w:bCs/>
          <w:sz w:val="20"/>
          <w:szCs w:val="20"/>
          <w:bdr w:val="none" w:sz="0" w:space="0" w:color="auto" w:frame="1"/>
        </w:rPr>
        <w:t>20</w:t>
      </w:r>
      <w:r w:rsidR="00BE0120">
        <w:rPr>
          <w:bCs/>
          <w:sz w:val="20"/>
          <w:szCs w:val="20"/>
          <w:bdr w:val="none" w:sz="0" w:space="0" w:color="auto" w:frame="1"/>
        </w:rPr>
        <w:t>21</w:t>
      </w:r>
      <w:r w:rsidR="00C64E3C" w:rsidRPr="0090768F">
        <w:rPr>
          <w:bCs/>
          <w:sz w:val="20"/>
          <w:szCs w:val="20"/>
          <w:bdr w:val="none" w:sz="0" w:space="0" w:color="auto" w:frame="1"/>
        </w:rPr>
        <w:t>-202</w:t>
      </w:r>
      <w:r w:rsidR="00BE0120">
        <w:rPr>
          <w:bCs/>
          <w:sz w:val="20"/>
          <w:szCs w:val="20"/>
          <w:bdr w:val="none" w:sz="0" w:space="0" w:color="auto" w:frame="1"/>
        </w:rPr>
        <w:t>3</w:t>
      </w:r>
      <w:r w:rsidR="00DA1755">
        <w:rPr>
          <w:bCs/>
          <w:sz w:val="20"/>
          <w:szCs w:val="20"/>
          <w:bdr w:val="none" w:sz="0" w:space="0" w:color="auto" w:frame="1"/>
        </w:rPr>
        <w:t xml:space="preserve"> годы</w:t>
      </w:r>
      <w:r w:rsidRPr="0090768F">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000A5D">
        <w:rPr>
          <w:color w:val="FFFFFF" w:themeColor="background1"/>
          <w:sz w:val="18"/>
          <w:szCs w:val="18"/>
        </w:rPr>
        <w:t>от 14.11.201</w:t>
      </w:r>
      <w:r w:rsidR="00C64E3C">
        <w:rPr>
          <w:sz w:val="18"/>
          <w:szCs w:val="18"/>
        </w:rPr>
        <w:t xml:space="preserve"> </w:t>
      </w:r>
    </w:p>
    <w:p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6года №33</w:t>
      </w:r>
    </w:p>
    <w:p w:rsidR="009F6F5B" w:rsidRDefault="009F6F5B" w:rsidP="009F6F5B">
      <w:pPr>
        <w:autoSpaceDE w:val="0"/>
        <w:spacing w:after="0"/>
        <w:ind w:right="-1" w:firstLine="709"/>
        <w:jc w:val="center"/>
        <w:rPr>
          <w:rFonts w:ascii="Times New Roman" w:hAnsi="Times New Roman" w:cs="Times New Roman"/>
          <w:b/>
        </w:rPr>
      </w:pPr>
    </w:p>
    <w:p w:rsidR="009F6F5B" w:rsidRDefault="009F6F5B"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Default="008A024A" w:rsidP="009F6F5B">
      <w:pPr>
        <w:autoSpaceDE w:val="0"/>
        <w:spacing w:after="0"/>
        <w:ind w:right="-1" w:firstLine="709"/>
        <w:jc w:val="center"/>
        <w:rPr>
          <w:rFonts w:ascii="Times New Roman" w:hAnsi="Times New Roman" w:cs="Times New Roman"/>
          <w:b/>
        </w:rPr>
      </w:pPr>
    </w:p>
    <w:p w:rsidR="008A024A" w:rsidRPr="00B014F1" w:rsidRDefault="008A024A" w:rsidP="009F6F5B">
      <w:pPr>
        <w:autoSpaceDE w:val="0"/>
        <w:spacing w:after="0"/>
        <w:ind w:right="-1" w:firstLine="709"/>
        <w:jc w:val="center"/>
        <w:rPr>
          <w:rFonts w:ascii="Times New Roman" w:hAnsi="Times New Roman" w:cs="Times New Roman"/>
          <w:b/>
        </w:rPr>
      </w:pPr>
    </w:p>
    <w:p w:rsidR="00B014F1" w:rsidRPr="00B014F1" w:rsidRDefault="00B014F1" w:rsidP="009F6F5B">
      <w:pPr>
        <w:autoSpaceDE w:val="0"/>
        <w:spacing w:after="0"/>
        <w:ind w:right="-1" w:firstLine="709"/>
        <w:jc w:val="center"/>
        <w:rPr>
          <w:rFonts w:ascii="Times New Roman" w:hAnsi="Times New Roman" w:cs="Times New Roman"/>
          <w:b/>
        </w:rPr>
      </w:pPr>
    </w:p>
    <w:p w:rsidR="00B014F1" w:rsidRPr="00661986" w:rsidRDefault="00B014F1" w:rsidP="001865A6">
      <w:pPr>
        <w:pStyle w:val="a5"/>
        <w:numPr>
          <w:ilvl w:val="0"/>
          <w:numId w:val="41"/>
        </w:numPr>
        <w:ind w:right="-1"/>
        <w:jc w:val="center"/>
        <w:rPr>
          <w:rFonts w:ascii="Times New Roman" w:hAnsi="Times New Roman"/>
        </w:rPr>
      </w:pPr>
      <w:r w:rsidRPr="00661986">
        <w:rPr>
          <w:rFonts w:ascii="Times New Roman" w:hAnsi="Times New Roman"/>
        </w:rPr>
        <w:t>ПОДПРОГРАММА</w:t>
      </w:r>
    </w:p>
    <w:p w:rsidR="00B014F1" w:rsidRPr="00B014F1" w:rsidRDefault="00B014F1" w:rsidP="009F6F5B">
      <w:pPr>
        <w:spacing w:after="0"/>
        <w:ind w:right="-1" w:firstLine="709"/>
        <w:jc w:val="center"/>
        <w:rPr>
          <w:rFonts w:ascii="Times New Roman" w:hAnsi="Times New Roman" w:cs="Times New Roman"/>
        </w:rPr>
      </w:pPr>
    </w:p>
    <w:p w:rsidR="00B014F1" w:rsidRPr="00B014F1" w:rsidRDefault="00B014F1" w:rsidP="009F6F5B">
      <w:pPr>
        <w:spacing w:after="0"/>
        <w:ind w:right="-1" w:firstLine="709"/>
        <w:jc w:val="center"/>
        <w:rPr>
          <w:rFonts w:ascii="Times New Roman" w:hAnsi="Times New Roman" w:cs="Times New Roman"/>
        </w:rPr>
      </w:pPr>
      <w:r w:rsidRPr="00B014F1">
        <w:rPr>
          <w:rFonts w:ascii="Times New Roman" w:hAnsi="Times New Roman" w:cs="Times New Roman"/>
        </w:rPr>
        <w:t xml:space="preserve">«Деятельность органов местного самоуправления сельского поселения </w:t>
      </w:r>
      <w:r w:rsidR="00137058" w:rsidRPr="00137058">
        <w:rPr>
          <w:rFonts w:ascii="Times New Roman" w:hAnsi="Times New Roman" w:cs="Times New Roman"/>
        </w:rPr>
        <w:t>Сосновый Солонец</w:t>
      </w:r>
      <w:r w:rsidR="00137058"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B45DD2">
        <w:rPr>
          <w:rFonts w:ascii="Times New Roman" w:hAnsi="Times New Roman" w:cs="Times New Roman"/>
        </w:rPr>
        <w:t>20</w:t>
      </w:r>
      <w:r w:rsidR="00BE0120">
        <w:rPr>
          <w:rFonts w:ascii="Times New Roman" w:hAnsi="Times New Roman" w:cs="Times New Roman"/>
        </w:rPr>
        <w:t>21</w:t>
      </w:r>
      <w:r w:rsidR="00B45DD2">
        <w:rPr>
          <w:rFonts w:ascii="Times New Roman" w:hAnsi="Times New Roman" w:cs="Times New Roman"/>
        </w:rPr>
        <w:t>-202</w:t>
      </w:r>
      <w:r w:rsidR="00BE0120">
        <w:rPr>
          <w:rFonts w:ascii="Times New Roman" w:hAnsi="Times New Roman" w:cs="Times New Roman"/>
        </w:rPr>
        <w:t>3</w:t>
      </w:r>
      <w:r w:rsidR="00CA0E08">
        <w:rPr>
          <w:rFonts w:ascii="Times New Roman" w:hAnsi="Times New Roman" w:cs="Times New Roman"/>
        </w:rPr>
        <w:t xml:space="preserve"> годы</w:t>
      </w:r>
      <w:r w:rsidRPr="00B014F1">
        <w:rPr>
          <w:rFonts w:ascii="Times New Roman" w:hAnsi="Times New Roman" w:cs="Times New Roman"/>
        </w:rPr>
        <w:t>»</w:t>
      </w:r>
    </w:p>
    <w:p w:rsidR="00B014F1" w:rsidRPr="00B014F1" w:rsidRDefault="00B014F1" w:rsidP="009F6F5B">
      <w:pPr>
        <w:autoSpaceDE w:val="0"/>
        <w:spacing w:after="0"/>
        <w:ind w:right="-1" w:firstLine="709"/>
        <w:jc w:val="center"/>
        <w:rPr>
          <w:rFonts w:ascii="Times New Roman" w:hAnsi="Times New Roman" w:cs="Times New Roman"/>
        </w:rPr>
      </w:pPr>
    </w:p>
    <w:p w:rsidR="00B014F1" w:rsidRPr="00B014F1" w:rsidRDefault="00B014F1" w:rsidP="009F6F5B">
      <w:pPr>
        <w:autoSpaceDE w:val="0"/>
        <w:spacing w:after="0"/>
        <w:ind w:right="-1" w:firstLine="709"/>
        <w:jc w:val="center"/>
        <w:rPr>
          <w:rFonts w:ascii="Times New Roman" w:hAnsi="Times New Roman" w:cs="Times New Roman"/>
          <w:bCs/>
        </w:rPr>
      </w:pPr>
      <w:r w:rsidRPr="00B014F1">
        <w:rPr>
          <w:rFonts w:ascii="Times New Roman" w:hAnsi="Times New Roman" w:cs="Times New Roman"/>
          <w:bCs/>
        </w:rPr>
        <w:t>(Далее – Подпрограмма)</w:t>
      </w:r>
    </w:p>
    <w:p w:rsidR="00C64E3C" w:rsidRDefault="00C64E3C"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8A024A" w:rsidRDefault="008A024A" w:rsidP="00864FB7">
      <w:pPr>
        <w:spacing w:after="0"/>
        <w:ind w:right="-1" w:firstLine="709"/>
        <w:jc w:val="center"/>
        <w:rPr>
          <w:rFonts w:ascii="Times New Roman" w:hAnsi="Times New Roman" w:cs="Times New Roman"/>
        </w:rPr>
      </w:pPr>
    </w:p>
    <w:p w:rsidR="00DA1755" w:rsidRDefault="00DA1755">
      <w:pPr>
        <w:rPr>
          <w:rFonts w:ascii="Times New Roman" w:hAnsi="Times New Roman" w:cs="Times New Roman"/>
        </w:rPr>
      </w:pPr>
      <w:r>
        <w:rPr>
          <w:rFonts w:ascii="Times New Roman" w:hAnsi="Times New Roman" w:cs="Times New Roman"/>
        </w:rPr>
        <w:br w:type="page"/>
      </w:r>
    </w:p>
    <w:p w:rsidR="00B014F1" w:rsidRPr="00B014F1" w:rsidRDefault="00B014F1" w:rsidP="00864FB7">
      <w:pPr>
        <w:spacing w:after="0"/>
        <w:ind w:right="-1" w:firstLine="709"/>
        <w:jc w:val="center"/>
        <w:rPr>
          <w:rFonts w:ascii="Times New Roman" w:hAnsi="Times New Roman" w:cs="Times New Roman"/>
        </w:rPr>
      </w:pPr>
      <w:r w:rsidRPr="00B014F1">
        <w:rPr>
          <w:rFonts w:ascii="Times New Roman" w:hAnsi="Times New Roman" w:cs="Times New Roman"/>
        </w:rPr>
        <w:lastRenderedPageBreak/>
        <w:t>Паспорт Подпрограммы</w:t>
      </w:r>
    </w:p>
    <w:tbl>
      <w:tblPr>
        <w:tblW w:w="9781" w:type="dxa"/>
        <w:tblInd w:w="70" w:type="dxa"/>
        <w:tblLayout w:type="fixed"/>
        <w:tblCellMar>
          <w:left w:w="70" w:type="dxa"/>
          <w:right w:w="70" w:type="dxa"/>
        </w:tblCellMar>
        <w:tblLook w:val="0000"/>
      </w:tblPr>
      <w:tblGrid>
        <w:gridCol w:w="2977"/>
        <w:gridCol w:w="6804"/>
      </w:tblGrid>
      <w:tr w:rsidR="00B014F1" w:rsidRPr="00B014F1" w:rsidTr="008C275B">
        <w:trPr>
          <w:trHeight w:val="44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jc w:val="both"/>
              <w:rPr>
                <w:sz w:val="22"/>
                <w:szCs w:val="22"/>
                <w:highlight w:val="yellow"/>
              </w:rPr>
            </w:pPr>
            <w:r w:rsidRPr="00B014F1">
              <w:rPr>
                <w:sz w:val="22"/>
                <w:szCs w:val="22"/>
              </w:rPr>
              <w:t xml:space="preserve">Наименование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«Деятельность органов местного самоуправления сельского поселения</w:t>
            </w:r>
            <w:r w:rsidR="00864FB7">
              <w:t xml:space="preserve"> </w:t>
            </w:r>
            <w:r w:rsidR="00864FB7" w:rsidRPr="00864FB7">
              <w:rPr>
                <w:rFonts w:ascii="Times New Roman" w:hAnsi="Times New Roman" w:cs="Times New Roman"/>
              </w:rPr>
              <w:t>Сосновый Солонец</w:t>
            </w:r>
            <w:r w:rsidR="00864FB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B45DD2">
              <w:rPr>
                <w:rFonts w:ascii="Times New Roman" w:hAnsi="Times New Roman" w:cs="Times New Roman"/>
              </w:rPr>
              <w:t>20</w:t>
            </w:r>
            <w:r w:rsidR="00BE0120">
              <w:rPr>
                <w:rFonts w:ascii="Times New Roman" w:hAnsi="Times New Roman" w:cs="Times New Roman"/>
              </w:rPr>
              <w:t>21</w:t>
            </w:r>
            <w:r w:rsidR="00B45DD2">
              <w:rPr>
                <w:rFonts w:ascii="Times New Roman" w:hAnsi="Times New Roman" w:cs="Times New Roman"/>
              </w:rPr>
              <w:t>-202</w:t>
            </w:r>
            <w:r w:rsidR="00BE0120">
              <w:rPr>
                <w:rFonts w:ascii="Times New Roman" w:hAnsi="Times New Roman" w:cs="Times New Roman"/>
              </w:rPr>
              <w:t>3</w:t>
            </w:r>
            <w:r w:rsidR="0090768F">
              <w:rPr>
                <w:rFonts w:ascii="Times New Roman" w:hAnsi="Times New Roman" w:cs="Times New Roman"/>
              </w:rPr>
              <w:t xml:space="preserve"> годы</w:t>
            </w:r>
            <w:r w:rsidRPr="00B014F1">
              <w:rPr>
                <w:rFonts w:ascii="Times New Roman" w:hAnsi="Times New Roman" w:cs="Times New Roman"/>
              </w:rPr>
              <w:t>»</w:t>
            </w:r>
          </w:p>
          <w:p w:rsidR="00B014F1" w:rsidRPr="00B014F1" w:rsidRDefault="00B014F1" w:rsidP="009F6F5B">
            <w:pPr>
              <w:pStyle w:val="ConsPlusCell"/>
              <w:widowControl/>
              <w:spacing w:line="276" w:lineRule="auto"/>
              <w:ind w:right="-1"/>
              <w:jc w:val="both"/>
              <w:rPr>
                <w:sz w:val="22"/>
                <w:szCs w:val="22"/>
              </w:rPr>
            </w:pPr>
            <w:r w:rsidRPr="00B014F1">
              <w:rPr>
                <w:sz w:val="22"/>
                <w:szCs w:val="22"/>
              </w:rPr>
              <w:t xml:space="preserve"> (далее - Подпрограмма)</w:t>
            </w:r>
          </w:p>
        </w:tc>
      </w:tr>
      <w:tr w:rsidR="00B014F1" w:rsidRPr="00B014F1" w:rsidTr="008C275B">
        <w:trPr>
          <w:trHeight w:val="636"/>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Nonformat"/>
              <w:widowControl/>
              <w:spacing w:line="276" w:lineRule="auto"/>
              <w:ind w:right="-1"/>
              <w:rPr>
                <w:rFonts w:ascii="Times New Roman" w:hAnsi="Times New Roman" w:cs="Times New Roman"/>
                <w:sz w:val="22"/>
                <w:szCs w:val="22"/>
              </w:rPr>
            </w:pPr>
            <w:r w:rsidRPr="00B014F1">
              <w:rPr>
                <w:rFonts w:ascii="Times New Roman" w:hAnsi="Times New Roman" w:cs="Times New Roman"/>
                <w:sz w:val="22"/>
                <w:szCs w:val="22"/>
              </w:rPr>
              <w:t>Ответственный исполнитель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864FB7"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r w:rsidR="00B014F1" w:rsidRPr="00B014F1"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 xml:space="preserve">Цель 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 xml:space="preserve">Обеспечение исполнения муниципальных функций в рамках полномочий Администрации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и повышение комфортности условий жизнедеятельности в        поселении </w:t>
            </w:r>
          </w:p>
        </w:tc>
      </w:tr>
      <w:tr w:rsidR="00B014F1" w:rsidRPr="00B014F1"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Задачи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Материально-техническое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Транспортное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Информационно-техническое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Правовое обеспечение.</w:t>
            </w:r>
          </w:p>
          <w:p w:rsidR="00B014F1" w:rsidRPr="00B014F1" w:rsidRDefault="00B014F1" w:rsidP="00AF02A0">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Обеспечение исполнения гражданами воинской</w:t>
            </w:r>
            <w:r w:rsidR="00AF02A0">
              <w:rPr>
                <w:rFonts w:ascii="Times New Roman" w:hAnsi="Times New Roman" w:cs="Times New Roman"/>
              </w:rPr>
              <w:t xml:space="preserve"> </w:t>
            </w:r>
            <w:r w:rsidRPr="00B014F1">
              <w:rPr>
                <w:rFonts w:ascii="Times New Roman" w:hAnsi="Times New Roman" w:cs="Times New Roman"/>
              </w:rPr>
              <w:t>обязанности, установленной законодательством РФ</w:t>
            </w:r>
          </w:p>
        </w:tc>
      </w:tr>
      <w:tr w:rsidR="00B014F1" w:rsidRPr="00B014F1" w:rsidTr="008C275B">
        <w:trPr>
          <w:trHeight w:val="2552"/>
        </w:trPr>
        <w:tc>
          <w:tcPr>
            <w:tcW w:w="2977" w:type="dxa"/>
            <w:tcBorders>
              <w:top w:val="single" w:sz="6" w:space="0" w:color="auto"/>
              <w:left w:val="single" w:sz="6" w:space="0" w:color="auto"/>
              <w:bottom w:val="single" w:sz="4"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Целевые показатели (индикаторы)</w:t>
            </w:r>
          </w:p>
          <w:p w:rsidR="00B014F1" w:rsidRPr="00B014F1" w:rsidRDefault="00B014F1" w:rsidP="009F6F5B">
            <w:pPr>
              <w:pStyle w:val="ConsPlusCell"/>
              <w:widowControl/>
              <w:spacing w:line="276" w:lineRule="auto"/>
              <w:ind w:right="-1"/>
              <w:rPr>
                <w:sz w:val="22"/>
                <w:szCs w:val="22"/>
              </w:rPr>
            </w:pPr>
          </w:p>
        </w:tc>
        <w:tc>
          <w:tcPr>
            <w:tcW w:w="6804" w:type="dxa"/>
            <w:tcBorders>
              <w:top w:val="single" w:sz="6" w:space="0" w:color="auto"/>
              <w:left w:val="single" w:sz="6" w:space="0" w:color="auto"/>
              <w:bottom w:val="single" w:sz="4" w:space="0" w:color="auto"/>
              <w:right w:val="single" w:sz="6" w:space="0" w:color="auto"/>
            </w:tcBorders>
            <w:vAlign w:val="center"/>
          </w:tcPr>
          <w:p w:rsidR="00B014F1" w:rsidRPr="00B014F1" w:rsidRDefault="00B014F1" w:rsidP="009F6F5B">
            <w:pPr>
              <w:pStyle w:val="ConsPlusCell"/>
              <w:spacing w:line="276" w:lineRule="auto"/>
              <w:ind w:right="-1"/>
              <w:jc w:val="both"/>
              <w:rPr>
                <w:sz w:val="22"/>
                <w:szCs w:val="22"/>
              </w:rPr>
            </w:pPr>
            <w:r w:rsidRPr="00B014F1">
              <w:rPr>
                <w:sz w:val="22"/>
                <w:szCs w:val="22"/>
              </w:rPr>
              <w:t>Доля исполненных заявок и обращений граждан к общему количеству заявок и обращений граждан;</w:t>
            </w:r>
          </w:p>
          <w:p w:rsidR="00B014F1" w:rsidRPr="00B014F1" w:rsidRDefault="00B014F1" w:rsidP="009F6F5B">
            <w:pPr>
              <w:pStyle w:val="ConsPlusCell"/>
              <w:spacing w:line="276" w:lineRule="auto"/>
              <w:ind w:right="-1"/>
              <w:jc w:val="both"/>
              <w:rPr>
                <w:sz w:val="22"/>
                <w:szCs w:val="22"/>
              </w:rPr>
            </w:pPr>
            <w:r w:rsidRPr="00B014F1">
              <w:rPr>
                <w:sz w:val="22"/>
                <w:szCs w:val="22"/>
              </w:rPr>
              <w:t>Количество аварийных ситуаций;</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Обеспечение эффективного функционирования здания;</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органов местного самоуправления сельского поселения </w:t>
            </w:r>
            <w:r w:rsidR="00864FB7"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транспортными услугами;</w:t>
            </w:r>
          </w:p>
          <w:p w:rsidR="00B014F1" w:rsidRPr="00B014F1" w:rsidRDefault="00B014F1" w:rsidP="009F6F5B">
            <w:pPr>
              <w:pStyle w:val="ConsPlusCell"/>
              <w:spacing w:line="276" w:lineRule="auto"/>
              <w:ind w:right="-1"/>
              <w:jc w:val="both"/>
              <w:rPr>
                <w:sz w:val="22"/>
                <w:szCs w:val="22"/>
              </w:rPr>
            </w:pPr>
            <w:r w:rsidRPr="00B014F1">
              <w:rPr>
                <w:sz w:val="22"/>
                <w:szCs w:val="22"/>
              </w:rPr>
              <w:t>Своевременное устранение сбоев в функционировании информационно-телекоммуникационной инфраструктуры;</w:t>
            </w:r>
          </w:p>
          <w:p w:rsidR="00B014F1" w:rsidRPr="00B014F1" w:rsidRDefault="00B014F1" w:rsidP="009F6F5B">
            <w:pPr>
              <w:pStyle w:val="ConsPlusCell"/>
              <w:spacing w:line="276" w:lineRule="auto"/>
              <w:ind w:right="-1"/>
              <w:jc w:val="both"/>
              <w:rPr>
                <w:sz w:val="22"/>
                <w:szCs w:val="22"/>
              </w:rPr>
            </w:pPr>
            <w:r w:rsidRPr="00B014F1">
              <w:rPr>
                <w:sz w:val="22"/>
                <w:szCs w:val="22"/>
              </w:rPr>
              <w:t>Доля удовлетворенных претензий, подготовленных специалистами, к общему количеству подготовленных претензий;</w:t>
            </w:r>
          </w:p>
          <w:p w:rsidR="00B014F1" w:rsidRPr="00B014F1" w:rsidRDefault="00B014F1" w:rsidP="009F6F5B">
            <w:pPr>
              <w:pStyle w:val="ConsPlusCell"/>
              <w:spacing w:line="276" w:lineRule="auto"/>
              <w:ind w:right="-1"/>
              <w:jc w:val="both"/>
              <w:rPr>
                <w:sz w:val="22"/>
                <w:szCs w:val="22"/>
              </w:rPr>
            </w:pPr>
            <w:r w:rsidRPr="00B014F1">
              <w:rPr>
                <w:sz w:val="22"/>
                <w:szCs w:val="22"/>
              </w:rPr>
              <w:t>Обеспечение органов местного самоуправления района канцелярскими товарами.</w:t>
            </w:r>
          </w:p>
        </w:tc>
      </w:tr>
      <w:tr w:rsidR="00B014F1" w:rsidRPr="00B014F1" w:rsidTr="008C275B">
        <w:trPr>
          <w:trHeight w:val="55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Краткая характеристика подпрограммных мероприятий</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Style25"/>
              <w:widowControl/>
              <w:spacing w:line="276" w:lineRule="auto"/>
              <w:ind w:right="-1" w:firstLine="0"/>
              <w:rPr>
                <w:sz w:val="22"/>
                <w:szCs w:val="22"/>
              </w:rPr>
            </w:pPr>
            <w:r w:rsidRPr="00B014F1">
              <w:rPr>
                <w:sz w:val="22"/>
                <w:szCs w:val="22"/>
              </w:rPr>
              <w:t xml:space="preserve">Мероприятия направлены на повышение качества работы Администрации сельского поселения </w:t>
            </w:r>
            <w:r w:rsidR="00864FB7">
              <w:rPr>
                <w:sz w:val="22"/>
                <w:szCs w:val="22"/>
              </w:rPr>
              <w:t>Сосновый Солонец</w:t>
            </w:r>
            <w:r w:rsidR="00864FB7" w:rsidRPr="00320157">
              <w:rPr>
                <w:sz w:val="22"/>
                <w:szCs w:val="22"/>
              </w:rPr>
              <w:t xml:space="preserve"> </w:t>
            </w:r>
            <w:r w:rsidRPr="00B014F1">
              <w:rPr>
                <w:sz w:val="22"/>
                <w:szCs w:val="22"/>
              </w:rPr>
              <w:t>муниципального района Ставропольский Самарской области путем:</w:t>
            </w:r>
          </w:p>
          <w:p w:rsidR="00B014F1" w:rsidRPr="00B014F1" w:rsidRDefault="00B014F1" w:rsidP="009F6F5B">
            <w:pPr>
              <w:pStyle w:val="Style25"/>
              <w:spacing w:line="276" w:lineRule="auto"/>
              <w:ind w:right="-1" w:firstLine="0"/>
              <w:rPr>
                <w:sz w:val="22"/>
                <w:szCs w:val="22"/>
              </w:rPr>
            </w:pPr>
            <w:r w:rsidRPr="00B014F1">
              <w:rPr>
                <w:sz w:val="22"/>
                <w:szCs w:val="22"/>
              </w:rPr>
              <w:t xml:space="preserve">- организации содержания и сохранности муниципального имущества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p w:rsidR="00B014F1" w:rsidRPr="00B014F1" w:rsidRDefault="00B014F1" w:rsidP="009F6F5B">
            <w:pPr>
              <w:pStyle w:val="Style25"/>
              <w:widowControl/>
              <w:spacing w:line="276" w:lineRule="auto"/>
              <w:ind w:right="-1" w:firstLine="0"/>
              <w:rPr>
                <w:sz w:val="22"/>
                <w:szCs w:val="22"/>
              </w:rPr>
            </w:pPr>
            <w:r w:rsidRPr="00B014F1">
              <w:rPr>
                <w:sz w:val="22"/>
                <w:szCs w:val="22"/>
              </w:rPr>
              <w:t xml:space="preserve">- организации автотранспортных перевозок должностных лиц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 и сопутствующих им работ;</w:t>
            </w:r>
          </w:p>
          <w:p w:rsidR="00B014F1" w:rsidRPr="00B014F1" w:rsidRDefault="00B014F1" w:rsidP="009F6F5B">
            <w:pPr>
              <w:pStyle w:val="Style25"/>
              <w:widowControl/>
              <w:spacing w:line="276" w:lineRule="auto"/>
              <w:ind w:right="-1" w:firstLine="0"/>
              <w:rPr>
                <w:sz w:val="22"/>
                <w:szCs w:val="22"/>
              </w:rPr>
            </w:pPr>
            <w:r w:rsidRPr="00B014F1">
              <w:rPr>
                <w:sz w:val="22"/>
                <w:szCs w:val="22"/>
              </w:rPr>
              <w:t xml:space="preserve">- организации выполнения технических функций по обслуживанию деятельности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сохранение и развитие кадрового потенциала;</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улучшение материально-технической базы;</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обеспечение органов местного самоуправления поселения коммунальными, транспортными услугами, услугами связи, услугами по содержанию имущества, прочими услугами.</w:t>
            </w:r>
          </w:p>
          <w:p w:rsidR="00B014F1" w:rsidRPr="00B014F1" w:rsidRDefault="00B014F1" w:rsidP="009F6F5B">
            <w:pPr>
              <w:pStyle w:val="Style25"/>
              <w:widowControl/>
              <w:spacing w:line="276" w:lineRule="auto"/>
              <w:ind w:right="-1" w:firstLine="0"/>
              <w:rPr>
                <w:sz w:val="22"/>
                <w:szCs w:val="22"/>
              </w:rPr>
            </w:pPr>
            <w:r w:rsidRPr="00B014F1">
              <w:rPr>
                <w:sz w:val="22"/>
                <w:szCs w:val="22"/>
              </w:rPr>
              <w:t>- организации развития информационных ресурсов;</w:t>
            </w:r>
          </w:p>
          <w:p w:rsidR="00B014F1" w:rsidRPr="00B014F1" w:rsidRDefault="00B014F1" w:rsidP="00864FB7">
            <w:pPr>
              <w:pStyle w:val="Style25"/>
              <w:widowControl/>
              <w:spacing w:line="276" w:lineRule="auto"/>
              <w:ind w:right="-1" w:firstLine="0"/>
              <w:rPr>
                <w:sz w:val="22"/>
                <w:szCs w:val="22"/>
              </w:rPr>
            </w:pPr>
            <w:r w:rsidRPr="00B014F1">
              <w:rPr>
                <w:sz w:val="22"/>
                <w:szCs w:val="22"/>
              </w:rPr>
              <w:t xml:space="preserve">- .осуществление первичного  воинского учета  на  территориях, где  </w:t>
            </w:r>
            <w:r w:rsidRPr="00B014F1">
              <w:rPr>
                <w:sz w:val="22"/>
                <w:szCs w:val="22"/>
              </w:rPr>
              <w:lastRenderedPageBreak/>
              <w:t>отсутствуют  военные комиссариаты.</w:t>
            </w:r>
          </w:p>
        </w:tc>
      </w:tr>
      <w:tr w:rsidR="00B014F1" w:rsidRPr="00B014F1" w:rsidTr="008C275B">
        <w:trPr>
          <w:trHeight w:val="390"/>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lastRenderedPageBreak/>
              <w:t xml:space="preserve">Сроки реализации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0061A8" w:rsidP="00AF02A0">
            <w:pPr>
              <w:pStyle w:val="ConsPlusCell"/>
              <w:widowControl/>
              <w:spacing w:line="276" w:lineRule="auto"/>
              <w:ind w:right="-1"/>
              <w:rPr>
                <w:sz w:val="22"/>
                <w:szCs w:val="22"/>
              </w:rPr>
            </w:pPr>
            <w:r>
              <w:rPr>
                <w:sz w:val="22"/>
                <w:szCs w:val="22"/>
              </w:rPr>
              <w:t>20</w:t>
            </w:r>
            <w:r w:rsidR="00BE0120">
              <w:rPr>
                <w:sz w:val="22"/>
                <w:szCs w:val="22"/>
              </w:rPr>
              <w:t>21</w:t>
            </w:r>
            <w:r>
              <w:rPr>
                <w:sz w:val="22"/>
                <w:szCs w:val="22"/>
              </w:rPr>
              <w:t xml:space="preserve"> </w:t>
            </w:r>
            <w:r w:rsidR="00F52D6F">
              <w:rPr>
                <w:sz w:val="22"/>
                <w:szCs w:val="22"/>
              </w:rPr>
              <w:t>–</w:t>
            </w:r>
            <w:r>
              <w:rPr>
                <w:sz w:val="22"/>
                <w:szCs w:val="22"/>
              </w:rPr>
              <w:t xml:space="preserve"> 20</w:t>
            </w:r>
            <w:r w:rsidR="00B45DD2">
              <w:rPr>
                <w:sz w:val="22"/>
                <w:szCs w:val="22"/>
              </w:rPr>
              <w:t>2</w:t>
            </w:r>
            <w:r w:rsidR="00BE0120">
              <w:rPr>
                <w:sz w:val="22"/>
                <w:szCs w:val="22"/>
              </w:rPr>
              <w:t>3</w:t>
            </w:r>
            <w:r w:rsidR="00F52D6F">
              <w:rPr>
                <w:sz w:val="22"/>
                <w:szCs w:val="22"/>
              </w:rPr>
              <w:t xml:space="preserve"> </w:t>
            </w:r>
            <w:r w:rsidR="00B014F1" w:rsidRPr="00B014F1">
              <w:rPr>
                <w:sz w:val="22"/>
                <w:szCs w:val="22"/>
              </w:rPr>
              <w:t>год</w:t>
            </w:r>
            <w:r w:rsidR="00F52D6F">
              <w:rPr>
                <w:sz w:val="22"/>
                <w:szCs w:val="22"/>
              </w:rPr>
              <w:t>ы</w:t>
            </w:r>
          </w:p>
        </w:tc>
      </w:tr>
      <w:tr w:rsidR="00B014F1" w:rsidRPr="00B014F1" w:rsidTr="008C275B">
        <w:trPr>
          <w:trHeight w:val="40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widowControl/>
              <w:spacing w:line="276" w:lineRule="auto"/>
              <w:ind w:right="-1"/>
              <w:rPr>
                <w:sz w:val="22"/>
                <w:szCs w:val="22"/>
              </w:rPr>
            </w:pPr>
            <w:r w:rsidRPr="00B014F1">
              <w:rPr>
                <w:sz w:val="22"/>
                <w:szCs w:val="22"/>
              </w:rPr>
              <w:t>Объемы и источники финансирования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F52D6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B014F1" w:rsidRPr="006F5B46" w:rsidRDefault="00B014F1" w:rsidP="009F6F5B">
            <w:pPr>
              <w:spacing w:after="0"/>
              <w:ind w:right="-1"/>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A9734F">
              <w:rPr>
                <w:rFonts w:ascii="Times New Roman" w:hAnsi="Times New Roman" w:cs="Times New Roman"/>
              </w:rPr>
              <w:t xml:space="preserve">                            </w:t>
            </w:r>
            <w:r w:rsidRPr="00B014F1">
              <w:rPr>
                <w:rFonts w:ascii="Times New Roman" w:hAnsi="Times New Roman" w:cs="Times New Roman"/>
              </w:rPr>
              <w:t xml:space="preserve">  </w:t>
            </w:r>
            <w:r w:rsidR="00775D2A">
              <w:rPr>
                <w:rFonts w:ascii="Times New Roman" w:hAnsi="Times New Roman" w:cs="Times New Roman"/>
              </w:rPr>
              <w:t xml:space="preserve">7 181 </w:t>
            </w:r>
            <w:r w:rsidR="008C275B">
              <w:rPr>
                <w:rFonts w:ascii="Times New Roman" w:hAnsi="Times New Roman" w:cs="Times New Roman"/>
              </w:rPr>
              <w:t>229</w:t>
            </w:r>
            <w:r w:rsidRPr="006F5B46">
              <w:rPr>
                <w:rFonts w:ascii="Times New Roman" w:hAnsi="Times New Roman" w:cs="Times New Roman"/>
              </w:rPr>
              <w:t xml:space="preserve"> руб.</w:t>
            </w:r>
            <w:r w:rsidR="005E53A7" w:rsidRPr="006F5B46">
              <w:rPr>
                <w:rFonts w:ascii="Times New Roman" w:hAnsi="Times New Roman" w:cs="Times New Roman"/>
              </w:rPr>
              <w:t xml:space="preserve"> 00 коп</w:t>
            </w:r>
            <w:proofErr w:type="gramStart"/>
            <w:r w:rsidR="005E53A7" w:rsidRPr="006F5B46">
              <w:rPr>
                <w:rFonts w:ascii="Times New Roman" w:hAnsi="Times New Roman" w:cs="Times New Roman"/>
              </w:rPr>
              <w:t>.</w:t>
            </w:r>
            <w:r w:rsidR="00F52D6F">
              <w:rPr>
                <w:rFonts w:ascii="Times New Roman" w:hAnsi="Times New Roman" w:cs="Times New Roman"/>
              </w:rPr>
              <w:t xml:space="preserve">, </w:t>
            </w:r>
            <w:proofErr w:type="gramEnd"/>
            <w:r w:rsidR="00F52D6F">
              <w:rPr>
                <w:rFonts w:ascii="Times New Roman" w:hAnsi="Times New Roman" w:cs="Times New Roman"/>
              </w:rPr>
              <w:t>в том числе по годам:</w:t>
            </w:r>
          </w:p>
          <w:p w:rsidR="00B014F1" w:rsidRPr="00DD78AA" w:rsidRDefault="00B014F1" w:rsidP="009F6F5B">
            <w:pPr>
              <w:spacing w:after="0"/>
              <w:ind w:right="-1"/>
              <w:jc w:val="both"/>
              <w:rPr>
                <w:rFonts w:ascii="Times New Roman" w:hAnsi="Times New Roman" w:cs="Times New Roman"/>
              </w:rPr>
            </w:pPr>
            <w:r w:rsidRPr="006F5B46">
              <w:rPr>
                <w:rFonts w:ascii="Times New Roman" w:hAnsi="Times New Roman" w:cs="Times New Roman"/>
              </w:rPr>
              <w:t>20</w:t>
            </w:r>
            <w:r w:rsidR="002218BD">
              <w:rPr>
                <w:rFonts w:ascii="Times New Roman" w:hAnsi="Times New Roman" w:cs="Times New Roman"/>
              </w:rPr>
              <w:t>21</w:t>
            </w:r>
            <w:r w:rsidRPr="006F5B46">
              <w:rPr>
                <w:rFonts w:ascii="Times New Roman" w:hAnsi="Times New Roman" w:cs="Times New Roman"/>
              </w:rPr>
              <w:t xml:space="preserve"> год – </w:t>
            </w:r>
            <w:r w:rsidR="002D1793">
              <w:rPr>
                <w:rFonts w:ascii="Times New Roman" w:hAnsi="Times New Roman" w:cs="Times New Roman"/>
              </w:rPr>
              <w:t>2 570 534</w:t>
            </w:r>
            <w:r w:rsidR="00F77FA9">
              <w:rPr>
                <w:rFonts w:ascii="Times New Roman" w:hAnsi="Times New Roman" w:cs="Times New Roman"/>
              </w:rPr>
              <w:t xml:space="preserve"> </w:t>
            </w:r>
            <w:r w:rsidRPr="00DD78AA">
              <w:rPr>
                <w:rFonts w:ascii="Times New Roman" w:hAnsi="Times New Roman" w:cs="Times New Roman"/>
              </w:rPr>
              <w:t>руб</w:t>
            </w:r>
            <w:r w:rsidR="002D1793">
              <w:rPr>
                <w:rFonts w:ascii="Times New Roman" w:hAnsi="Times New Roman" w:cs="Times New Roman"/>
              </w:rPr>
              <w:t>. 84</w:t>
            </w:r>
            <w:r w:rsidR="005E53A7" w:rsidRPr="00DD78AA">
              <w:rPr>
                <w:rFonts w:ascii="Times New Roman" w:hAnsi="Times New Roman" w:cs="Times New Roman"/>
              </w:rPr>
              <w:t xml:space="preserve"> коп</w:t>
            </w:r>
            <w:proofErr w:type="gramStart"/>
            <w:r w:rsidR="005E53A7" w:rsidRPr="00DD78AA">
              <w:rPr>
                <w:rFonts w:ascii="Times New Roman" w:hAnsi="Times New Roman" w:cs="Times New Roman"/>
              </w:rPr>
              <w:t>.</w:t>
            </w:r>
            <w:r w:rsidRPr="00DD78AA">
              <w:rPr>
                <w:rFonts w:ascii="Times New Roman" w:hAnsi="Times New Roman" w:cs="Times New Roman"/>
              </w:rPr>
              <w:t>;</w:t>
            </w:r>
            <w:proofErr w:type="gramEnd"/>
          </w:p>
          <w:p w:rsidR="00775D2A" w:rsidRPr="00DD78AA" w:rsidRDefault="00775D2A" w:rsidP="00775D2A">
            <w:pPr>
              <w:spacing w:after="0"/>
              <w:ind w:right="-1"/>
              <w:jc w:val="both"/>
              <w:rPr>
                <w:rFonts w:ascii="Times New Roman" w:hAnsi="Times New Roman" w:cs="Times New Roman"/>
              </w:rPr>
            </w:pPr>
            <w:r w:rsidRPr="006F5B46">
              <w:rPr>
                <w:rFonts w:ascii="Times New Roman" w:hAnsi="Times New Roman" w:cs="Times New Roman"/>
              </w:rPr>
              <w:t>20</w:t>
            </w:r>
            <w:r w:rsidR="002218BD">
              <w:rPr>
                <w:rFonts w:ascii="Times New Roman" w:hAnsi="Times New Roman" w:cs="Times New Roman"/>
              </w:rPr>
              <w:t>22</w:t>
            </w:r>
            <w:r w:rsidRPr="006F5B46">
              <w:rPr>
                <w:rFonts w:ascii="Times New Roman" w:hAnsi="Times New Roman" w:cs="Times New Roman"/>
              </w:rPr>
              <w:t xml:space="preserve"> год – </w:t>
            </w:r>
            <w:r w:rsidR="002D1793">
              <w:rPr>
                <w:rFonts w:ascii="Times New Roman" w:hAnsi="Times New Roman" w:cs="Times New Roman"/>
              </w:rPr>
              <w:t>2 570 534</w:t>
            </w:r>
            <w:r>
              <w:rPr>
                <w:rFonts w:ascii="Times New Roman" w:hAnsi="Times New Roman" w:cs="Times New Roman"/>
              </w:rPr>
              <w:t xml:space="preserve"> </w:t>
            </w:r>
            <w:r w:rsidR="002D1793">
              <w:rPr>
                <w:rFonts w:ascii="Times New Roman" w:hAnsi="Times New Roman" w:cs="Times New Roman"/>
              </w:rPr>
              <w:t>руб. 84</w:t>
            </w:r>
            <w:r w:rsidRPr="00DD78AA">
              <w:rPr>
                <w:rFonts w:ascii="Times New Roman" w:hAnsi="Times New Roman" w:cs="Times New Roman"/>
              </w:rPr>
              <w:t xml:space="preserve"> коп</w:t>
            </w:r>
            <w:proofErr w:type="gramStart"/>
            <w:r w:rsidRPr="00DD78AA">
              <w:rPr>
                <w:rFonts w:ascii="Times New Roman" w:hAnsi="Times New Roman" w:cs="Times New Roman"/>
              </w:rPr>
              <w:t>.;</w:t>
            </w:r>
            <w:proofErr w:type="gramEnd"/>
          </w:p>
          <w:p w:rsidR="00B014F1" w:rsidRPr="00B014F1" w:rsidRDefault="00775D2A" w:rsidP="002D1793">
            <w:pPr>
              <w:spacing w:after="0"/>
              <w:ind w:right="-1"/>
              <w:jc w:val="both"/>
              <w:rPr>
                <w:rFonts w:ascii="Times New Roman" w:hAnsi="Times New Roman" w:cs="Times New Roman"/>
              </w:rPr>
            </w:pPr>
            <w:r w:rsidRPr="006F5B46">
              <w:rPr>
                <w:rFonts w:ascii="Times New Roman" w:hAnsi="Times New Roman" w:cs="Times New Roman"/>
              </w:rPr>
              <w:t>20</w:t>
            </w:r>
            <w:r w:rsidR="002218BD">
              <w:rPr>
                <w:rFonts w:ascii="Times New Roman" w:hAnsi="Times New Roman" w:cs="Times New Roman"/>
              </w:rPr>
              <w:t>23</w:t>
            </w:r>
            <w:r w:rsidRPr="006F5B46">
              <w:rPr>
                <w:rFonts w:ascii="Times New Roman" w:hAnsi="Times New Roman" w:cs="Times New Roman"/>
              </w:rPr>
              <w:t xml:space="preserve"> год – </w:t>
            </w:r>
            <w:r w:rsidR="002D1793">
              <w:rPr>
                <w:rFonts w:ascii="Times New Roman" w:hAnsi="Times New Roman" w:cs="Times New Roman"/>
              </w:rPr>
              <w:t>2 570  534 руб. 84</w:t>
            </w:r>
            <w:r w:rsidRPr="00DD78AA">
              <w:rPr>
                <w:rFonts w:ascii="Times New Roman" w:hAnsi="Times New Roman" w:cs="Times New Roman"/>
              </w:rPr>
              <w:t xml:space="preserve"> коп.</w:t>
            </w:r>
          </w:p>
        </w:tc>
      </w:tr>
      <w:tr w:rsidR="00B014F1" w:rsidRPr="00B014F1" w:rsidTr="008C275B">
        <w:trPr>
          <w:trHeight w:val="953"/>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CD7DC8">
            <w:pPr>
              <w:pStyle w:val="ConsPlusCell"/>
              <w:widowControl/>
              <w:spacing w:line="276" w:lineRule="auto"/>
              <w:ind w:right="-1"/>
              <w:rPr>
                <w:sz w:val="22"/>
                <w:szCs w:val="22"/>
              </w:rPr>
            </w:pPr>
            <w:r w:rsidRPr="00B014F1">
              <w:rPr>
                <w:sz w:val="22"/>
                <w:szCs w:val="22"/>
              </w:rPr>
              <w:t xml:space="preserve">Ожидаемые конечные результаты реализации Подпрограммы и показатели социально-экономической эффективности </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Cell"/>
              <w:spacing w:line="276" w:lineRule="auto"/>
              <w:ind w:right="-1"/>
              <w:jc w:val="both"/>
              <w:rPr>
                <w:sz w:val="22"/>
                <w:szCs w:val="22"/>
              </w:rPr>
            </w:pPr>
            <w:r w:rsidRPr="00B014F1">
              <w:rPr>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B014F1" w:rsidRPr="00B014F1" w:rsidTr="008C275B">
        <w:trPr>
          <w:trHeight w:val="628"/>
        </w:trPr>
        <w:tc>
          <w:tcPr>
            <w:tcW w:w="2977"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CD7DC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Контроль за выполнением</w:t>
            </w:r>
            <w:r w:rsidR="00CD7DC8">
              <w:rPr>
                <w:rFonts w:ascii="Times New Roman" w:hAnsi="Times New Roman" w:cs="Times New Roman"/>
                <w:sz w:val="22"/>
                <w:szCs w:val="22"/>
              </w:rPr>
              <w:t xml:space="preserve"> </w:t>
            </w:r>
            <w:r w:rsidRPr="00B014F1">
              <w:rPr>
                <w:rFonts w:ascii="Times New Roman" w:hAnsi="Times New Roman" w:cs="Times New Roman"/>
                <w:sz w:val="22"/>
                <w:szCs w:val="22"/>
              </w:rPr>
              <w:t>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rsidR="00B014F1" w:rsidRPr="00B014F1" w:rsidRDefault="00B014F1"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w:t>
            </w:r>
            <w:r w:rsidRPr="00864FB7">
              <w:rPr>
                <w:rFonts w:ascii="Times New Roman" w:hAnsi="Times New Roman" w:cs="Times New Roman"/>
                <w:sz w:val="22"/>
                <w:szCs w:val="22"/>
              </w:rPr>
              <w:t xml:space="preserve">поселения </w:t>
            </w:r>
            <w:r w:rsidR="00864FB7" w:rsidRPr="00864FB7">
              <w:rPr>
                <w:rFonts w:ascii="Times New Roman" w:hAnsi="Times New Roman" w:cs="Times New Roman"/>
                <w:sz w:val="22"/>
                <w:szCs w:val="22"/>
              </w:rPr>
              <w:t>Сосновый Солонец</w:t>
            </w:r>
            <w:r w:rsidRPr="00864FB7">
              <w:rPr>
                <w:rFonts w:ascii="Times New Roman" w:hAnsi="Times New Roman" w:cs="Times New Roman"/>
                <w:sz w:val="22"/>
                <w:szCs w:val="22"/>
              </w:rPr>
              <w:t xml:space="preserve"> райо</w:t>
            </w:r>
            <w:r w:rsidRPr="00B014F1">
              <w:rPr>
                <w:rFonts w:ascii="Times New Roman" w:hAnsi="Times New Roman" w:cs="Times New Roman"/>
                <w:sz w:val="22"/>
                <w:szCs w:val="22"/>
              </w:rPr>
              <w:t>на муниципального района Ставропольский Самарской области.</w:t>
            </w:r>
          </w:p>
        </w:tc>
      </w:tr>
    </w:tbl>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Цель реализации Подпрограммы</w:t>
      </w:r>
    </w:p>
    <w:p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Создание условий для бесперебойного функционирования Администрации сельского поселения </w:t>
      </w:r>
      <w:r w:rsidR="00864FB7" w:rsidRPr="00864FB7">
        <w:rPr>
          <w:rFonts w:ascii="Times New Roman" w:hAnsi="Times New Roman" w:cs="Times New Roman"/>
          <w:sz w:val="22"/>
          <w:szCs w:val="22"/>
        </w:rPr>
        <w:t>Сосновый Солонец</w:t>
      </w:r>
      <w:r w:rsidRPr="00864FB7">
        <w:rPr>
          <w:rFonts w:ascii="Times New Roman" w:hAnsi="Times New Roman" w:cs="Times New Roman"/>
          <w:sz w:val="22"/>
          <w:szCs w:val="22"/>
        </w:rPr>
        <w:t xml:space="preserve"> муниципального</w:t>
      </w:r>
      <w:r w:rsidRPr="00B014F1">
        <w:rPr>
          <w:rFonts w:ascii="Times New Roman" w:hAnsi="Times New Roman" w:cs="Times New Roman"/>
          <w:sz w:val="22"/>
          <w:szCs w:val="22"/>
        </w:rPr>
        <w:t xml:space="preserve"> района Ставропольский Самарской области.</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Ожидаемые результаты реализации Подпрограммы</w:t>
      </w:r>
    </w:p>
    <w:p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Реализация Подпрограммы позволит обеспечить:</w:t>
      </w:r>
    </w:p>
    <w:p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 xml:space="preserve">эффективное использование имущества, находящегося в муниципальной казне сельского поселения </w:t>
      </w:r>
      <w:r w:rsidR="00864FB7" w:rsidRPr="00864FB7">
        <w:rPr>
          <w:rFonts w:ascii="Times New Roman" w:hAnsi="Times New Roman" w:cs="Times New Roman"/>
        </w:rPr>
        <w:t>Сосновый Солонец</w:t>
      </w:r>
      <w:r w:rsidR="00864FB7" w:rsidRPr="00320157">
        <w:t xml:space="preserve"> </w:t>
      </w:r>
      <w:r w:rsidRPr="00B014F1">
        <w:rPr>
          <w:rFonts w:ascii="Times New Roman" w:hAnsi="Times New Roman" w:cs="Times New Roman"/>
        </w:rPr>
        <w:t>муниципального района Ставропольский Самарской области; необходимого для исполнения полномочий сельского поселения;</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своевременное и качественное обслуживание транспортных средств органов местного самоуправления поселения (в том числе содержание и эксплуатация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и др.);</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 xml:space="preserve">содержание административного здания, прилегающих территорий и иных имущественных объектов органа местного самоуправления поселения, в состоянии, соответствующем противопожарным, санитарным, экологическим и иным установленным законодательством требованиям (текущий ремонт, предоставление коммунальных услуг; эксплуатация </w:t>
      </w:r>
      <w:proofErr w:type="spellStart"/>
      <w:r w:rsidRPr="00B014F1">
        <w:rPr>
          <w:rFonts w:ascii="Times New Roman" w:hAnsi="Times New Roman" w:cs="Times New Roman"/>
        </w:rPr>
        <w:t>теплопотребляющих</w:t>
      </w:r>
      <w:proofErr w:type="spellEnd"/>
      <w:r w:rsidRPr="00B014F1">
        <w:rPr>
          <w:rFonts w:ascii="Times New Roman" w:hAnsi="Times New Roman" w:cs="Times New Roman"/>
        </w:rPr>
        <w:t xml:space="preserve"> установок и тепловых сетей; техническое, сервисное обслуживание и ремонт оборудования узлов учета тепло</w:t>
      </w:r>
      <w:r w:rsidR="00F52D6F">
        <w:rPr>
          <w:rFonts w:ascii="Times New Roman" w:hAnsi="Times New Roman" w:cs="Times New Roman"/>
        </w:rPr>
        <w:t xml:space="preserve">-, </w:t>
      </w:r>
      <w:r w:rsidRPr="00B014F1">
        <w:rPr>
          <w:rFonts w:ascii="Times New Roman" w:hAnsi="Times New Roman" w:cs="Times New Roman"/>
        </w:rPr>
        <w:t>водоснабжения; обслуживание установок пожарной сигнализации; поддержание в исправном состоянии внутренних инженерных сетей и др.);</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транспортное обеспечение в служебных целях;</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обеспечение мебелью, канцелярскими, хозяйственными товарами;</w:t>
      </w:r>
    </w:p>
    <w:p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 xml:space="preserve">оказание услуг электросвязи (передача данных и услуг </w:t>
      </w:r>
      <w:proofErr w:type="spellStart"/>
      <w:r w:rsidRPr="00B014F1">
        <w:rPr>
          <w:rFonts w:ascii="Times New Roman" w:hAnsi="Times New Roman" w:cs="Times New Roman"/>
        </w:rPr>
        <w:t>телематических</w:t>
      </w:r>
      <w:proofErr w:type="spellEnd"/>
      <w:r w:rsidRPr="00B014F1">
        <w:rPr>
          <w:rFonts w:ascii="Times New Roman" w:hAnsi="Times New Roman" w:cs="Times New Roman"/>
        </w:rPr>
        <w:t xml:space="preserve"> служб).</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В качестве промежуточных и конечных результатов целевых показателей ожидаемых результатов Подпрограммы принимаются следующие показатели:</w:t>
      </w:r>
    </w:p>
    <w:p w:rsidR="00B014F1" w:rsidRPr="00B014F1" w:rsidRDefault="00F52D6F" w:rsidP="00F52D6F">
      <w:pPr>
        <w:pStyle w:val="ConsPlusNormal"/>
        <w:widowControl/>
        <w:spacing w:line="276" w:lineRule="auto"/>
        <w:ind w:right="-1" w:firstLine="0"/>
        <w:jc w:val="both"/>
        <w:rPr>
          <w:rFonts w:ascii="Times New Roman" w:hAnsi="Times New Roman" w:cs="Times New Roman"/>
          <w:sz w:val="22"/>
          <w:szCs w:val="22"/>
        </w:rPr>
      </w:pPr>
      <w:r>
        <w:rPr>
          <w:rFonts w:ascii="Times New Roman" w:hAnsi="Times New Roman" w:cs="Times New Roman"/>
          <w:sz w:val="22"/>
          <w:szCs w:val="22"/>
        </w:rPr>
        <w:t xml:space="preserve">        </w:t>
      </w:r>
      <w:r w:rsidR="00B014F1" w:rsidRPr="00B014F1">
        <w:rPr>
          <w:rFonts w:ascii="Times New Roman" w:hAnsi="Times New Roman" w:cs="Times New Roman"/>
          <w:sz w:val="22"/>
          <w:szCs w:val="22"/>
        </w:rPr>
        <w:t>обеспечение эффективного функционирования зданий, помещений, прилегающей территории (кв. м);</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обеспечение транспортными услугами (км);</w:t>
      </w:r>
    </w:p>
    <w:p w:rsid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обеспечение канцелярскими товарами, сувенирной</w:t>
      </w:r>
      <w:r w:rsidR="00BE1E3C">
        <w:rPr>
          <w:rFonts w:ascii="Times New Roman" w:hAnsi="Times New Roman" w:cs="Times New Roman"/>
          <w:sz w:val="22"/>
          <w:szCs w:val="22"/>
        </w:rPr>
        <w:t xml:space="preserve"> и подарочной продукцией (чел.)</w:t>
      </w:r>
    </w:p>
    <w:p w:rsidR="00BE1E3C" w:rsidRDefault="00BE1E3C"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Задачи по достижению цели Подпрограммы</w:t>
      </w:r>
    </w:p>
    <w:p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Перечень задач, направленных на достижение цели Подпрограммы.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Задачи Подпрограммы:</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Материально-техническое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Транспортное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Информационно-техническое обеспечение.</w:t>
      </w:r>
    </w:p>
    <w:p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Правовое обеспечение.</w:t>
      </w:r>
    </w:p>
    <w:p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Обеспечение исполнения  гражданами  воинской  обязанности, установленной законодательством РФ.</w:t>
      </w:r>
    </w:p>
    <w:p w:rsidR="00B014F1" w:rsidRPr="00B014F1"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Перечень мероприятий, направленных на решение задач, приведен в таблице </w:t>
      </w:r>
      <w:r w:rsidR="006C14A3">
        <w:rPr>
          <w:rFonts w:ascii="Times New Roman" w:hAnsi="Times New Roman" w:cs="Times New Roman"/>
          <w:sz w:val="22"/>
          <w:szCs w:val="22"/>
        </w:rPr>
        <w:t>№</w:t>
      </w:r>
      <w:r w:rsidRPr="00B014F1">
        <w:rPr>
          <w:rFonts w:ascii="Times New Roman" w:hAnsi="Times New Roman" w:cs="Times New Roman"/>
          <w:sz w:val="22"/>
          <w:szCs w:val="22"/>
        </w:rPr>
        <w:t>1 к Подпрограмме.</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Объем ресурсов, необходимых для реализации Подпрограммы</w:t>
      </w:r>
    </w:p>
    <w:p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B836D7">
      <w:pPr>
        <w:shd w:val="clear" w:color="auto" w:fill="FFFFFF"/>
        <w:autoSpaceDE w:val="0"/>
        <w:autoSpaceDN w:val="0"/>
        <w:adjustRightInd w:val="0"/>
        <w:spacing w:after="0"/>
        <w:ind w:right="-1" w:firstLine="709"/>
        <w:jc w:val="both"/>
        <w:outlineLvl w:val="1"/>
        <w:rPr>
          <w:rFonts w:ascii="Times New Roman" w:hAnsi="Times New Roman" w:cs="Times New Roman"/>
        </w:rPr>
      </w:pPr>
      <w:r w:rsidRPr="00B014F1">
        <w:rPr>
          <w:rFonts w:ascii="Times New Roman" w:hAnsi="Times New Roman" w:cs="Times New Roman"/>
        </w:rPr>
        <w:t>Вышеуказанная задача будут реализована в период с 20</w:t>
      </w:r>
      <w:r w:rsidR="002D1793">
        <w:rPr>
          <w:rFonts w:ascii="Times New Roman" w:hAnsi="Times New Roman" w:cs="Times New Roman"/>
        </w:rPr>
        <w:t>21</w:t>
      </w:r>
      <w:r w:rsidR="00BE115E">
        <w:rPr>
          <w:rFonts w:ascii="Times New Roman" w:hAnsi="Times New Roman" w:cs="Times New Roman"/>
        </w:rPr>
        <w:t xml:space="preserve"> года по 202</w:t>
      </w:r>
      <w:r w:rsidR="002D1793">
        <w:rPr>
          <w:rFonts w:ascii="Times New Roman" w:hAnsi="Times New Roman" w:cs="Times New Roman"/>
        </w:rPr>
        <w:t>3</w:t>
      </w:r>
      <w:r w:rsidRPr="00B014F1">
        <w:rPr>
          <w:rFonts w:ascii="Times New Roman" w:hAnsi="Times New Roman" w:cs="Times New Roman"/>
        </w:rPr>
        <w:t xml:space="preserve"> год.</w:t>
      </w:r>
    </w:p>
    <w:p w:rsidR="00B014F1" w:rsidRDefault="00B014F1" w:rsidP="00B836D7">
      <w:pPr>
        <w:shd w:val="clear" w:color="auto" w:fill="FFFFFF"/>
        <w:spacing w:after="0"/>
        <w:ind w:right="-1" w:firstLine="709"/>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F52D6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w:t>
      </w:r>
      <w:r w:rsidR="00C3573F">
        <w:rPr>
          <w:rFonts w:ascii="Times New Roman" w:hAnsi="Times New Roman" w:cs="Times New Roman"/>
        </w:rPr>
        <w:t>е.</w:t>
      </w:r>
    </w:p>
    <w:p w:rsidR="00C3573F" w:rsidRPr="00B014F1" w:rsidRDefault="00C3573F" w:rsidP="00B836D7">
      <w:pPr>
        <w:autoSpaceDE w:val="0"/>
        <w:spacing w:after="0"/>
        <w:jc w:val="both"/>
        <w:rPr>
          <w:rFonts w:ascii="Times New Roman" w:hAnsi="Times New Roman" w:cs="Times New Roman"/>
        </w:rPr>
      </w:pPr>
      <w:r>
        <w:rPr>
          <w:rFonts w:ascii="Times New Roman" w:hAnsi="Times New Roman" w:cs="Times New Roman"/>
        </w:rPr>
        <w:t>Мероприятия</w:t>
      </w:r>
      <w:r w:rsidRPr="00C3573F">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rsidR="00B014F1" w:rsidRPr="00B014F1" w:rsidRDefault="00B014F1" w:rsidP="00785AEC">
      <w:pPr>
        <w:shd w:val="clear" w:color="auto" w:fill="FFFFFF"/>
        <w:spacing w:after="0"/>
        <w:ind w:right="-1" w:firstLine="709"/>
        <w:jc w:val="right"/>
        <w:rPr>
          <w:rFonts w:ascii="Times New Roman" w:hAnsi="Times New Roman" w:cs="Times New Roman"/>
        </w:rPr>
      </w:pPr>
      <w:r w:rsidRPr="00B014F1">
        <w:rPr>
          <w:rFonts w:ascii="Times New Roman" w:hAnsi="Times New Roman" w:cs="Times New Roman"/>
        </w:rPr>
        <w:t>Таблица</w:t>
      </w:r>
      <w:r w:rsidR="00D47106">
        <w:rPr>
          <w:rFonts w:ascii="Times New Roman" w:hAnsi="Times New Roman" w:cs="Times New Roman"/>
        </w:rPr>
        <w:t xml:space="preserve"> №1</w:t>
      </w:r>
    </w:p>
    <w:tbl>
      <w:tblPr>
        <w:tblW w:w="10065" w:type="dxa"/>
        <w:tblInd w:w="70" w:type="dxa"/>
        <w:tblLayout w:type="fixed"/>
        <w:tblCellMar>
          <w:left w:w="70" w:type="dxa"/>
          <w:right w:w="70" w:type="dxa"/>
        </w:tblCellMar>
        <w:tblLook w:val="0000"/>
      </w:tblPr>
      <w:tblGrid>
        <w:gridCol w:w="3375"/>
        <w:gridCol w:w="2295"/>
        <w:gridCol w:w="1418"/>
        <w:gridCol w:w="1417"/>
        <w:gridCol w:w="1560"/>
      </w:tblGrid>
      <w:tr w:rsidR="00B014F1" w:rsidRPr="00B014F1" w:rsidTr="00775D2A">
        <w:trPr>
          <w:cantSplit/>
          <w:trHeight w:val="240"/>
        </w:trPr>
        <w:tc>
          <w:tcPr>
            <w:tcW w:w="3375" w:type="dxa"/>
            <w:vMerge w:val="restart"/>
            <w:tcBorders>
              <w:top w:val="single" w:sz="6" w:space="0" w:color="auto"/>
              <w:left w:val="single" w:sz="6" w:space="0" w:color="auto"/>
              <w:bottom w:val="nil"/>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95" w:type="dxa"/>
            <w:vMerge w:val="restart"/>
            <w:tcBorders>
              <w:top w:val="single" w:sz="6" w:space="0" w:color="auto"/>
              <w:left w:val="single" w:sz="4" w:space="0" w:color="auto"/>
              <w:right w:val="single" w:sz="4" w:space="0" w:color="auto"/>
            </w:tcBorders>
          </w:tcPr>
          <w:p w:rsidR="00B014F1" w:rsidRPr="00B014F1" w:rsidRDefault="00B014F1" w:rsidP="000F68AC">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395" w:type="dxa"/>
            <w:gridSpan w:val="3"/>
            <w:tcBorders>
              <w:top w:val="single" w:sz="6" w:space="0" w:color="auto"/>
              <w:left w:val="single" w:sz="4" w:space="0" w:color="auto"/>
              <w:bottom w:val="single" w:sz="6" w:space="0" w:color="auto"/>
              <w:right w:val="single" w:sz="6" w:space="0" w:color="auto"/>
            </w:tcBorders>
          </w:tcPr>
          <w:p w:rsidR="00B014F1" w:rsidRPr="00B014F1" w:rsidRDefault="00F52D6F" w:rsidP="009F6F5B">
            <w:pPr>
              <w:pStyle w:val="ConsPlusCell"/>
              <w:widowControl/>
              <w:shd w:val="clear" w:color="auto" w:fill="FFFFFF"/>
              <w:spacing w:line="276" w:lineRule="auto"/>
              <w:ind w:right="-1"/>
              <w:jc w:val="center"/>
              <w:rPr>
                <w:sz w:val="22"/>
                <w:szCs w:val="22"/>
              </w:rPr>
            </w:pPr>
            <w:r>
              <w:rPr>
                <w:sz w:val="22"/>
                <w:szCs w:val="22"/>
              </w:rPr>
              <w:t>Планируемое значение (</w:t>
            </w:r>
            <w:r w:rsidR="00B014F1" w:rsidRPr="00B014F1">
              <w:rPr>
                <w:sz w:val="22"/>
                <w:szCs w:val="22"/>
              </w:rPr>
              <w:t>руб.</w:t>
            </w:r>
            <w:r w:rsidR="005E53A7">
              <w:rPr>
                <w:sz w:val="22"/>
                <w:szCs w:val="22"/>
              </w:rPr>
              <w:t xml:space="preserve"> коп.</w:t>
            </w:r>
            <w:r w:rsidR="00B014F1" w:rsidRPr="00B014F1">
              <w:rPr>
                <w:sz w:val="22"/>
                <w:szCs w:val="22"/>
              </w:rPr>
              <w:t>)</w:t>
            </w:r>
          </w:p>
        </w:tc>
      </w:tr>
      <w:tr w:rsidR="00B014F1" w:rsidRPr="00B014F1" w:rsidTr="00775D2A">
        <w:trPr>
          <w:cantSplit/>
          <w:trHeight w:val="341"/>
        </w:trPr>
        <w:tc>
          <w:tcPr>
            <w:tcW w:w="3375" w:type="dxa"/>
            <w:vMerge/>
            <w:tcBorders>
              <w:top w:val="nil"/>
              <w:left w:val="single" w:sz="6" w:space="0" w:color="auto"/>
              <w:bottom w:val="single" w:sz="6" w:space="0" w:color="auto"/>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p>
        </w:tc>
        <w:tc>
          <w:tcPr>
            <w:tcW w:w="2295" w:type="dxa"/>
            <w:vMerge/>
            <w:tcBorders>
              <w:left w:val="single" w:sz="4" w:space="0" w:color="auto"/>
              <w:bottom w:val="single" w:sz="6" w:space="0" w:color="auto"/>
              <w:right w:val="single" w:sz="4" w:space="0" w:color="auto"/>
            </w:tcBorders>
          </w:tcPr>
          <w:p w:rsidR="00B014F1" w:rsidRPr="00B014F1" w:rsidRDefault="00B014F1" w:rsidP="009F6F5B">
            <w:pPr>
              <w:pStyle w:val="ConsPlusCell"/>
              <w:widowControl/>
              <w:shd w:val="clear" w:color="auto" w:fill="FFFFFF"/>
              <w:spacing w:line="276" w:lineRule="auto"/>
              <w:ind w:right="-1" w:firstLine="709"/>
              <w:rPr>
                <w:sz w:val="22"/>
                <w:szCs w:val="22"/>
              </w:rPr>
            </w:pPr>
          </w:p>
        </w:tc>
        <w:tc>
          <w:tcPr>
            <w:tcW w:w="1418" w:type="dxa"/>
            <w:tcBorders>
              <w:top w:val="single" w:sz="6" w:space="0" w:color="auto"/>
              <w:left w:val="single" w:sz="4"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2218BD">
              <w:rPr>
                <w:sz w:val="22"/>
                <w:szCs w:val="22"/>
              </w:rPr>
              <w:t>21</w:t>
            </w:r>
            <w:r w:rsidRPr="00B014F1">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F52D6F">
              <w:rPr>
                <w:sz w:val="22"/>
                <w:szCs w:val="22"/>
              </w:rPr>
              <w:t>2</w:t>
            </w:r>
            <w:r w:rsidR="002218BD">
              <w:rPr>
                <w:sz w:val="22"/>
                <w:szCs w:val="22"/>
              </w:rPr>
              <w:t>2</w:t>
            </w:r>
            <w:r w:rsidRPr="00B014F1">
              <w:rPr>
                <w:sz w:val="22"/>
                <w:szCs w:val="22"/>
              </w:rPr>
              <w:t xml:space="preserve"> г.</w:t>
            </w:r>
          </w:p>
        </w:tc>
        <w:tc>
          <w:tcPr>
            <w:tcW w:w="1560" w:type="dxa"/>
            <w:tcBorders>
              <w:top w:val="single" w:sz="6" w:space="0" w:color="auto"/>
              <w:left w:val="single" w:sz="6" w:space="0" w:color="auto"/>
              <w:bottom w:val="single" w:sz="6" w:space="0" w:color="auto"/>
              <w:right w:val="single" w:sz="6" w:space="0" w:color="auto"/>
            </w:tcBorders>
          </w:tcPr>
          <w:p w:rsidR="00B014F1" w:rsidRPr="00B014F1" w:rsidRDefault="00B014F1" w:rsidP="00775D2A">
            <w:pPr>
              <w:pStyle w:val="ConsPlusCell"/>
              <w:widowControl/>
              <w:shd w:val="clear" w:color="auto" w:fill="FFFFFF"/>
              <w:spacing w:line="276" w:lineRule="auto"/>
              <w:ind w:right="-1"/>
              <w:jc w:val="center"/>
              <w:rPr>
                <w:sz w:val="22"/>
                <w:szCs w:val="22"/>
              </w:rPr>
            </w:pPr>
            <w:r w:rsidRPr="00B014F1">
              <w:rPr>
                <w:sz w:val="22"/>
                <w:szCs w:val="22"/>
              </w:rPr>
              <w:t>20</w:t>
            </w:r>
            <w:r w:rsidR="002B4B70">
              <w:rPr>
                <w:sz w:val="22"/>
                <w:szCs w:val="22"/>
              </w:rPr>
              <w:t>2</w:t>
            </w:r>
            <w:r w:rsidR="002218BD">
              <w:rPr>
                <w:sz w:val="22"/>
                <w:szCs w:val="22"/>
              </w:rPr>
              <w:t>3</w:t>
            </w:r>
            <w:r w:rsidRPr="00B014F1">
              <w:rPr>
                <w:sz w:val="22"/>
                <w:szCs w:val="22"/>
              </w:rPr>
              <w:t xml:space="preserve"> г.</w:t>
            </w:r>
          </w:p>
        </w:tc>
      </w:tr>
      <w:tr w:rsidR="00B014F1" w:rsidRPr="00B014F1" w:rsidTr="00775D2A">
        <w:trPr>
          <w:cantSplit/>
          <w:trHeight w:val="341"/>
        </w:trPr>
        <w:tc>
          <w:tcPr>
            <w:tcW w:w="10065" w:type="dxa"/>
            <w:gridSpan w:val="5"/>
            <w:tcBorders>
              <w:top w:val="nil"/>
              <w:left w:val="single" w:sz="6" w:space="0" w:color="auto"/>
              <w:bottom w:val="single" w:sz="4" w:space="0" w:color="auto"/>
              <w:right w:val="single" w:sz="6" w:space="0" w:color="auto"/>
            </w:tcBorders>
          </w:tcPr>
          <w:p w:rsidR="00B014F1" w:rsidRPr="005E53A7" w:rsidRDefault="00081DF4"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w:t>
            </w:r>
            <w:r w:rsidR="00B014F1" w:rsidRPr="005E53A7">
              <w:rPr>
                <w:sz w:val="22"/>
                <w:szCs w:val="22"/>
              </w:rPr>
              <w:t>одержание</w:t>
            </w:r>
            <w:r w:rsidRPr="005E53A7">
              <w:rPr>
                <w:sz w:val="22"/>
                <w:szCs w:val="22"/>
              </w:rPr>
              <w:t xml:space="preserve"> </w:t>
            </w:r>
            <w:r w:rsidR="00B014F1" w:rsidRPr="005E53A7">
              <w:rPr>
                <w:sz w:val="22"/>
                <w:szCs w:val="22"/>
              </w:rPr>
              <w:t xml:space="preserve">главы администрации сельского поселения </w:t>
            </w:r>
          </w:p>
        </w:tc>
      </w:tr>
      <w:tr w:rsidR="00775D2A" w:rsidRPr="00B014F1" w:rsidTr="00775D2A">
        <w:trPr>
          <w:cantSplit/>
          <w:trHeight w:val="341"/>
        </w:trPr>
        <w:tc>
          <w:tcPr>
            <w:tcW w:w="3375" w:type="dxa"/>
            <w:tcBorders>
              <w:top w:val="single" w:sz="4" w:space="0" w:color="auto"/>
              <w:left w:val="single" w:sz="6" w:space="0" w:color="auto"/>
              <w:bottom w:val="single" w:sz="4"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главы администрации</w:t>
            </w:r>
          </w:p>
        </w:tc>
        <w:tc>
          <w:tcPr>
            <w:tcW w:w="2295" w:type="dxa"/>
            <w:tcBorders>
              <w:top w:val="single" w:sz="4" w:space="0" w:color="auto"/>
              <w:left w:val="single" w:sz="4"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nil"/>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Pr>
                <w:sz w:val="22"/>
                <w:szCs w:val="22"/>
              </w:rPr>
              <w:t>692</w:t>
            </w:r>
            <w:r w:rsidR="00592EA1">
              <w:rPr>
                <w:sz w:val="22"/>
                <w:szCs w:val="22"/>
              </w:rPr>
              <w:t xml:space="preserve"> </w:t>
            </w:r>
            <w:r>
              <w:rPr>
                <w:sz w:val="22"/>
                <w:szCs w:val="22"/>
              </w:rPr>
              <w:t>017,71</w:t>
            </w:r>
          </w:p>
        </w:tc>
        <w:tc>
          <w:tcPr>
            <w:tcW w:w="1417" w:type="dxa"/>
            <w:tcBorders>
              <w:top w:val="nil"/>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Pr>
                <w:sz w:val="22"/>
                <w:szCs w:val="22"/>
              </w:rPr>
              <w:t>692</w:t>
            </w:r>
            <w:r w:rsidR="00592EA1">
              <w:rPr>
                <w:sz w:val="22"/>
                <w:szCs w:val="22"/>
              </w:rPr>
              <w:t xml:space="preserve"> </w:t>
            </w:r>
            <w:r>
              <w:rPr>
                <w:sz w:val="22"/>
                <w:szCs w:val="22"/>
              </w:rPr>
              <w:t>017,71</w:t>
            </w:r>
          </w:p>
        </w:tc>
        <w:tc>
          <w:tcPr>
            <w:tcW w:w="1560" w:type="dxa"/>
            <w:tcBorders>
              <w:top w:val="nil"/>
              <w:left w:val="single" w:sz="4"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692</w:t>
            </w:r>
            <w:r w:rsidR="00592EA1">
              <w:rPr>
                <w:sz w:val="22"/>
                <w:szCs w:val="22"/>
              </w:rPr>
              <w:t xml:space="preserve"> </w:t>
            </w:r>
            <w:r w:rsidRPr="002D1793">
              <w:rPr>
                <w:sz w:val="22"/>
                <w:szCs w:val="22"/>
              </w:rPr>
              <w:t>017,71</w:t>
            </w:r>
          </w:p>
        </w:tc>
      </w:tr>
      <w:tr w:rsidR="00775D2A" w:rsidRPr="00B014F1" w:rsidTr="00775D2A">
        <w:trPr>
          <w:cantSplit/>
          <w:trHeight w:val="341"/>
        </w:trPr>
        <w:tc>
          <w:tcPr>
            <w:tcW w:w="5670" w:type="dxa"/>
            <w:gridSpan w:val="2"/>
            <w:tcBorders>
              <w:left w:val="single" w:sz="6"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nil"/>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692</w:t>
            </w:r>
            <w:r w:rsidR="00592EA1">
              <w:rPr>
                <w:sz w:val="22"/>
                <w:szCs w:val="22"/>
              </w:rPr>
              <w:t xml:space="preserve"> </w:t>
            </w:r>
            <w:r w:rsidRPr="002D1793">
              <w:rPr>
                <w:sz w:val="22"/>
                <w:szCs w:val="22"/>
              </w:rPr>
              <w:t>017,71</w:t>
            </w:r>
          </w:p>
        </w:tc>
        <w:tc>
          <w:tcPr>
            <w:tcW w:w="1417" w:type="dxa"/>
            <w:tcBorders>
              <w:top w:val="nil"/>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692</w:t>
            </w:r>
            <w:r w:rsidR="00592EA1">
              <w:rPr>
                <w:sz w:val="22"/>
                <w:szCs w:val="22"/>
              </w:rPr>
              <w:t xml:space="preserve"> </w:t>
            </w:r>
            <w:r w:rsidRPr="002D1793">
              <w:rPr>
                <w:sz w:val="22"/>
                <w:szCs w:val="22"/>
              </w:rPr>
              <w:t>017,71</w:t>
            </w:r>
          </w:p>
        </w:tc>
        <w:tc>
          <w:tcPr>
            <w:tcW w:w="1560" w:type="dxa"/>
            <w:tcBorders>
              <w:top w:val="nil"/>
              <w:left w:val="single" w:sz="4"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692</w:t>
            </w:r>
            <w:r w:rsidR="00592EA1">
              <w:rPr>
                <w:sz w:val="22"/>
                <w:szCs w:val="22"/>
              </w:rPr>
              <w:t xml:space="preserve"> </w:t>
            </w:r>
            <w:r w:rsidRPr="002D1793">
              <w:rPr>
                <w:sz w:val="22"/>
                <w:szCs w:val="22"/>
              </w:rPr>
              <w:t>017,71</w:t>
            </w:r>
          </w:p>
        </w:tc>
      </w:tr>
      <w:tr w:rsidR="00775D2A" w:rsidRPr="00B014F1" w:rsidTr="00775D2A">
        <w:trPr>
          <w:cantSplit/>
          <w:trHeight w:val="341"/>
        </w:trPr>
        <w:tc>
          <w:tcPr>
            <w:tcW w:w="10065" w:type="dxa"/>
            <w:gridSpan w:val="5"/>
            <w:tcBorders>
              <w:left w:val="single" w:sz="6" w:space="0" w:color="auto"/>
              <w:bottom w:val="single" w:sz="6"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администрации сельского поселения</w:t>
            </w:r>
          </w:p>
        </w:tc>
      </w:tr>
      <w:tr w:rsidR="00775D2A" w:rsidRPr="00B014F1" w:rsidTr="00775D2A">
        <w:trPr>
          <w:cantSplit/>
          <w:trHeight w:val="341"/>
        </w:trPr>
        <w:tc>
          <w:tcPr>
            <w:tcW w:w="3375" w:type="dxa"/>
            <w:tcBorders>
              <w:left w:val="single" w:sz="6" w:space="0" w:color="auto"/>
              <w:bottom w:val="single" w:sz="4"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работников администрации</w:t>
            </w:r>
          </w:p>
        </w:tc>
        <w:tc>
          <w:tcPr>
            <w:tcW w:w="2295" w:type="dxa"/>
            <w:tcBorders>
              <w:left w:val="single" w:sz="4"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Pr>
                <w:sz w:val="22"/>
                <w:szCs w:val="22"/>
              </w:rPr>
              <w:t>919 081,20</w:t>
            </w:r>
          </w:p>
        </w:tc>
        <w:tc>
          <w:tcPr>
            <w:tcW w:w="1417" w:type="dxa"/>
            <w:tcBorders>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919 081,20</w:t>
            </w:r>
          </w:p>
        </w:tc>
        <w:tc>
          <w:tcPr>
            <w:tcW w:w="1560" w:type="dxa"/>
            <w:tcBorders>
              <w:left w:val="single" w:sz="4"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919 081,20</w:t>
            </w:r>
          </w:p>
        </w:tc>
      </w:tr>
      <w:tr w:rsidR="00775D2A" w:rsidRPr="00B014F1" w:rsidTr="00775D2A">
        <w:trPr>
          <w:cantSplit/>
          <w:trHeight w:val="341"/>
        </w:trPr>
        <w:tc>
          <w:tcPr>
            <w:tcW w:w="5670" w:type="dxa"/>
            <w:gridSpan w:val="2"/>
            <w:tcBorders>
              <w:left w:val="single" w:sz="6" w:space="0" w:color="auto"/>
              <w:bottom w:val="single" w:sz="6" w:space="0" w:color="auto"/>
              <w:right w:val="single" w:sz="4"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919 081,20</w:t>
            </w:r>
          </w:p>
        </w:tc>
        <w:tc>
          <w:tcPr>
            <w:tcW w:w="1417" w:type="dxa"/>
            <w:tcBorders>
              <w:left w:val="single" w:sz="4" w:space="0" w:color="auto"/>
              <w:bottom w:val="single" w:sz="6" w:space="0" w:color="auto"/>
              <w:right w:val="single" w:sz="4"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919 081,20</w:t>
            </w:r>
          </w:p>
        </w:tc>
        <w:tc>
          <w:tcPr>
            <w:tcW w:w="1560" w:type="dxa"/>
            <w:tcBorders>
              <w:left w:val="single" w:sz="4"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919 081,20</w:t>
            </w:r>
          </w:p>
        </w:tc>
      </w:tr>
      <w:tr w:rsidR="00775D2A" w:rsidRPr="00B014F1" w:rsidTr="00775D2A">
        <w:trPr>
          <w:cantSplit/>
          <w:trHeight w:val="341"/>
        </w:trPr>
        <w:tc>
          <w:tcPr>
            <w:tcW w:w="10065" w:type="dxa"/>
            <w:gridSpan w:val="5"/>
            <w:tcBorders>
              <w:top w:val="nil"/>
              <w:left w:val="single" w:sz="6" w:space="0" w:color="auto"/>
              <w:bottom w:val="single" w:sz="6"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rPr>
                <w:color w:val="000000"/>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администрации сельского поселения</w:t>
            </w:r>
          </w:p>
        </w:tc>
      </w:tr>
      <w:tr w:rsidR="00775D2A" w:rsidRPr="00B014F1" w:rsidTr="00775D2A">
        <w:trPr>
          <w:cantSplit/>
          <w:trHeight w:val="394"/>
        </w:trPr>
        <w:tc>
          <w:tcPr>
            <w:tcW w:w="337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color w:val="000000"/>
                <w:sz w:val="22"/>
                <w:szCs w:val="22"/>
              </w:rPr>
              <w:t>Материально-техническое обеспечение деятельности работников администрации</w:t>
            </w:r>
          </w:p>
        </w:tc>
        <w:tc>
          <w:tcPr>
            <w:tcW w:w="229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Pr>
                <w:sz w:val="22"/>
                <w:szCs w:val="22"/>
              </w:rPr>
              <w:t>745 815,93</w:t>
            </w:r>
          </w:p>
        </w:tc>
        <w:tc>
          <w:tcPr>
            <w:tcW w:w="1417" w:type="dxa"/>
            <w:tcBorders>
              <w:top w:val="single" w:sz="6" w:space="0" w:color="auto"/>
              <w:left w:val="single" w:sz="6"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745</w:t>
            </w:r>
            <w:r>
              <w:rPr>
                <w:sz w:val="22"/>
                <w:szCs w:val="22"/>
              </w:rPr>
              <w:t xml:space="preserve"> </w:t>
            </w:r>
            <w:r w:rsidRPr="002D1793">
              <w:rPr>
                <w:sz w:val="22"/>
                <w:szCs w:val="22"/>
              </w:rPr>
              <w:t>815,93</w:t>
            </w:r>
          </w:p>
        </w:tc>
        <w:tc>
          <w:tcPr>
            <w:tcW w:w="1560" w:type="dxa"/>
            <w:tcBorders>
              <w:top w:val="single" w:sz="6" w:space="0" w:color="auto"/>
              <w:left w:val="single" w:sz="6" w:space="0" w:color="auto"/>
              <w:bottom w:val="single" w:sz="6"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745</w:t>
            </w:r>
            <w:r>
              <w:rPr>
                <w:sz w:val="22"/>
                <w:szCs w:val="22"/>
              </w:rPr>
              <w:t xml:space="preserve"> </w:t>
            </w:r>
            <w:r w:rsidRPr="002D1793">
              <w:rPr>
                <w:sz w:val="22"/>
                <w:szCs w:val="22"/>
              </w:rPr>
              <w:t>815,93</w:t>
            </w:r>
          </w:p>
        </w:tc>
      </w:tr>
      <w:tr w:rsidR="00775D2A" w:rsidRPr="00B014F1" w:rsidTr="00775D2A">
        <w:trPr>
          <w:cantSplit/>
          <w:trHeight w:val="383"/>
        </w:trPr>
        <w:tc>
          <w:tcPr>
            <w:tcW w:w="5670" w:type="dxa"/>
            <w:gridSpan w:val="2"/>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4"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745</w:t>
            </w:r>
            <w:r>
              <w:rPr>
                <w:sz w:val="22"/>
                <w:szCs w:val="22"/>
              </w:rPr>
              <w:t xml:space="preserve"> </w:t>
            </w:r>
            <w:r w:rsidRPr="002D1793">
              <w:rPr>
                <w:sz w:val="22"/>
                <w:szCs w:val="22"/>
              </w:rPr>
              <w:t>815,93</w:t>
            </w:r>
          </w:p>
        </w:tc>
        <w:tc>
          <w:tcPr>
            <w:tcW w:w="1417" w:type="dxa"/>
            <w:tcBorders>
              <w:top w:val="single" w:sz="6" w:space="0" w:color="auto"/>
              <w:left w:val="single" w:sz="6" w:space="0" w:color="auto"/>
              <w:bottom w:val="single" w:sz="4"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745</w:t>
            </w:r>
            <w:r>
              <w:rPr>
                <w:sz w:val="22"/>
                <w:szCs w:val="22"/>
              </w:rPr>
              <w:t xml:space="preserve"> </w:t>
            </w:r>
            <w:r w:rsidRPr="002D1793">
              <w:rPr>
                <w:sz w:val="22"/>
                <w:szCs w:val="22"/>
              </w:rPr>
              <w:t>815,93</w:t>
            </w:r>
          </w:p>
        </w:tc>
        <w:tc>
          <w:tcPr>
            <w:tcW w:w="1560" w:type="dxa"/>
            <w:tcBorders>
              <w:top w:val="single" w:sz="6" w:space="0" w:color="auto"/>
              <w:left w:val="single" w:sz="6" w:space="0" w:color="auto"/>
              <w:bottom w:val="single" w:sz="4" w:space="0" w:color="auto"/>
              <w:right w:val="single" w:sz="6" w:space="0" w:color="auto"/>
            </w:tcBorders>
          </w:tcPr>
          <w:p w:rsidR="00775D2A" w:rsidRPr="005E53A7" w:rsidRDefault="002D1793" w:rsidP="00775D2A">
            <w:pPr>
              <w:pStyle w:val="ConsPlusCell"/>
              <w:widowControl/>
              <w:shd w:val="clear" w:color="auto" w:fill="FFFFFF"/>
              <w:spacing w:line="276" w:lineRule="auto"/>
              <w:ind w:right="-1"/>
              <w:rPr>
                <w:sz w:val="22"/>
                <w:szCs w:val="22"/>
              </w:rPr>
            </w:pPr>
            <w:r w:rsidRPr="002D1793">
              <w:rPr>
                <w:sz w:val="22"/>
                <w:szCs w:val="22"/>
              </w:rPr>
              <w:t>745</w:t>
            </w:r>
            <w:r>
              <w:rPr>
                <w:sz w:val="22"/>
                <w:szCs w:val="22"/>
              </w:rPr>
              <w:t xml:space="preserve"> </w:t>
            </w:r>
            <w:r w:rsidRPr="002D1793">
              <w:rPr>
                <w:sz w:val="22"/>
                <w:szCs w:val="22"/>
              </w:rPr>
              <w:t>815,93</w:t>
            </w:r>
          </w:p>
        </w:tc>
      </w:tr>
      <w:tr w:rsidR="00775D2A" w:rsidRPr="00B014F1" w:rsidTr="00811304">
        <w:trPr>
          <w:cantSplit/>
          <w:trHeight w:val="624"/>
        </w:trPr>
        <w:tc>
          <w:tcPr>
            <w:tcW w:w="10065" w:type="dxa"/>
            <w:gridSpan w:val="5"/>
            <w:tcBorders>
              <w:top w:val="nil"/>
              <w:left w:val="single" w:sz="6" w:space="0" w:color="auto"/>
              <w:bottom w:val="single" w:sz="4"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первичного воинского учета на территориях, где отсутствуют военные комиссариаты в сельском поселении</w:t>
            </w:r>
          </w:p>
        </w:tc>
      </w:tr>
      <w:tr w:rsidR="00775D2A" w:rsidRPr="00B014F1" w:rsidTr="00775D2A">
        <w:trPr>
          <w:cantSplit/>
          <w:trHeight w:val="383"/>
        </w:trPr>
        <w:tc>
          <w:tcPr>
            <w:tcW w:w="3375" w:type="dxa"/>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первичного  воинского учета  на  территориях, где  отсутствуют  военные комиссариаты</w:t>
            </w:r>
          </w:p>
        </w:tc>
        <w:tc>
          <w:tcPr>
            <w:tcW w:w="229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213 620,00</w:t>
            </w:r>
          </w:p>
        </w:tc>
        <w:tc>
          <w:tcPr>
            <w:tcW w:w="1417"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213 620,00</w:t>
            </w:r>
          </w:p>
        </w:tc>
        <w:tc>
          <w:tcPr>
            <w:tcW w:w="1560"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213 620,00</w:t>
            </w:r>
          </w:p>
        </w:tc>
      </w:tr>
      <w:tr w:rsidR="00775D2A" w:rsidRPr="00B014F1" w:rsidTr="00775D2A">
        <w:trPr>
          <w:cantSplit/>
          <w:trHeight w:val="383"/>
        </w:trPr>
        <w:tc>
          <w:tcPr>
            <w:tcW w:w="5670" w:type="dxa"/>
            <w:gridSpan w:val="2"/>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213 620,00</w:t>
            </w:r>
          </w:p>
        </w:tc>
        <w:tc>
          <w:tcPr>
            <w:tcW w:w="1417"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213 620,00</w:t>
            </w:r>
          </w:p>
        </w:tc>
        <w:tc>
          <w:tcPr>
            <w:tcW w:w="1560" w:type="dxa"/>
            <w:tcBorders>
              <w:top w:val="single" w:sz="6" w:space="0" w:color="auto"/>
              <w:left w:val="single" w:sz="6"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213 620,00</w:t>
            </w:r>
          </w:p>
        </w:tc>
      </w:tr>
      <w:tr w:rsidR="00775D2A" w:rsidRPr="00B014F1" w:rsidTr="00775D2A">
        <w:trPr>
          <w:cantSplit/>
          <w:trHeight w:val="383"/>
        </w:trPr>
        <w:tc>
          <w:tcPr>
            <w:tcW w:w="10065" w:type="dxa"/>
            <w:gridSpan w:val="5"/>
            <w:tcBorders>
              <w:top w:val="single" w:sz="4" w:space="0" w:color="auto"/>
              <w:left w:val="single" w:sz="6" w:space="0" w:color="auto"/>
              <w:bottom w:val="single" w:sz="4" w:space="0" w:color="auto"/>
              <w:right w:val="single" w:sz="6" w:space="0" w:color="auto"/>
            </w:tcBorders>
          </w:tcPr>
          <w:p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первичного воинского учета на территориях, где отсутствуют военные комиссариаты в сельском поселении</w:t>
            </w:r>
          </w:p>
        </w:tc>
      </w:tr>
      <w:tr w:rsidR="00775D2A" w:rsidRPr="00B014F1" w:rsidTr="00775D2A">
        <w:trPr>
          <w:cantSplit/>
          <w:trHeight w:val="381"/>
        </w:trPr>
        <w:tc>
          <w:tcPr>
            <w:tcW w:w="3375" w:type="dxa"/>
            <w:tcBorders>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color w:val="000000"/>
                <w:sz w:val="22"/>
                <w:szCs w:val="22"/>
              </w:rPr>
              <w:lastRenderedPageBreak/>
              <w:t xml:space="preserve">Материально-техническое обеспечение деятельности </w:t>
            </w:r>
            <w:r w:rsidRPr="005E53A7">
              <w:rPr>
                <w:sz w:val="22"/>
                <w:szCs w:val="22"/>
              </w:rPr>
              <w:t>работников первичного  воинского учета  на  территориях, где  отсутствуют  военные комиссариаты</w:t>
            </w:r>
          </w:p>
        </w:tc>
        <w:tc>
          <w:tcPr>
            <w:tcW w:w="2295" w:type="dxa"/>
            <w:tcBorders>
              <w:top w:val="single" w:sz="6"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c>
          <w:tcPr>
            <w:tcW w:w="1417"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c>
          <w:tcPr>
            <w:tcW w:w="1560" w:type="dxa"/>
            <w:tcBorders>
              <w:top w:val="single" w:sz="6" w:space="0" w:color="auto"/>
              <w:left w:val="single" w:sz="6" w:space="0" w:color="auto"/>
              <w:bottom w:val="single" w:sz="6" w:space="0" w:color="auto"/>
              <w:right w:val="single" w:sz="6" w:space="0" w:color="auto"/>
            </w:tcBorders>
          </w:tcPr>
          <w:p w:rsidR="00775D2A" w:rsidRPr="005E53A7" w:rsidRDefault="001B5F26" w:rsidP="00775D2A">
            <w:pPr>
              <w:pStyle w:val="ConsPlusCell"/>
              <w:widowControl/>
              <w:shd w:val="clear" w:color="auto" w:fill="FFFFFF"/>
              <w:spacing w:line="276" w:lineRule="auto"/>
              <w:ind w:right="-1"/>
              <w:rPr>
                <w:sz w:val="22"/>
                <w:szCs w:val="22"/>
              </w:rPr>
            </w:pPr>
            <w:r>
              <w:rPr>
                <w:sz w:val="22"/>
                <w:szCs w:val="22"/>
              </w:rPr>
              <w:t>0</w:t>
            </w:r>
          </w:p>
        </w:tc>
      </w:tr>
      <w:tr w:rsidR="00D5744E" w:rsidRPr="00B014F1" w:rsidTr="00775D2A">
        <w:trPr>
          <w:cantSplit/>
          <w:trHeight w:val="381"/>
        </w:trPr>
        <w:tc>
          <w:tcPr>
            <w:tcW w:w="5670" w:type="dxa"/>
            <w:gridSpan w:val="2"/>
            <w:tcBorders>
              <w:top w:val="single" w:sz="4" w:space="0" w:color="auto"/>
              <w:left w:val="single" w:sz="6" w:space="0" w:color="auto"/>
              <w:bottom w:val="single" w:sz="4" w:space="0" w:color="auto"/>
              <w:right w:val="single" w:sz="6" w:space="0" w:color="auto"/>
            </w:tcBorders>
          </w:tcPr>
          <w:p w:rsidR="00D5744E" w:rsidRPr="005E53A7" w:rsidRDefault="00D5744E" w:rsidP="00D5744E">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213 620,00</w:t>
            </w:r>
          </w:p>
        </w:tc>
        <w:tc>
          <w:tcPr>
            <w:tcW w:w="1417"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213 620,00</w:t>
            </w:r>
          </w:p>
        </w:tc>
        <w:tc>
          <w:tcPr>
            <w:tcW w:w="1560" w:type="dxa"/>
            <w:tcBorders>
              <w:top w:val="single" w:sz="6" w:space="0" w:color="auto"/>
              <w:left w:val="single" w:sz="6" w:space="0" w:color="auto"/>
              <w:bottom w:val="single" w:sz="6" w:space="0" w:color="auto"/>
              <w:right w:val="single" w:sz="6" w:space="0" w:color="auto"/>
            </w:tcBorders>
          </w:tcPr>
          <w:p w:rsidR="00D5744E" w:rsidRPr="005E53A7" w:rsidRDefault="00811304" w:rsidP="00D5744E">
            <w:pPr>
              <w:pStyle w:val="ConsPlusCell"/>
              <w:widowControl/>
              <w:shd w:val="clear" w:color="auto" w:fill="FFFFFF"/>
              <w:spacing w:line="276" w:lineRule="auto"/>
              <w:ind w:right="-1"/>
              <w:rPr>
                <w:sz w:val="22"/>
                <w:szCs w:val="22"/>
              </w:rPr>
            </w:pPr>
            <w:r>
              <w:rPr>
                <w:sz w:val="22"/>
                <w:szCs w:val="22"/>
              </w:rPr>
              <w:t>213 620,00</w:t>
            </w:r>
          </w:p>
        </w:tc>
      </w:tr>
      <w:tr w:rsidR="00775D2A" w:rsidRPr="00B014F1" w:rsidTr="00775D2A">
        <w:trPr>
          <w:cantSplit/>
          <w:trHeight w:val="381"/>
        </w:trPr>
        <w:tc>
          <w:tcPr>
            <w:tcW w:w="5670" w:type="dxa"/>
            <w:gridSpan w:val="2"/>
            <w:tcBorders>
              <w:top w:val="single" w:sz="4" w:space="0" w:color="auto"/>
              <w:left w:val="single" w:sz="6" w:space="0" w:color="auto"/>
              <w:bottom w:val="single" w:sz="4" w:space="0" w:color="auto"/>
              <w:right w:val="single" w:sz="6" w:space="0" w:color="auto"/>
            </w:tcBorders>
          </w:tcPr>
          <w:p w:rsidR="00775D2A" w:rsidRPr="005E53A7" w:rsidRDefault="00775D2A" w:rsidP="00775D2A">
            <w:pPr>
              <w:pStyle w:val="ConsPlusCell"/>
              <w:widowControl/>
              <w:shd w:val="clear" w:color="auto" w:fill="FFFFFF"/>
              <w:spacing w:line="276" w:lineRule="auto"/>
              <w:ind w:right="-1" w:firstLine="709"/>
              <w:rPr>
                <w:sz w:val="22"/>
                <w:szCs w:val="22"/>
              </w:rPr>
            </w:pPr>
            <w:r>
              <w:rPr>
                <w:sz w:val="22"/>
                <w:szCs w:val="22"/>
              </w:rPr>
              <w:t>Итого по мероприятиям</w:t>
            </w:r>
          </w:p>
        </w:tc>
        <w:tc>
          <w:tcPr>
            <w:tcW w:w="1418" w:type="dxa"/>
            <w:tcBorders>
              <w:top w:val="single" w:sz="6" w:space="0" w:color="auto"/>
              <w:left w:val="single" w:sz="6" w:space="0" w:color="auto"/>
              <w:bottom w:val="single" w:sz="4"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2 570 534,84</w:t>
            </w:r>
          </w:p>
        </w:tc>
        <w:tc>
          <w:tcPr>
            <w:tcW w:w="1417" w:type="dxa"/>
            <w:tcBorders>
              <w:top w:val="single" w:sz="6" w:space="0" w:color="auto"/>
              <w:left w:val="single" w:sz="6" w:space="0" w:color="auto"/>
              <w:bottom w:val="single" w:sz="4"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2 570 534,84</w:t>
            </w:r>
          </w:p>
        </w:tc>
        <w:tc>
          <w:tcPr>
            <w:tcW w:w="1560" w:type="dxa"/>
            <w:tcBorders>
              <w:top w:val="single" w:sz="6" w:space="0" w:color="auto"/>
              <w:left w:val="single" w:sz="6" w:space="0" w:color="auto"/>
              <w:bottom w:val="single" w:sz="4" w:space="0" w:color="auto"/>
              <w:right w:val="single" w:sz="6" w:space="0" w:color="auto"/>
            </w:tcBorders>
          </w:tcPr>
          <w:p w:rsidR="00775D2A" w:rsidRPr="005E53A7" w:rsidRDefault="00811304" w:rsidP="00775D2A">
            <w:pPr>
              <w:pStyle w:val="ConsPlusCell"/>
              <w:widowControl/>
              <w:shd w:val="clear" w:color="auto" w:fill="FFFFFF"/>
              <w:spacing w:line="276" w:lineRule="auto"/>
              <w:ind w:right="-1"/>
              <w:rPr>
                <w:sz w:val="22"/>
                <w:szCs w:val="22"/>
              </w:rPr>
            </w:pPr>
            <w:r>
              <w:rPr>
                <w:sz w:val="22"/>
                <w:szCs w:val="22"/>
              </w:rPr>
              <w:t>2 570 534,84</w:t>
            </w:r>
          </w:p>
        </w:tc>
      </w:tr>
    </w:tbl>
    <w:p w:rsidR="00785AEC" w:rsidRDefault="00785AEC" w:rsidP="00785AEC">
      <w:pPr>
        <w:pStyle w:val="ConsPlusNormal"/>
        <w:widowControl/>
        <w:spacing w:line="276" w:lineRule="auto"/>
        <w:ind w:left="709" w:right="-1" w:firstLine="0"/>
        <w:rPr>
          <w:rFonts w:ascii="Times New Roman" w:hAnsi="Times New Roman" w:cs="Times New Roman"/>
          <w:b/>
          <w:sz w:val="22"/>
          <w:szCs w:val="22"/>
        </w:rPr>
      </w:pPr>
    </w:p>
    <w:p w:rsidR="00B014F1" w:rsidRDefault="00B014F1" w:rsidP="001865A6">
      <w:pPr>
        <w:pStyle w:val="ConsPlusNormal"/>
        <w:widowControl/>
        <w:numPr>
          <w:ilvl w:val="0"/>
          <w:numId w:val="12"/>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Механизм реализации Подпрограммы</w:t>
      </w:r>
    </w:p>
    <w:p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Подпрограмма реализуется в соответствии с законодательством Российской Федерации, муниципальными нормативными правовыми актами органов местного поселения </w:t>
      </w:r>
    </w:p>
    <w:p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Механизм реализации Подпрограммы включает следующие элементы: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разработка и принятие локальных актов необходимых для реализации Подпрограммы;</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ежегодная разработка и уточнение перечня подпрограммных мероприятий на очередной финансовый год, уточнение затрат на реализацию подпрограммных мероприятий;</w:t>
      </w:r>
    </w:p>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совершенствование организационной структуры управления Подпрограммой с четким определением состава, функций, механизмов, координации действий исполнителей мероприятий Подпрограммы. </w:t>
      </w:r>
    </w:p>
    <w:p w:rsidR="00CD7DC8" w:rsidRPr="00B014F1" w:rsidRDefault="00CD7DC8" w:rsidP="009F6F5B">
      <w:pPr>
        <w:pStyle w:val="ConsPlusNormal"/>
        <w:widowControl/>
        <w:spacing w:line="276" w:lineRule="auto"/>
        <w:ind w:right="-1" w:firstLine="709"/>
        <w:jc w:val="both"/>
        <w:rPr>
          <w:rFonts w:ascii="Times New Roman" w:hAnsi="Times New Roman" w:cs="Times New Roman"/>
          <w:sz w:val="22"/>
          <w:szCs w:val="22"/>
        </w:rPr>
      </w:pPr>
    </w:p>
    <w:p w:rsidR="00B014F1" w:rsidRDefault="00B014F1" w:rsidP="001865A6">
      <w:pPr>
        <w:pStyle w:val="ConsPlusNormal"/>
        <w:widowControl/>
        <w:numPr>
          <w:ilvl w:val="0"/>
          <w:numId w:val="12"/>
        </w:numPr>
        <w:spacing w:line="276" w:lineRule="auto"/>
        <w:ind w:right="-1"/>
        <w:jc w:val="center"/>
        <w:rPr>
          <w:rFonts w:ascii="Times New Roman" w:hAnsi="Times New Roman" w:cs="Times New Roman"/>
          <w:b/>
          <w:sz w:val="22"/>
          <w:szCs w:val="22"/>
        </w:rPr>
      </w:pPr>
      <w:r w:rsidRPr="00B014F1">
        <w:rPr>
          <w:rFonts w:ascii="Times New Roman" w:hAnsi="Times New Roman" w:cs="Times New Roman"/>
          <w:b/>
          <w:sz w:val="22"/>
          <w:szCs w:val="22"/>
        </w:rPr>
        <w:t>Ожидаемые конечные результаты реализации Подпрограммы и показатели социально-экономической эффективности</w:t>
      </w:r>
    </w:p>
    <w:p w:rsidR="00155E41" w:rsidRPr="00B014F1" w:rsidRDefault="00155E41" w:rsidP="00155E41">
      <w:pPr>
        <w:pStyle w:val="ConsPlusNormal"/>
        <w:widowControl/>
        <w:spacing w:line="276" w:lineRule="auto"/>
        <w:ind w:left="360" w:right="-1" w:firstLine="0"/>
        <w:rPr>
          <w:rFonts w:ascii="Times New Roman" w:hAnsi="Times New Roman" w:cs="Times New Roman"/>
          <w:b/>
          <w:sz w:val="22"/>
          <w:szCs w:val="22"/>
        </w:rPr>
      </w:pPr>
    </w:p>
    <w:p w:rsidR="00B014F1" w:rsidRPr="00B014F1" w:rsidRDefault="00B014F1" w:rsidP="009F6F5B">
      <w:pPr>
        <w:pStyle w:val="ConsPlusNormal"/>
        <w:widowControl/>
        <w:spacing w:line="276" w:lineRule="auto"/>
        <w:ind w:right="-1" w:firstLine="709"/>
        <w:rPr>
          <w:rFonts w:ascii="Times New Roman" w:hAnsi="Times New Roman" w:cs="Times New Roman"/>
          <w:b/>
          <w:sz w:val="22"/>
          <w:szCs w:val="22"/>
        </w:rPr>
      </w:pPr>
      <w:r w:rsidRPr="00B014F1">
        <w:rPr>
          <w:rFonts w:ascii="Times New Roman" w:hAnsi="Times New Roman" w:cs="Times New Roman"/>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155E41"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014F1" w:rsidRDefault="00B014F1" w:rsidP="009F6F5B">
      <w:pPr>
        <w:spacing w:after="0"/>
        <w:ind w:firstLine="709"/>
        <w:jc w:val="both"/>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155E41" w:rsidRPr="00864FB7">
        <w:rPr>
          <w:rFonts w:ascii="Times New Roman" w:hAnsi="Times New Roman" w:cs="Times New Roman"/>
        </w:rPr>
        <w:t>Сосновый Солонец</w:t>
      </w:r>
      <w:r w:rsidR="00155E41" w:rsidRPr="00320157">
        <w:t xml:space="preserve"> </w:t>
      </w:r>
      <w:r w:rsidRPr="00B014F1">
        <w:rPr>
          <w:rFonts w:ascii="Times New Roman" w:hAnsi="Times New Roman" w:cs="Times New Roman"/>
        </w:rPr>
        <w:t>муниципального района Ставропольский Самарской области.</w:t>
      </w: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F52D6F" w:rsidRDefault="00F52D6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960DEF" w:rsidRDefault="00960DEF" w:rsidP="009F6F5B">
      <w:pPr>
        <w:spacing w:after="0"/>
        <w:ind w:firstLine="709"/>
        <w:jc w:val="both"/>
        <w:rPr>
          <w:rFonts w:ascii="Times New Roman" w:hAnsi="Times New Roman" w:cs="Times New Roman"/>
        </w:rPr>
      </w:pPr>
    </w:p>
    <w:p w:rsidR="00DA1755" w:rsidRDefault="00DA1755">
      <w:r>
        <w:br w:type="page"/>
      </w:r>
    </w:p>
    <w:tbl>
      <w:tblPr>
        <w:tblW w:w="9639" w:type="dxa"/>
        <w:tblInd w:w="108" w:type="dxa"/>
        <w:tblLayout w:type="fixed"/>
        <w:tblLook w:val="04A0"/>
      </w:tblPr>
      <w:tblGrid>
        <w:gridCol w:w="236"/>
        <w:gridCol w:w="546"/>
        <w:gridCol w:w="3896"/>
        <w:gridCol w:w="722"/>
        <w:gridCol w:w="696"/>
        <w:gridCol w:w="1275"/>
        <w:gridCol w:w="189"/>
        <w:gridCol w:w="804"/>
        <w:gridCol w:w="1275"/>
      </w:tblGrid>
      <w:tr w:rsidR="00B014F1" w:rsidRPr="00B014F1" w:rsidTr="00B014F1">
        <w:trPr>
          <w:trHeight w:val="60"/>
        </w:trPr>
        <w:tc>
          <w:tcPr>
            <w:tcW w:w="236" w:type="dxa"/>
            <w:tcBorders>
              <w:top w:val="nil"/>
              <w:left w:val="nil"/>
              <w:bottom w:val="nil"/>
              <w:right w:val="nil"/>
            </w:tcBorders>
            <w:shd w:val="clear" w:color="auto" w:fill="auto"/>
            <w:noWrap/>
            <w:vAlign w:val="bottom"/>
          </w:tcPr>
          <w:p w:rsidR="00155E41" w:rsidRPr="00B014F1" w:rsidRDefault="00155E4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4618" w:type="dxa"/>
            <w:gridSpan w:val="2"/>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2160" w:type="dxa"/>
            <w:gridSpan w:val="3"/>
            <w:tcBorders>
              <w:top w:val="nil"/>
              <w:left w:val="nil"/>
              <w:bottom w:val="nil"/>
              <w:right w:val="nil"/>
            </w:tcBorders>
            <w:shd w:val="clear" w:color="auto" w:fill="auto"/>
            <w:noWrap/>
            <w:vAlign w:val="bottom"/>
          </w:tcPr>
          <w:p w:rsidR="00B014F1" w:rsidRDefault="00B014F1" w:rsidP="009F6F5B">
            <w:pPr>
              <w:spacing w:after="0"/>
              <w:ind w:right="-1" w:firstLine="709"/>
              <w:rPr>
                <w:rFonts w:ascii="Times New Roman" w:hAnsi="Times New Roman" w:cs="Times New Roman"/>
                <w:color w:val="000000"/>
              </w:rPr>
            </w:pPr>
          </w:p>
          <w:p w:rsidR="00155E41" w:rsidRPr="00B014F1" w:rsidRDefault="00155E41" w:rsidP="009F6F5B">
            <w:pPr>
              <w:spacing w:after="0"/>
              <w:ind w:right="-1" w:firstLine="709"/>
              <w:rPr>
                <w:rFonts w:ascii="Times New Roman" w:hAnsi="Times New Roman" w:cs="Times New Roman"/>
                <w:color w:val="000000"/>
              </w:rPr>
            </w:pPr>
          </w:p>
        </w:tc>
        <w:tc>
          <w:tcPr>
            <w:tcW w:w="2079" w:type="dxa"/>
            <w:gridSpan w:val="2"/>
            <w:tcBorders>
              <w:top w:val="nil"/>
              <w:left w:val="nil"/>
              <w:bottom w:val="nil"/>
              <w:right w:val="nil"/>
            </w:tcBorders>
            <w:shd w:val="clear" w:color="auto" w:fill="auto"/>
            <w:noWrap/>
            <w:vAlign w:val="bottom"/>
          </w:tcPr>
          <w:p w:rsidR="00B014F1" w:rsidRPr="00893C9B" w:rsidRDefault="00B014F1" w:rsidP="000167DA">
            <w:pPr>
              <w:spacing w:after="0"/>
              <w:ind w:right="-1"/>
              <w:jc w:val="right"/>
              <w:rPr>
                <w:rFonts w:ascii="Times New Roman" w:hAnsi="Times New Roman" w:cs="Times New Roman"/>
                <w:color w:val="000000"/>
                <w:sz w:val="16"/>
                <w:szCs w:val="16"/>
              </w:rPr>
            </w:pPr>
            <w:r w:rsidRPr="00893C9B">
              <w:rPr>
                <w:rFonts w:ascii="Times New Roman" w:hAnsi="Times New Roman" w:cs="Times New Roman"/>
                <w:color w:val="000000"/>
                <w:sz w:val="16"/>
                <w:szCs w:val="16"/>
              </w:rPr>
              <w:t xml:space="preserve">Приложение </w:t>
            </w:r>
            <w:r w:rsidR="00D47106" w:rsidRPr="00893C9B">
              <w:rPr>
                <w:rFonts w:ascii="Times New Roman" w:hAnsi="Times New Roman" w:cs="Times New Roman"/>
                <w:color w:val="000000"/>
                <w:sz w:val="16"/>
                <w:szCs w:val="16"/>
              </w:rPr>
              <w:t>№</w:t>
            </w:r>
            <w:r w:rsidRPr="00893C9B">
              <w:rPr>
                <w:rFonts w:ascii="Times New Roman" w:hAnsi="Times New Roman" w:cs="Times New Roman"/>
                <w:color w:val="000000"/>
                <w:sz w:val="16"/>
                <w:szCs w:val="16"/>
              </w:rPr>
              <w:t>1</w:t>
            </w:r>
          </w:p>
          <w:p w:rsidR="00B014F1" w:rsidRPr="00B014F1" w:rsidRDefault="00B014F1" w:rsidP="009F6F5B">
            <w:pPr>
              <w:spacing w:after="0"/>
              <w:ind w:right="-1"/>
              <w:rPr>
                <w:rFonts w:ascii="Times New Roman" w:hAnsi="Times New Roman" w:cs="Times New Roman"/>
                <w:color w:val="000000"/>
              </w:rPr>
            </w:pPr>
          </w:p>
        </w:tc>
      </w:tr>
      <w:tr w:rsidR="00B014F1" w:rsidRPr="00B014F1" w:rsidTr="00B650B1">
        <w:trPr>
          <w:trHeight w:val="8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ПОКАЗАТЕЛИ, ХАРАКТЕРИЗУЮЩИЕ УРОВЕНЬ</w:t>
            </w:r>
          </w:p>
        </w:tc>
      </w:tr>
      <w:tr w:rsidR="00B014F1" w:rsidRPr="00B014F1" w:rsidTr="00B014F1">
        <w:trPr>
          <w:trHeight w:val="6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ОСУЩЕСТВЛЕНИЕ МАТЕРИАЛЬНО-ТЕХНИЧЕСКОГО ОБЕСПЕЧЕНИЯ</w:t>
            </w:r>
          </w:p>
        </w:tc>
      </w:tr>
      <w:tr w:rsidR="00B014F1" w:rsidRPr="00B014F1" w:rsidTr="00B014F1">
        <w:trPr>
          <w:trHeight w:val="6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ДЕЯТЕЛЬНОСТИ ОРГАНОВ МЕСТНОГО САМОУПРАВЛЕНИЯ"</w:t>
            </w:r>
          </w:p>
        </w:tc>
      </w:tr>
      <w:tr w:rsidR="00B014F1" w:rsidRPr="00B014F1" w:rsidTr="00B650B1">
        <w:trPr>
          <w:trHeight w:val="80"/>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389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1418" w:type="dxa"/>
            <w:gridSpan w:val="2"/>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3543" w:type="dxa"/>
            <w:gridSpan w:val="4"/>
            <w:tcBorders>
              <w:top w:val="nil"/>
              <w:left w:val="nil"/>
              <w:bottom w:val="nil"/>
              <w:right w:val="nil"/>
            </w:tcBorders>
            <w:shd w:val="clear" w:color="auto" w:fill="auto"/>
            <w:noWrap/>
            <w:vAlign w:val="bottom"/>
          </w:tcPr>
          <w:p w:rsidR="00B014F1" w:rsidRPr="00B014F1" w:rsidRDefault="00B014F1" w:rsidP="00B650B1">
            <w:pPr>
              <w:spacing w:after="0"/>
              <w:ind w:right="-1"/>
              <w:rPr>
                <w:rFonts w:ascii="Times New Roman" w:hAnsi="Times New Roman" w:cs="Times New Roman"/>
                <w:color w:val="000000"/>
              </w:rPr>
            </w:pPr>
          </w:p>
        </w:tc>
      </w:tr>
      <w:tr w:rsidR="00B014F1" w:rsidRPr="00B650B1" w:rsidTr="00B650B1">
        <w:trPr>
          <w:trHeight w:val="46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№п/п</w:t>
            </w:r>
          </w:p>
        </w:tc>
        <w:tc>
          <w:tcPr>
            <w:tcW w:w="3896"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Единицы измерения</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D5744E">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2218BD">
              <w:rPr>
                <w:rFonts w:ascii="Times New Roman" w:hAnsi="Times New Roman" w:cs="Times New Roman"/>
                <w:color w:val="000000"/>
                <w:sz w:val="20"/>
                <w:szCs w:val="20"/>
              </w:rPr>
              <w:t>21</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B014F1" w:rsidRPr="00B650B1" w:rsidRDefault="00BE115E" w:rsidP="00D5744E">
            <w:pPr>
              <w:spacing w:after="0"/>
              <w:ind w:left="-108"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202</w:t>
            </w:r>
            <w:r w:rsidR="002218BD">
              <w:rPr>
                <w:rFonts w:ascii="Times New Roman" w:hAnsi="Times New Roman" w:cs="Times New Roman"/>
                <w:color w:val="000000"/>
                <w:sz w:val="20"/>
                <w:szCs w:val="20"/>
              </w:rPr>
              <w:t>2</w:t>
            </w:r>
            <w:r w:rsidR="000167DA">
              <w:rPr>
                <w:rFonts w:ascii="Times New Roman" w:hAnsi="Times New Roman" w:cs="Times New Roman"/>
                <w:color w:val="000000"/>
                <w:sz w:val="20"/>
                <w:szCs w:val="20"/>
              </w:rPr>
              <w:t xml:space="preserve"> </w:t>
            </w:r>
            <w:r w:rsidR="00B014F1" w:rsidRPr="00B650B1">
              <w:rPr>
                <w:rFonts w:ascii="Times New Roman" w:hAnsi="Times New Roman" w:cs="Times New Roman"/>
                <w:color w:val="000000"/>
                <w:sz w:val="20"/>
                <w:szCs w:val="20"/>
              </w:rPr>
              <w:t xml:space="preserve">г. </w:t>
            </w:r>
          </w:p>
        </w:tc>
        <w:tc>
          <w:tcPr>
            <w:tcW w:w="1275" w:type="dxa"/>
            <w:tcBorders>
              <w:top w:val="single" w:sz="4" w:space="0" w:color="auto"/>
              <w:left w:val="nil"/>
              <w:bottom w:val="single" w:sz="4" w:space="0" w:color="auto"/>
              <w:right w:val="single" w:sz="4" w:space="0" w:color="auto"/>
            </w:tcBorders>
            <w:shd w:val="clear" w:color="auto" w:fill="auto"/>
            <w:vAlign w:val="center"/>
          </w:tcPr>
          <w:p w:rsidR="00B014F1" w:rsidRPr="00B650B1" w:rsidRDefault="00B014F1" w:rsidP="00D5744E">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BE115E">
              <w:rPr>
                <w:rFonts w:ascii="Times New Roman" w:hAnsi="Times New Roman" w:cs="Times New Roman"/>
                <w:color w:val="000000"/>
                <w:sz w:val="20"/>
                <w:szCs w:val="20"/>
              </w:rPr>
              <w:t>2</w:t>
            </w:r>
            <w:r w:rsidR="002218BD">
              <w:rPr>
                <w:rFonts w:ascii="Times New Roman" w:hAnsi="Times New Roman" w:cs="Times New Roman"/>
                <w:color w:val="000000"/>
                <w:sz w:val="20"/>
                <w:szCs w:val="20"/>
              </w:rPr>
              <w:t>3</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r>
      <w:tr w:rsidR="00B014F1" w:rsidRPr="00B650B1" w:rsidTr="00B650B1">
        <w:trPr>
          <w:trHeight w:val="34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bottom"/>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w:t>
            </w:r>
          </w:p>
        </w:tc>
        <w:tc>
          <w:tcPr>
            <w:tcW w:w="1418" w:type="dxa"/>
            <w:gridSpan w:val="2"/>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4</w:t>
            </w:r>
          </w:p>
        </w:tc>
        <w:tc>
          <w:tcPr>
            <w:tcW w:w="993" w:type="dxa"/>
            <w:gridSpan w:val="2"/>
            <w:tcBorders>
              <w:top w:val="nil"/>
              <w:left w:val="nil"/>
              <w:bottom w:val="single" w:sz="4" w:space="0" w:color="auto"/>
              <w:right w:val="single" w:sz="4" w:space="0" w:color="auto"/>
            </w:tcBorders>
            <w:shd w:val="clear" w:color="auto" w:fill="auto"/>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auto" w:fill="auto"/>
            <w:vAlign w:val="bottom"/>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6</w:t>
            </w:r>
          </w:p>
        </w:tc>
      </w:tr>
      <w:tr w:rsidR="00B014F1" w:rsidRPr="00B650B1" w:rsidTr="00B014F1">
        <w:trPr>
          <w:trHeight w:val="288"/>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bottom"/>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 Объем оказания услуги осуществления материально-технического обеспечения деятельности органов местного самоуправления</w:t>
            </w:r>
          </w:p>
        </w:tc>
      </w:tr>
      <w:tr w:rsidR="00B014F1" w:rsidRPr="00B650B1" w:rsidTr="00B650B1">
        <w:trPr>
          <w:trHeight w:val="507"/>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эффективного функционирования зданий, помещений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м2</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 </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r>
      <w:tr w:rsidR="00B014F1" w:rsidRPr="00B650B1" w:rsidTr="00B650B1">
        <w:trPr>
          <w:trHeight w:val="401"/>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1.2.</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транспортными услугами</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proofErr w:type="spellStart"/>
            <w:r w:rsidRPr="00B650B1">
              <w:rPr>
                <w:rFonts w:ascii="Times New Roman" w:hAnsi="Times New Roman" w:cs="Times New Roman"/>
                <w:color w:val="000000"/>
                <w:sz w:val="20"/>
                <w:szCs w:val="20"/>
              </w:rPr>
              <w:t>шт</w:t>
            </w:r>
            <w:proofErr w:type="spellEnd"/>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r>
      <w:tr w:rsidR="00B014F1" w:rsidRPr="00B650B1" w:rsidTr="00B014F1">
        <w:trPr>
          <w:trHeight w:val="527"/>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1.3.</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канцелярскими товарами, сувенирной и подарочной продукцией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чел.</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DD78AA" w:rsidP="00155E41">
            <w:pPr>
              <w:spacing w:after="0"/>
              <w:ind w:right="-1"/>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DD78AA" w:rsidP="00DD78AA">
            <w:pPr>
              <w:spacing w:after="0"/>
              <w:ind w:right="-1"/>
              <w:rPr>
                <w:rFonts w:ascii="Times New Roman" w:hAnsi="Times New Roman" w:cs="Times New Roman"/>
                <w:color w:val="000000"/>
                <w:sz w:val="20"/>
                <w:szCs w:val="20"/>
              </w:rPr>
            </w:pPr>
            <w:r>
              <w:rPr>
                <w:rFonts w:ascii="Times New Roman" w:hAnsi="Times New Roman" w:cs="Times New Roman"/>
                <w:color w:val="000000"/>
                <w:sz w:val="20"/>
                <w:szCs w:val="20"/>
              </w:rPr>
              <w:t xml:space="preserve">     6</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155E41" w:rsidP="00DD78AA">
            <w:pPr>
              <w:spacing w:after="0"/>
              <w:ind w:right="-1"/>
              <w:jc w:val="both"/>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w:t>
            </w:r>
            <w:r w:rsidR="00DD78AA">
              <w:rPr>
                <w:rFonts w:ascii="Times New Roman" w:hAnsi="Times New Roman" w:cs="Times New Roman"/>
                <w:color w:val="000000"/>
                <w:sz w:val="20"/>
                <w:szCs w:val="20"/>
              </w:rPr>
              <w:t>6</w:t>
            </w:r>
          </w:p>
        </w:tc>
      </w:tr>
      <w:tr w:rsidR="00B014F1" w:rsidRPr="00B650B1" w:rsidTr="00B650B1">
        <w:trPr>
          <w:trHeight w:val="586"/>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 Показатели качества оказания услуги осуществления материально-технического обеспечения деятельности органов местного самоуправления</w:t>
            </w:r>
          </w:p>
        </w:tc>
      </w:tr>
      <w:tr w:rsidR="00B014F1" w:rsidRPr="00B650B1" w:rsidTr="00B014F1">
        <w:trPr>
          <w:trHeight w:val="458"/>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2.1.</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не</w:t>
            </w:r>
            <w:r w:rsidRPr="00B650B1">
              <w:rPr>
                <w:rFonts w:ascii="Times New Roman" w:hAnsi="Times New Roman" w:cs="Times New Roman"/>
                <w:sz w:val="20"/>
                <w:szCs w:val="20"/>
              </w:rPr>
              <w:t>исполненных заявок и обращений граждан</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014F1">
        <w:trPr>
          <w:trHeight w:val="479"/>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2.2.</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жалоб на несвоевременное предоставление услуг</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650B1">
        <w:trPr>
          <w:trHeight w:val="199"/>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2.3.</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аварийных ситуаций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rsidTr="00B014F1">
        <w:trPr>
          <w:trHeight w:val="525"/>
        </w:trPr>
        <w:tc>
          <w:tcPr>
            <w:tcW w:w="236" w:type="dxa"/>
            <w:tcBorders>
              <w:top w:val="nil"/>
              <w:left w:val="nil"/>
              <w:bottom w:val="nil"/>
              <w:right w:val="nil"/>
            </w:tcBorders>
            <w:shd w:val="clear" w:color="auto" w:fill="auto"/>
            <w:noWrap/>
            <w:vAlign w:val="bottom"/>
          </w:tcPr>
          <w:p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2.4.</w:t>
            </w:r>
          </w:p>
        </w:tc>
        <w:tc>
          <w:tcPr>
            <w:tcW w:w="3896" w:type="dxa"/>
            <w:tcBorders>
              <w:top w:val="nil"/>
              <w:left w:val="nil"/>
              <w:bottom w:val="single" w:sz="4" w:space="0" w:color="auto"/>
              <w:right w:val="single" w:sz="4" w:space="0" w:color="auto"/>
            </w:tcBorders>
            <w:shd w:val="clear" w:color="auto" w:fill="auto"/>
          </w:tcPr>
          <w:p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дорожно-транспортных происшествий</w:t>
            </w:r>
          </w:p>
        </w:tc>
        <w:tc>
          <w:tcPr>
            <w:tcW w:w="1418" w:type="dxa"/>
            <w:gridSpan w:val="2"/>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bl>
    <w:p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lang w:val="en-US"/>
        </w:rPr>
      </w:pPr>
    </w:p>
    <w:p w:rsidR="00B014F1" w:rsidRDefault="00B014F1" w:rsidP="009F6F5B">
      <w:pPr>
        <w:shd w:val="clear" w:color="auto" w:fill="FFFFFF"/>
        <w:spacing w:after="0"/>
        <w:ind w:right="-1" w:firstLine="709"/>
        <w:jc w:val="both"/>
        <w:rPr>
          <w:rFonts w:ascii="Times New Roman" w:hAnsi="Times New Roman" w:cs="Times New Roman"/>
        </w:rPr>
      </w:pPr>
    </w:p>
    <w:p w:rsidR="00785AEC" w:rsidRDefault="00785AEC" w:rsidP="009F6F5B">
      <w:pPr>
        <w:shd w:val="clear" w:color="auto" w:fill="FFFFFF"/>
        <w:spacing w:after="0"/>
        <w:ind w:right="-1" w:firstLine="709"/>
        <w:jc w:val="both"/>
        <w:rPr>
          <w:rFonts w:ascii="Times New Roman" w:hAnsi="Times New Roman" w:cs="Times New Roman"/>
        </w:rPr>
      </w:pPr>
    </w:p>
    <w:p w:rsidR="00E0274B" w:rsidRDefault="00E0274B"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960DEF" w:rsidRDefault="00960DEF" w:rsidP="009F6F5B">
      <w:pPr>
        <w:shd w:val="clear" w:color="auto" w:fill="FFFFFF"/>
        <w:spacing w:after="0"/>
        <w:ind w:right="-1" w:firstLine="709"/>
        <w:jc w:val="both"/>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28047B" w:rsidRPr="00F52D6F" w:rsidRDefault="0028047B" w:rsidP="009F6F5B">
      <w:pPr>
        <w:spacing w:after="0"/>
        <w:ind w:left="6237"/>
        <w:jc w:val="right"/>
        <w:rPr>
          <w:rFonts w:ascii="Times New Roman" w:hAnsi="Times New Roman" w:cs="Times New Roman"/>
          <w:sz w:val="20"/>
          <w:szCs w:val="20"/>
        </w:rPr>
      </w:pPr>
      <w:r w:rsidRPr="00F52D6F">
        <w:rPr>
          <w:rFonts w:ascii="Times New Roman" w:hAnsi="Times New Roman" w:cs="Times New Roman"/>
          <w:sz w:val="20"/>
          <w:szCs w:val="20"/>
        </w:rPr>
        <w:lastRenderedPageBreak/>
        <w:t>Приложение №</w:t>
      </w:r>
      <w:r w:rsidR="00320157" w:rsidRPr="00F52D6F">
        <w:rPr>
          <w:rFonts w:ascii="Times New Roman" w:hAnsi="Times New Roman" w:cs="Times New Roman"/>
          <w:sz w:val="20"/>
          <w:szCs w:val="20"/>
        </w:rPr>
        <w:t>2</w:t>
      </w:r>
    </w:p>
    <w:p w:rsidR="0028047B" w:rsidRPr="00F52D6F" w:rsidRDefault="0028047B" w:rsidP="009F6F5B">
      <w:pPr>
        <w:pStyle w:val="a4"/>
        <w:spacing w:before="0" w:beforeAutospacing="0" w:after="0" w:afterAutospacing="0" w:line="276" w:lineRule="auto"/>
        <w:jc w:val="right"/>
        <w:textAlignment w:val="baseline"/>
        <w:rPr>
          <w:color w:val="000000"/>
          <w:sz w:val="20"/>
          <w:szCs w:val="20"/>
        </w:rPr>
      </w:pPr>
      <w:r w:rsidRPr="00F52D6F">
        <w:rPr>
          <w:color w:val="000000"/>
          <w:sz w:val="20"/>
          <w:szCs w:val="20"/>
        </w:rPr>
        <w:t>к муниципальной программ</w:t>
      </w:r>
      <w:r w:rsidR="008C275B">
        <w:rPr>
          <w:color w:val="000000"/>
          <w:sz w:val="20"/>
          <w:szCs w:val="20"/>
        </w:rPr>
        <w:t>е</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«Социально – экономическое развитие</w:t>
      </w:r>
    </w:p>
    <w:p w:rsidR="00A86BBA" w:rsidRPr="00F52D6F" w:rsidRDefault="00A86BBA" w:rsidP="009F6F5B">
      <w:pPr>
        <w:pStyle w:val="a4"/>
        <w:spacing w:before="0" w:beforeAutospacing="0" w:after="0" w:afterAutospacing="0" w:line="276" w:lineRule="auto"/>
        <w:jc w:val="right"/>
        <w:textAlignment w:val="baseline"/>
        <w:rPr>
          <w:sz w:val="20"/>
          <w:szCs w:val="20"/>
        </w:rPr>
      </w:pPr>
      <w:r w:rsidRPr="00F52D6F">
        <w:rPr>
          <w:sz w:val="20"/>
          <w:szCs w:val="20"/>
        </w:rPr>
        <w:t>сельского поселения</w:t>
      </w:r>
      <w:r w:rsidR="00155E41" w:rsidRPr="00F52D6F">
        <w:rPr>
          <w:sz w:val="20"/>
          <w:szCs w:val="20"/>
        </w:rPr>
        <w:t xml:space="preserve"> Сосновый Солонец </w:t>
      </w:r>
      <w:r w:rsidRPr="00F52D6F">
        <w:rPr>
          <w:sz w:val="20"/>
          <w:szCs w:val="20"/>
        </w:rPr>
        <w:t xml:space="preserve">муниципального района </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sz w:val="20"/>
          <w:szCs w:val="20"/>
        </w:rPr>
        <w:t xml:space="preserve"> Ставропольский Самарской области</w:t>
      </w:r>
      <w:r w:rsidRPr="00F52D6F">
        <w:rPr>
          <w:bCs/>
          <w:sz w:val="20"/>
          <w:szCs w:val="20"/>
          <w:bdr w:val="none" w:sz="0" w:space="0" w:color="auto" w:frame="1"/>
        </w:rPr>
        <w:t xml:space="preserve">                         </w:t>
      </w:r>
    </w:p>
    <w:p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 xml:space="preserve">на </w:t>
      </w:r>
      <w:r w:rsidR="00BE115E" w:rsidRPr="00F52D6F">
        <w:rPr>
          <w:bCs/>
          <w:sz w:val="20"/>
          <w:szCs w:val="20"/>
          <w:bdr w:val="none" w:sz="0" w:space="0" w:color="auto" w:frame="1"/>
        </w:rPr>
        <w:t>20</w:t>
      </w:r>
      <w:r w:rsidR="00C6099F">
        <w:rPr>
          <w:bCs/>
          <w:sz w:val="20"/>
          <w:szCs w:val="20"/>
          <w:bdr w:val="none" w:sz="0" w:space="0" w:color="auto" w:frame="1"/>
        </w:rPr>
        <w:t>21</w:t>
      </w:r>
      <w:r w:rsidR="00BE115E" w:rsidRPr="00F52D6F">
        <w:rPr>
          <w:bCs/>
          <w:sz w:val="20"/>
          <w:szCs w:val="20"/>
          <w:bdr w:val="none" w:sz="0" w:space="0" w:color="auto" w:frame="1"/>
        </w:rPr>
        <w:t>-20</w:t>
      </w:r>
      <w:r w:rsidR="00C6099F">
        <w:rPr>
          <w:bCs/>
          <w:sz w:val="20"/>
          <w:szCs w:val="20"/>
          <w:bdr w:val="none" w:sz="0" w:space="0" w:color="auto" w:frame="1"/>
        </w:rPr>
        <w:t>23</w:t>
      </w:r>
      <w:r w:rsidR="008C275B">
        <w:rPr>
          <w:bCs/>
          <w:sz w:val="20"/>
          <w:szCs w:val="20"/>
          <w:bdr w:val="none" w:sz="0" w:space="0" w:color="auto" w:frame="1"/>
        </w:rPr>
        <w:t xml:space="preserve"> годы</w:t>
      </w:r>
      <w:r w:rsidRPr="00F52D6F">
        <w:rPr>
          <w:bCs/>
          <w:sz w:val="20"/>
          <w:szCs w:val="20"/>
          <w:bdr w:val="none" w:sz="0" w:space="0" w:color="auto" w:frame="1"/>
        </w:rPr>
        <w:t>»</w:t>
      </w:r>
    </w:p>
    <w:p w:rsidR="00000A5D" w:rsidRPr="00F52D6F" w:rsidRDefault="002B25BF" w:rsidP="00000A5D">
      <w:pPr>
        <w:pStyle w:val="a4"/>
        <w:spacing w:before="0" w:beforeAutospacing="0" w:after="0" w:afterAutospacing="0" w:line="276" w:lineRule="auto"/>
        <w:jc w:val="right"/>
        <w:textAlignment w:val="baseline"/>
        <w:rPr>
          <w:sz w:val="20"/>
          <w:szCs w:val="20"/>
        </w:rPr>
      </w:pPr>
      <w:r w:rsidRPr="00F52D6F">
        <w:rPr>
          <w:color w:val="FFFFFF" w:themeColor="background1"/>
          <w:sz w:val="20"/>
          <w:szCs w:val="20"/>
        </w:rPr>
        <w:t>т 14.11</w:t>
      </w:r>
      <w:r w:rsidR="00000A5D" w:rsidRPr="00F52D6F">
        <w:rPr>
          <w:color w:val="FFFFFF" w:themeColor="background1"/>
          <w:sz w:val="20"/>
          <w:szCs w:val="20"/>
        </w:rPr>
        <w:t xml:space="preserve"> от 14.11.201</w:t>
      </w:r>
      <w:r w:rsidR="00BE115E" w:rsidRPr="00F52D6F">
        <w:rPr>
          <w:sz w:val="20"/>
          <w:szCs w:val="20"/>
        </w:rPr>
        <w:t xml:space="preserve"> </w:t>
      </w: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.2016года №33</w:t>
      </w:r>
    </w:p>
    <w:p w:rsidR="0028047B" w:rsidRPr="00155E41" w:rsidRDefault="0028047B" w:rsidP="009F6F5B">
      <w:pPr>
        <w:autoSpaceDE w:val="0"/>
        <w:spacing w:after="0"/>
        <w:jc w:val="center"/>
        <w:rPr>
          <w:rFonts w:ascii="Times New Roman" w:hAnsi="Times New Roman" w:cs="Times New Roman"/>
          <w:b/>
          <w:sz w:val="18"/>
          <w:szCs w:val="18"/>
        </w:rPr>
      </w:pPr>
    </w:p>
    <w:p w:rsidR="0028047B" w:rsidRPr="00B014F1" w:rsidRDefault="0028047B" w:rsidP="009F6F5B">
      <w:pPr>
        <w:autoSpaceDE w:val="0"/>
        <w:spacing w:after="0"/>
        <w:jc w:val="center"/>
        <w:rPr>
          <w:rFonts w:ascii="Times New Roman" w:hAnsi="Times New Roman" w:cs="Times New Roman"/>
          <w:b/>
        </w:rPr>
      </w:pPr>
    </w:p>
    <w:p w:rsidR="0028047B" w:rsidRPr="00661986" w:rsidRDefault="0028047B" w:rsidP="001865A6">
      <w:pPr>
        <w:pStyle w:val="a5"/>
        <w:numPr>
          <w:ilvl w:val="0"/>
          <w:numId w:val="41"/>
        </w:numPr>
        <w:jc w:val="center"/>
        <w:rPr>
          <w:rFonts w:ascii="Times New Roman" w:hAnsi="Times New Roman"/>
        </w:rPr>
      </w:pPr>
      <w:r w:rsidRPr="00661986">
        <w:rPr>
          <w:rFonts w:ascii="Times New Roman" w:hAnsi="Times New Roman"/>
        </w:rPr>
        <w:t>ПОДПРОГРАММА</w:t>
      </w:r>
    </w:p>
    <w:p w:rsidR="00F52D6F" w:rsidRDefault="00F52D6F" w:rsidP="009F6F5B">
      <w:pPr>
        <w:tabs>
          <w:tab w:val="left" w:pos="1134"/>
        </w:tabs>
        <w:autoSpaceDE w:val="0"/>
        <w:spacing w:after="0"/>
        <w:ind w:firstLine="709"/>
        <w:jc w:val="center"/>
        <w:rPr>
          <w:rFonts w:ascii="Times New Roman" w:eastAsia="Times New Roman" w:hAnsi="Times New Roman" w:cs="Times New Roman"/>
          <w:bCs/>
        </w:rPr>
      </w:pPr>
    </w:p>
    <w:p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r w:rsidRPr="00B014F1">
        <w:rPr>
          <w:rFonts w:ascii="Times New Roman" w:eastAsia="Times New Roman" w:hAnsi="Times New Roman" w:cs="Times New Roman"/>
          <w:bCs/>
        </w:rPr>
        <w:t xml:space="preserve"> «Предупреждение,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bCs/>
        </w:rPr>
        <w:t xml:space="preserve"> муниципального района Ставропольский Самарской области на </w:t>
      </w:r>
      <w:r w:rsidR="00BE115E">
        <w:rPr>
          <w:rFonts w:ascii="Times New Roman" w:eastAsia="Times New Roman" w:hAnsi="Times New Roman" w:cs="Times New Roman"/>
          <w:bCs/>
        </w:rPr>
        <w:t>20</w:t>
      </w:r>
      <w:r w:rsidR="00C6099F">
        <w:rPr>
          <w:rFonts w:ascii="Times New Roman" w:eastAsia="Times New Roman" w:hAnsi="Times New Roman" w:cs="Times New Roman"/>
          <w:bCs/>
        </w:rPr>
        <w:t xml:space="preserve">21-2023 </w:t>
      </w:r>
      <w:r w:rsidRPr="00B014F1">
        <w:rPr>
          <w:rFonts w:ascii="Times New Roman" w:eastAsia="Times New Roman" w:hAnsi="Times New Roman" w:cs="Times New Roman"/>
          <w:bCs/>
        </w:rPr>
        <w:t>г</w:t>
      </w:r>
      <w:r w:rsidR="00CA0E08">
        <w:rPr>
          <w:rFonts w:ascii="Times New Roman" w:eastAsia="Times New Roman" w:hAnsi="Times New Roman" w:cs="Times New Roman"/>
          <w:bCs/>
        </w:rPr>
        <w:t>оды</w:t>
      </w:r>
      <w:r w:rsidRPr="00B014F1">
        <w:rPr>
          <w:rFonts w:ascii="Times New Roman" w:eastAsia="Times New Roman" w:hAnsi="Times New Roman" w:cs="Times New Roman"/>
          <w:bCs/>
        </w:rPr>
        <w:t>».</w:t>
      </w:r>
    </w:p>
    <w:p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p>
    <w:p w:rsidR="0028047B" w:rsidRPr="00B014F1" w:rsidRDefault="0028047B" w:rsidP="009F6F5B">
      <w:pPr>
        <w:tabs>
          <w:tab w:val="left" w:pos="1134"/>
        </w:tabs>
        <w:autoSpaceDE w:val="0"/>
        <w:spacing w:after="0"/>
        <w:ind w:firstLine="709"/>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rsidR="0028047B" w:rsidRPr="00B014F1" w:rsidRDefault="0028047B" w:rsidP="009F6F5B">
      <w:pPr>
        <w:autoSpaceDE w:val="0"/>
        <w:spacing w:after="0"/>
        <w:jc w:val="center"/>
        <w:rPr>
          <w:rFonts w:ascii="Times New Roman" w:hAnsi="Times New Roman" w:cs="Times New Roman"/>
          <w:b/>
        </w:rPr>
      </w:pPr>
    </w:p>
    <w:p w:rsidR="0028047B" w:rsidRDefault="0028047B"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br w:type="page"/>
      </w:r>
    </w:p>
    <w:p w:rsidR="0028047B" w:rsidRPr="00B014F1" w:rsidRDefault="0028047B" w:rsidP="009F6F5B">
      <w:pPr>
        <w:autoSpaceDE w:val="0"/>
        <w:spacing w:after="0"/>
        <w:jc w:val="center"/>
        <w:rPr>
          <w:rFonts w:ascii="Times New Roman" w:hAnsi="Times New Roman" w:cs="Times New Roman"/>
          <w:b/>
        </w:rPr>
      </w:pPr>
      <w:r w:rsidRPr="00B014F1">
        <w:rPr>
          <w:rFonts w:ascii="Times New Roman" w:hAnsi="Times New Roman" w:cs="Times New Roman"/>
          <w:b/>
        </w:rPr>
        <w:lastRenderedPageBreak/>
        <w:t>Паспорт</w:t>
      </w:r>
      <w:r w:rsidR="00C677B8" w:rsidRPr="00B014F1">
        <w:rPr>
          <w:rFonts w:ascii="Times New Roman" w:hAnsi="Times New Roman" w:cs="Times New Roman"/>
          <w:b/>
        </w:rPr>
        <w:t xml:space="preserve"> Подпрограммы</w:t>
      </w:r>
      <w:r w:rsidRPr="00B014F1">
        <w:rPr>
          <w:rFonts w:ascii="Times New Roman" w:hAnsi="Times New Roman" w:cs="Times New Roman"/>
          <w:b/>
        </w:rPr>
        <w:t xml:space="preserve"> </w:t>
      </w:r>
    </w:p>
    <w:tbl>
      <w:tblPr>
        <w:tblW w:w="0" w:type="auto"/>
        <w:tblInd w:w="108" w:type="dxa"/>
        <w:tblLayout w:type="fixed"/>
        <w:tblLook w:val="04A0"/>
      </w:tblPr>
      <w:tblGrid>
        <w:gridCol w:w="3244"/>
        <w:gridCol w:w="6679"/>
      </w:tblGrid>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Наименование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D5744E">
            <w:pPr>
              <w:autoSpaceDE w:val="0"/>
              <w:spacing w:after="0"/>
              <w:jc w:val="both"/>
              <w:rPr>
                <w:rFonts w:ascii="Times New Roman" w:eastAsia="Calibri" w:hAnsi="Times New Roman" w:cs="Times New Roman"/>
                <w:lang w:eastAsia="ar-SA"/>
              </w:rPr>
            </w:pPr>
            <w:r w:rsidRPr="00B014F1">
              <w:rPr>
                <w:rFonts w:ascii="Times New Roman" w:hAnsi="Times New Roman" w:cs="Times New Roman"/>
              </w:rPr>
              <w:t>«</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w:t>
            </w:r>
            <w:r w:rsidR="00C677B8" w:rsidRPr="00B014F1">
              <w:rPr>
                <w:rFonts w:ascii="Times New Roman" w:eastAsia="Times New Roman" w:hAnsi="Times New Roman" w:cs="Times New Roman"/>
              </w:rPr>
              <w:t>Ставропольский</w:t>
            </w:r>
            <w:r w:rsidRPr="00B014F1">
              <w:rPr>
                <w:rFonts w:ascii="Times New Roman" w:eastAsia="Times New Roman" w:hAnsi="Times New Roman" w:cs="Times New Roman"/>
              </w:rPr>
              <w:t xml:space="preserve"> Самарской области на </w:t>
            </w:r>
            <w:r w:rsidR="00C6099F">
              <w:rPr>
                <w:rFonts w:ascii="Times New Roman" w:eastAsia="Times New Roman" w:hAnsi="Times New Roman" w:cs="Times New Roman"/>
              </w:rPr>
              <w:t>2021</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C6099F">
              <w:rPr>
                <w:rFonts w:ascii="Times New Roman" w:eastAsia="Times New Roman" w:hAnsi="Times New Roman" w:cs="Times New Roman"/>
              </w:rPr>
              <w:t>23</w:t>
            </w:r>
            <w:r w:rsidRPr="00B014F1">
              <w:rPr>
                <w:rFonts w:ascii="Times New Roman" w:eastAsia="Times New Roman" w:hAnsi="Times New Roman" w:cs="Times New Roman"/>
              </w:rPr>
              <w:t>гг.».</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Основание для разработки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ст.19 Федерального закона от 21.12.1994 № 69-ФЗ «О пожарной безопасности», ст.63 Федерального закона от 22.07.2008 № 123-ФЗ «Технический регламент о требованиях пожарной безопасности» </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Основной разработчик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Цели и задачи </w:t>
            </w:r>
            <w:r w:rsidR="009F6F5B">
              <w:rPr>
                <w:rFonts w:ascii="Times New Roman" w:hAnsi="Times New Roman" w:cs="Times New Roman"/>
                <w:sz w:val="22"/>
                <w:szCs w:val="22"/>
              </w:rPr>
              <w:t>Под</w:t>
            </w:r>
            <w:r w:rsidR="00C677B8" w:rsidRPr="00B014F1">
              <w:rPr>
                <w:rFonts w:ascii="Times New Roman" w:hAnsi="Times New Roman" w:cs="Times New Roman"/>
                <w:sz w:val="22"/>
                <w:szCs w:val="22"/>
              </w:rPr>
              <w:t>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необходимых условий для реализации полномочий по обеспечению первичных мер пожарной безопасности, защиты жизни и здоровья граждан, материальных ценностей в границах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от пожаров</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Сроки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960DEF" w:rsidP="00D5744E">
            <w:pPr>
              <w:pStyle w:val="ConsPlusNonformat"/>
              <w:widowControl/>
              <w:spacing w:line="276" w:lineRule="auto"/>
              <w:jc w:val="both"/>
              <w:rPr>
                <w:rFonts w:ascii="Times New Roman" w:hAnsi="Times New Roman" w:cs="Times New Roman"/>
                <w:sz w:val="22"/>
                <w:szCs w:val="22"/>
              </w:rPr>
            </w:pPr>
            <w:r>
              <w:rPr>
                <w:rFonts w:ascii="Times New Roman" w:hAnsi="Times New Roman" w:cs="Times New Roman"/>
                <w:sz w:val="22"/>
                <w:szCs w:val="22"/>
              </w:rPr>
              <w:t>20</w:t>
            </w:r>
            <w:r w:rsidR="00C6099F">
              <w:rPr>
                <w:rFonts w:ascii="Times New Roman" w:hAnsi="Times New Roman" w:cs="Times New Roman"/>
                <w:sz w:val="22"/>
                <w:szCs w:val="22"/>
              </w:rPr>
              <w:t>21</w:t>
            </w:r>
            <w:r>
              <w:rPr>
                <w:rFonts w:ascii="Times New Roman" w:hAnsi="Times New Roman" w:cs="Times New Roman"/>
                <w:sz w:val="22"/>
                <w:szCs w:val="22"/>
              </w:rPr>
              <w:t>-20</w:t>
            </w:r>
            <w:r w:rsidR="00C6099F">
              <w:rPr>
                <w:rFonts w:ascii="Times New Roman" w:hAnsi="Times New Roman" w:cs="Times New Roman"/>
                <w:sz w:val="22"/>
                <w:szCs w:val="22"/>
              </w:rPr>
              <w:t>23</w:t>
            </w:r>
            <w:r w:rsidR="00C677B8" w:rsidRPr="00B014F1">
              <w:rPr>
                <w:rFonts w:ascii="Times New Roman" w:hAnsi="Times New Roman" w:cs="Times New Roman"/>
                <w:sz w:val="22"/>
                <w:szCs w:val="22"/>
              </w:rPr>
              <w:t xml:space="preserve"> </w:t>
            </w:r>
            <w:r w:rsidR="0028047B" w:rsidRPr="00B014F1">
              <w:rPr>
                <w:rFonts w:ascii="Times New Roman" w:hAnsi="Times New Roman" w:cs="Times New Roman"/>
                <w:sz w:val="22"/>
                <w:szCs w:val="22"/>
              </w:rPr>
              <w:t>гг.</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Перечень основных мероприятий </w:t>
            </w:r>
            <w:r w:rsidR="009F6F5B"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Совершенствование мероприятий противопожарной пропаганды, предупреждение пожаров, совершенствование по организации предупреждения и тушения пожаров, применение современных средств противопожарной защиты</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Исполнитель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Объемы и источники финансирования </w:t>
            </w:r>
            <w:r w:rsidR="00C677B8" w:rsidRPr="00B014F1">
              <w:rPr>
                <w:rFonts w:ascii="Times New Roman" w:hAnsi="Times New Roman" w:cs="Times New Roman"/>
                <w:sz w:val="22"/>
                <w:szCs w:val="22"/>
              </w:rPr>
              <w:t>Подпро</w:t>
            </w:r>
            <w:r w:rsidRPr="00B014F1">
              <w:rPr>
                <w:rFonts w:ascii="Times New Roman" w:hAnsi="Times New Roman" w:cs="Times New Roman"/>
                <w:sz w:val="22"/>
                <w:szCs w:val="22"/>
              </w:rPr>
              <w:t>граммы</w:t>
            </w:r>
          </w:p>
        </w:tc>
        <w:tc>
          <w:tcPr>
            <w:tcW w:w="6679" w:type="dxa"/>
            <w:tcBorders>
              <w:top w:val="single" w:sz="4" w:space="0" w:color="000000"/>
              <w:left w:val="single" w:sz="4" w:space="0" w:color="000000"/>
              <w:bottom w:val="single" w:sz="4" w:space="0" w:color="000000"/>
              <w:right w:val="single" w:sz="4" w:space="0" w:color="000000"/>
            </w:tcBorders>
            <w:vAlign w:val="center"/>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w:t>
            </w:r>
            <w:r w:rsidR="00347018" w:rsidRPr="00B014F1">
              <w:rPr>
                <w:rFonts w:ascii="Times New Roman" w:hAnsi="Times New Roman" w:cs="Times New Roman"/>
                <w:sz w:val="22"/>
                <w:szCs w:val="22"/>
              </w:rPr>
              <w:t xml:space="preserve"> может</w:t>
            </w:r>
            <w:r w:rsidRPr="00B014F1">
              <w:rPr>
                <w:rFonts w:ascii="Times New Roman" w:hAnsi="Times New Roman" w:cs="Times New Roman"/>
                <w:sz w:val="22"/>
                <w:szCs w:val="22"/>
              </w:rPr>
              <w:t xml:space="preserve"> осуществлят</w:t>
            </w:r>
            <w:r w:rsidR="00087EDE">
              <w:rPr>
                <w:rFonts w:ascii="Times New Roman" w:hAnsi="Times New Roman" w:cs="Times New Roman"/>
                <w:sz w:val="22"/>
                <w:szCs w:val="22"/>
              </w:rPr>
              <w:t>ь</w:t>
            </w:r>
            <w:r w:rsidRPr="00B014F1">
              <w:rPr>
                <w:rFonts w:ascii="Times New Roman" w:hAnsi="Times New Roman" w:cs="Times New Roman"/>
                <w:sz w:val="22"/>
                <w:szCs w:val="22"/>
              </w:rPr>
              <w:t xml:space="preserve">ся за счет </w:t>
            </w:r>
            <w:r w:rsidR="00347018" w:rsidRPr="00B014F1">
              <w:rPr>
                <w:rFonts w:ascii="Times New Roman" w:hAnsi="Times New Roman" w:cs="Times New Roman"/>
                <w:sz w:val="22"/>
                <w:szCs w:val="22"/>
              </w:rPr>
              <w:t xml:space="preserve">денежных </w:t>
            </w:r>
            <w:r w:rsidRPr="00B014F1">
              <w:rPr>
                <w:rFonts w:ascii="Times New Roman" w:hAnsi="Times New Roman" w:cs="Times New Roman"/>
                <w:sz w:val="22"/>
                <w:szCs w:val="22"/>
              </w:rPr>
              <w:t xml:space="preserve">средств </w:t>
            </w:r>
            <w:r w:rsidR="00347018" w:rsidRPr="00B014F1">
              <w:rPr>
                <w:rFonts w:ascii="Times New Roman" w:hAnsi="Times New Roman" w:cs="Times New Roman"/>
                <w:sz w:val="22"/>
                <w:szCs w:val="22"/>
              </w:rPr>
              <w:t xml:space="preserve">федерального, областного и </w:t>
            </w:r>
            <w:r w:rsidRPr="00B014F1">
              <w:rPr>
                <w:rFonts w:ascii="Times New Roman" w:hAnsi="Times New Roman" w:cs="Times New Roman"/>
                <w:sz w:val="22"/>
                <w:szCs w:val="22"/>
              </w:rPr>
              <w:t xml:space="preserve">бюджета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Мероприятия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и объемы их финансирования </w:t>
            </w:r>
            <w:r w:rsidR="0077001A" w:rsidRPr="00B014F1">
              <w:rPr>
                <w:rFonts w:ascii="Times New Roman" w:hAnsi="Times New Roman" w:cs="Times New Roman"/>
                <w:sz w:val="22"/>
                <w:szCs w:val="22"/>
              </w:rPr>
              <w:t xml:space="preserve">могут </w:t>
            </w:r>
            <w:r w:rsidRPr="00B014F1">
              <w:rPr>
                <w:rFonts w:ascii="Times New Roman" w:hAnsi="Times New Roman" w:cs="Times New Roman"/>
                <w:sz w:val="22"/>
                <w:szCs w:val="22"/>
              </w:rPr>
              <w:t>подлежат</w:t>
            </w:r>
            <w:r w:rsidR="0077001A" w:rsidRPr="00B014F1">
              <w:rPr>
                <w:rFonts w:ascii="Times New Roman" w:hAnsi="Times New Roman" w:cs="Times New Roman"/>
                <w:sz w:val="22"/>
                <w:szCs w:val="22"/>
              </w:rPr>
              <w:t>ь</w:t>
            </w:r>
            <w:r w:rsidRPr="00B014F1">
              <w:rPr>
                <w:rFonts w:ascii="Times New Roman" w:hAnsi="Times New Roman" w:cs="Times New Roman"/>
                <w:sz w:val="22"/>
                <w:szCs w:val="22"/>
              </w:rPr>
              <w:t xml:space="preserve"> корректировке:</w:t>
            </w:r>
          </w:p>
          <w:p w:rsidR="0028047B" w:rsidRPr="00B014F1" w:rsidRDefault="0028047B" w:rsidP="009F6F5B">
            <w:pPr>
              <w:spacing w:after="0"/>
              <w:ind w:left="40" w:right="241"/>
              <w:jc w:val="both"/>
              <w:rPr>
                <w:rFonts w:ascii="Times New Roman" w:hAnsi="Times New Roman" w:cs="Times New Roman"/>
              </w:rPr>
            </w:pPr>
            <w:r w:rsidRPr="00B014F1">
              <w:rPr>
                <w:rFonts w:ascii="Times New Roman" w:hAnsi="Times New Roman" w:cs="Times New Roman"/>
              </w:rPr>
              <w:t xml:space="preserve">Общий объем финансирования </w:t>
            </w:r>
            <w:r w:rsidR="00C677B8" w:rsidRPr="00B014F1">
              <w:rPr>
                <w:rFonts w:ascii="Times New Roman" w:hAnsi="Times New Roman" w:cs="Times New Roman"/>
              </w:rPr>
              <w:t>Подп</w:t>
            </w:r>
            <w:r w:rsidRPr="00B014F1">
              <w:rPr>
                <w:rFonts w:ascii="Times New Roman" w:hAnsi="Times New Roman" w:cs="Times New Roman"/>
              </w:rPr>
              <w:t xml:space="preserve">рограммы составляет   </w:t>
            </w:r>
            <w:r w:rsidR="008E3814">
              <w:rPr>
                <w:rFonts w:ascii="Times New Roman" w:hAnsi="Times New Roman" w:cs="Times New Roman"/>
              </w:rPr>
              <w:t>0</w:t>
            </w:r>
            <w:r w:rsidRPr="00B014F1">
              <w:rPr>
                <w:rFonts w:ascii="Times New Roman" w:hAnsi="Times New Roman" w:cs="Times New Roman"/>
              </w:rPr>
              <w:t xml:space="preserve"> руб</w:t>
            </w:r>
            <w:r w:rsidR="00C90302">
              <w:rPr>
                <w:rFonts w:ascii="Times New Roman" w:hAnsi="Times New Roman" w:cs="Times New Roman"/>
              </w:rPr>
              <w:t>.</w:t>
            </w:r>
            <w:r w:rsidR="008A15FF">
              <w:rPr>
                <w:rFonts w:ascii="Times New Roman" w:hAnsi="Times New Roman" w:cs="Times New Roman"/>
              </w:rPr>
              <w:t xml:space="preserve"> 00 коп</w:t>
            </w:r>
            <w:proofErr w:type="gramStart"/>
            <w:r w:rsidR="008A15FF">
              <w:rPr>
                <w:rFonts w:ascii="Times New Roman" w:hAnsi="Times New Roman" w:cs="Times New Roman"/>
              </w:rPr>
              <w:t>.</w:t>
            </w:r>
            <w:r w:rsidR="00D9395F">
              <w:rPr>
                <w:rFonts w:ascii="Times New Roman" w:hAnsi="Times New Roman" w:cs="Times New Roman"/>
              </w:rPr>
              <w:t xml:space="preserve">, </w:t>
            </w:r>
            <w:proofErr w:type="gramEnd"/>
            <w:r w:rsidR="00D9395F">
              <w:rPr>
                <w:rFonts w:ascii="Times New Roman" w:hAnsi="Times New Roman" w:cs="Times New Roman"/>
              </w:rPr>
              <w:t>в том числе по годам:</w:t>
            </w:r>
          </w:p>
          <w:p w:rsidR="0028047B" w:rsidRPr="00B014F1" w:rsidRDefault="0028047B" w:rsidP="009F6F5B">
            <w:pPr>
              <w:spacing w:after="0"/>
              <w:ind w:left="40" w:right="241"/>
              <w:jc w:val="both"/>
              <w:rPr>
                <w:rFonts w:ascii="Times New Roman" w:hAnsi="Times New Roman" w:cs="Times New Roman"/>
              </w:rPr>
            </w:pPr>
            <w:r w:rsidRPr="00B014F1">
              <w:rPr>
                <w:rFonts w:ascii="Times New Roman" w:hAnsi="Times New Roman" w:cs="Times New Roman"/>
              </w:rPr>
              <w:t>20</w:t>
            </w:r>
            <w:r w:rsidR="00C6099F">
              <w:rPr>
                <w:rFonts w:ascii="Times New Roman" w:hAnsi="Times New Roman" w:cs="Times New Roman"/>
              </w:rPr>
              <w:t>21</w:t>
            </w:r>
            <w:r w:rsidRPr="00B014F1">
              <w:rPr>
                <w:rFonts w:ascii="Times New Roman" w:hAnsi="Times New Roman" w:cs="Times New Roman"/>
              </w:rPr>
              <w:t xml:space="preserve"> год – </w:t>
            </w:r>
            <w:r w:rsidR="008E3814">
              <w:rPr>
                <w:rFonts w:ascii="Times New Roman" w:hAnsi="Times New Roman" w:cs="Times New Roman"/>
              </w:rPr>
              <w:t>0</w:t>
            </w:r>
            <w:r w:rsidR="00B014F1">
              <w:rPr>
                <w:rFonts w:ascii="Times New Roman" w:hAnsi="Times New Roman" w:cs="Times New Roman"/>
              </w:rPr>
              <w:t xml:space="preserve">  руб.</w:t>
            </w:r>
            <w:r w:rsidR="008A15FF">
              <w:rPr>
                <w:rFonts w:ascii="Times New Roman" w:hAnsi="Times New Roman" w:cs="Times New Roman"/>
              </w:rPr>
              <w:t xml:space="preserve"> 00 коп</w:t>
            </w:r>
            <w:proofErr w:type="gramStart"/>
            <w:r w:rsidR="008A15FF">
              <w:rPr>
                <w:rFonts w:ascii="Times New Roman" w:hAnsi="Times New Roman" w:cs="Times New Roman"/>
              </w:rPr>
              <w:t>.</w:t>
            </w:r>
            <w:r w:rsidRPr="00B014F1">
              <w:rPr>
                <w:rFonts w:ascii="Times New Roman" w:hAnsi="Times New Roman" w:cs="Times New Roman"/>
              </w:rPr>
              <w:t>;</w:t>
            </w:r>
            <w:proofErr w:type="gramEnd"/>
          </w:p>
          <w:p w:rsidR="0028047B" w:rsidRPr="00B014F1" w:rsidRDefault="00960DEF" w:rsidP="009F6F5B">
            <w:pPr>
              <w:spacing w:after="0"/>
              <w:ind w:left="40" w:right="241"/>
              <w:jc w:val="both"/>
              <w:rPr>
                <w:rFonts w:ascii="Times New Roman" w:hAnsi="Times New Roman" w:cs="Times New Roman"/>
              </w:rPr>
            </w:pPr>
            <w:r>
              <w:rPr>
                <w:rFonts w:ascii="Times New Roman" w:hAnsi="Times New Roman" w:cs="Times New Roman"/>
              </w:rPr>
              <w:t>202</w:t>
            </w:r>
            <w:r w:rsidR="00C6099F">
              <w:rPr>
                <w:rFonts w:ascii="Times New Roman" w:hAnsi="Times New Roman" w:cs="Times New Roman"/>
              </w:rPr>
              <w:t>2</w:t>
            </w:r>
            <w:r w:rsidR="0028047B" w:rsidRPr="00B014F1">
              <w:rPr>
                <w:rFonts w:ascii="Times New Roman" w:hAnsi="Times New Roman" w:cs="Times New Roman"/>
              </w:rPr>
              <w:t xml:space="preserve"> год – </w:t>
            </w:r>
            <w:r w:rsidR="008E3814">
              <w:rPr>
                <w:rFonts w:ascii="Times New Roman" w:hAnsi="Times New Roman" w:cs="Times New Roman"/>
              </w:rPr>
              <w:t>0</w:t>
            </w:r>
            <w:r w:rsidR="00C677B8" w:rsidRPr="00B014F1">
              <w:rPr>
                <w:rFonts w:ascii="Times New Roman" w:hAnsi="Times New Roman" w:cs="Times New Roman"/>
              </w:rPr>
              <w:t xml:space="preserve">  руб</w:t>
            </w:r>
            <w:r w:rsidR="00B014F1">
              <w:rPr>
                <w:rFonts w:ascii="Times New Roman" w:hAnsi="Times New Roman" w:cs="Times New Roman"/>
              </w:rPr>
              <w:t>.</w:t>
            </w:r>
            <w:r w:rsidR="008A15FF">
              <w:rPr>
                <w:rFonts w:ascii="Times New Roman" w:hAnsi="Times New Roman" w:cs="Times New Roman"/>
              </w:rPr>
              <w:t xml:space="preserve"> 00 коп</w:t>
            </w:r>
            <w:proofErr w:type="gramStart"/>
            <w:r w:rsidR="008A15FF">
              <w:rPr>
                <w:rFonts w:ascii="Times New Roman" w:hAnsi="Times New Roman" w:cs="Times New Roman"/>
              </w:rPr>
              <w:t>.</w:t>
            </w:r>
            <w:r w:rsidR="0028047B" w:rsidRPr="00B014F1">
              <w:rPr>
                <w:rFonts w:ascii="Times New Roman" w:hAnsi="Times New Roman" w:cs="Times New Roman"/>
              </w:rPr>
              <w:t>;</w:t>
            </w:r>
            <w:proofErr w:type="gramEnd"/>
          </w:p>
          <w:p w:rsidR="0028047B" w:rsidRPr="00B014F1" w:rsidRDefault="00C677B8" w:rsidP="00D5744E">
            <w:pPr>
              <w:spacing w:after="0"/>
              <w:ind w:left="40" w:right="241"/>
              <w:jc w:val="both"/>
              <w:rPr>
                <w:rFonts w:ascii="Times New Roman" w:hAnsi="Times New Roman" w:cs="Times New Roman"/>
              </w:rPr>
            </w:pPr>
            <w:r w:rsidRPr="00B014F1">
              <w:rPr>
                <w:rFonts w:ascii="Times New Roman" w:hAnsi="Times New Roman" w:cs="Times New Roman"/>
              </w:rPr>
              <w:t>20</w:t>
            </w:r>
            <w:r w:rsidR="00960DEF">
              <w:rPr>
                <w:rFonts w:ascii="Times New Roman" w:hAnsi="Times New Roman" w:cs="Times New Roman"/>
              </w:rPr>
              <w:t>2</w:t>
            </w:r>
            <w:r w:rsidR="00C6099F">
              <w:rPr>
                <w:rFonts w:ascii="Times New Roman" w:hAnsi="Times New Roman" w:cs="Times New Roman"/>
              </w:rPr>
              <w:t>3</w:t>
            </w:r>
            <w:r w:rsidR="0028047B" w:rsidRPr="00B014F1">
              <w:rPr>
                <w:rFonts w:ascii="Times New Roman" w:hAnsi="Times New Roman" w:cs="Times New Roman"/>
              </w:rPr>
              <w:t xml:space="preserve"> год – </w:t>
            </w:r>
            <w:r w:rsidR="008E3814">
              <w:rPr>
                <w:rFonts w:ascii="Times New Roman" w:hAnsi="Times New Roman" w:cs="Times New Roman"/>
              </w:rPr>
              <w:t>0</w:t>
            </w:r>
            <w:r w:rsidRPr="00B014F1">
              <w:rPr>
                <w:rFonts w:ascii="Times New Roman" w:hAnsi="Times New Roman" w:cs="Times New Roman"/>
              </w:rPr>
              <w:t xml:space="preserve">  руб</w:t>
            </w:r>
            <w:r w:rsidR="008A15FF">
              <w:rPr>
                <w:rFonts w:ascii="Times New Roman" w:hAnsi="Times New Roman" w:cs="Times New Roman"/>
              </w:rPr>
              <w:t>. 00 коп</w:t>
            </w:r>
            <w:r w:rsidR="00C90302">
              <w:rPr>
                <w:rFonts w:ascii="Times New Roman" w:hAnsi="Times New Roman" w:cs="Times New Roman"/>
              </w:rPr>
              <w:t>.</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Ожидаемые конечные результаты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spacing w:after="0"/>
              <w:ind w:left="180" w:right="180"/>
              <w:jc w:val="both"/>
              <w:rPr>
                <w:rFonts w:ascii="Times New Roman" w:eastAsia="Calibri" w:hAnsi="Times New Roman" w:cs="Times New Roman"/>
                <w:lang w:eastAsia="ar-SA"/>
              </w:rPr>
            </w:pPr>
            <w:r w:rsidRPr="00B014F1">
              <w:rPr>
                <w:rFonts w:ascii="Times New Roman" w:hAnsi="Times New Roman" w:cs="Times New Roman"/>
              </w:rPr>
              <w:t xml:space="preserve">- укрепление пожарной безопасности территории сельского поселения </w:t>
            </w:r>
            <w:r w:rsidR="008E3814" w:rsidRPr="00864FB7">
              <w:rPr>
                <w:rFonts w:ascii="Times New Roman" w:hAnsi="Times New Roman" w:cs="Times New Roman"/>
              </w:rPr>
              <w:t>Сосновый Солонец</w:t>
            </w:r>
            <w:r w:rsidR="008E3814" w:rsidRPr="00320157">
              <w:t xml:space="preserve"> </w:t>
            </w:r>
            <w:r w:rsidR="008E3814">
              <w:t>0</w:t>
            </w:r>
            <w:r w:rsidR="00C677B8"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снижение количества пожаров, гибели и травм</w:t>
            </w:r>
            <w:r w:rsidR="00D9395F">
              <w:rPr>
                <w:rFonts w:ascii="Times New Roman" w:hAnsi="Times New Roman" w:cs="Times New Roman"/>
              </w:rPr>
              <w:t xml:space="preserve">атизма </w:t>
            </w:r>
            <w:r w:rsidRPr="00B014F1">
              <w:rPr>
                <w:rFonts w:ascii="Times New Roman" w:hAnsi="Times New Roman" w:cs="Times New Roman"/>
              </w:rPr>
              <w:t>людей при пожарах, достигаемое за счет качественного обеспечения органами местного самоуправления первичных мер пожарной безопасности;</w:t>
            </w:r>
          </w:p>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относительное сокращение материального ущерба от пожаров</w:t>
            </w:r>
          </w:p>
        </w:tc>
      </w:tr>
      <w:tr w:rsidR="0028047B" w:rsidRPr="00B014F1" w:rsidTr="008C275B">
        <w:tc>
          <w:tcPr>
            <w:tcW w:w="3244" w:type="dxa"/>
            <w:tcBorders>
              <w:top w:val="single" w:sz="4" w:space="0" w:color="000000"/>
              <w:left w:val="single" w:sz="4" w:space="0" w:color="000000"/>
              <w:bottom w:val="single" w:sz="4" w:space="0" w:color="000000"/>
              <w:right w:val="nil"/>
            </w:tcBorders>
            <w:vAlign w:val="center"/>
            <w:hideMark/>
          </w:tcPr>
          <w:p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679" w:type="dxa"/>
            <w:tcBorders>
              <w:top w:val="single" w:sz="4" w:space="0" w:color="000000"/>
              <w:left w:val="single" w:sz="4" w:space="0" w:color="000000"/>
              <w:bottom w:val="single" w:sz="4" w:space="0" w:color="000000"/>
              <w:right w:val="single" w:sz="4" w:space="0" w:color="000000"/>
            </w:tcBorders>
            <w:vAlign w:val="center"/>
            <w:hideMark/>
          </w:tcPr>
          <w:p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p>
        </w:tc>
      </w:tr>
    </w:tbl>
    <w:p w:rsidR="0028047B" w:rsidRDefault="0028047B" w:rsidP="009F6F5B">
      <w:pPr>
        <w:autoSpaceDE w:val="0"/>
        <w:spacing w:after="0"/>
        <w:jc w:val="center"/>
        <w:rPr>
          <w:rFonts w:ascii="Times New Roman" w:eastAsia="Calibri" w:hAnsi="Times New Roman" w:cs="Times New Roman"/>
          <w:lang w:eastAsia="ar-SA"/>
        </w:rPr>
      </w:pPr>
    </w:p>
    <w:p w:rsidR="0028047B" w:rsidRPr="00B014F1" w:rsidRDefault="0028047B" w:rsidP="009F6F5B">
      <w:pPr>
        <w:spacing w:after="0"/>
        <w:jc w:val="center"/>
        <w:rPr>
          <w:rFonts w:ascii="Times New Roman" w:hAnsi="Times New Roman" w:cs="Times New Roman"/>
        </w:rPr>
      </w:pPr>
      <w:r w:rsidRPr="00B014F1">
        <w:rPr>
          <w:rFonts w:ascii="Times New Roman" w:hAnsi="Times New Roman" w:cs="Times New Roman"/>
        </w:rPr>
        <w:t>1. Общее положение</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1.1. </w:t>
      </w:r>
      <w:r w:rsidR="00C677B8" w:rsidRPr="00B014F1">
        <w:rPr>
          <w:rFonts w:ascii="Times New Roman" w:hAnsi="Times New Roman" w:cs="Times New Roman"/>
        </w:rPr>
        <w:t>Под</w:t>
      </w:r>
      <w:r w:rsidRPr="00B014F1">
        <w:rPr>
          <w:rFonts w:ascii="Times New Roman" w:hAnsi="Times New Roman" w:cs="Times New Roman"/>
        </w:rPr>
        <w:t xml:space="preserve">программа </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w:t>
      </w:r>
      <w:r w:rsidR="00C677B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C677B8" w:rsidRPr="00B014F1">
        <w:rPr>
          <w:rFonts w:ascii="Times New Roman" w:eastAsia="Times New Roman" w:hAnsi="Times New Roman" w:cs="Times New Roman"/>
        </w:rPr>
        <w:t xml:space="preserve"> муниципального района Ставропольский Самарской области </w:t>
      </w:r>
      <w:r w:rsidRPr="00B014F1">
        <w:rPr>
          <w:rFonts w:ascii="Times New Roman" w:eastAsia="Times New Roman" w:hAnsi="Times New Roman" w:cs="Times New Roman"/>
        </w:rPr>
        <w:t xml:space="preserve">на </w:t>
      </w:r>
      <w:r w:rsidR="00C6099F">
        <w:rPr>
          <w:rFonts w:ascii="Times New Roman" w:eastAsia="Times New Roman" w:hAnsi="Times New Roman" w:cs="Times New Roman"/>
        </w:rPr>
        <w:t>2021</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960DEF">
        <w:rPr>
          <w:rFonts w:ascii="Times New Roman" w:eastAsia="Times New Roman" w:hAnsi="Times New Roman" w:cs="Times New Roman"/>
        </w:rPr>
        <w:t>2</w:t>
      </w:r>
      <w:r w:rsidR="00C6099F">
        <w:rPr>
          <w:rFonts w:ascii="Times New Roman" w:eastAsia="Times New Roman" w:hAnsi="Times New Roman" w:cs="Times New Roman"/>
        </w:rPr>
        <w:t>3</w:t>
      </w:r>
      <w:r w:rsidRPr="00B014F1">
        <w:rPr>
          <w:rFonts w:ascii="Times New Roman" w:eastAsia="Times New Roman" w:hAnsi="Times New Roman" w:cs="Times New Roman"/>
        </w:rPr>
        <w:t>гг.»</w:t>
      </w:r>
      <w:r w:rsidRPr="00B014F1">
        <w:rPr>
          <w:rFonts w:ascii="Times New Roman" w:hAnsi="Times New Roman" w:cs="Times New Roman"/>
        </w:rPr>
        <w:t xml:space="preserve">(далее </w:t>
      </w:r>
      <w:r w:rsidR="008C275B">
        <w:rPr>
          <w:rFonts w:ascii="Times New Roman" w:hAnsi="Times New Roman" w:cs="Times New Roman"/>
        </w:rPr>
        <w:t>–</w:t>
      </w:r>
      <w:r w:rsidRPr="00B014F1">
        <w:rPr>
          <w:rFonts w:ascii="Times New Roman" w:hAnsi="Times New Roman" w:cs="Times New Roman"/>
        </w:rPr>
        <w:t xml:space="preserve"> </w:t>
      </w:r>
      <w:r w:rsidR="00C677B8" w:rsidRPr="00B014F1">
        <w:rPr>
          <w:rFonts w:ascii="Times New Roman" w:hAnsi="Times New Roman" w:cs="Times New Roman"/>
        </w:rPr>
        <w:t>Под</w:t>
      </w:r>
      <w:r w:rsidR="00D4413D" w:rsidRPr="00B014F1">
        <w:rPr>
          <w:rFonts w:ascii="Times New Roman" w:hAnsi="Times New Roman" w:cs="Times New Roman"/>
        </w:rPr>
        <w:t>п</w:t>
      </w:r>
      <w:r w:rsidRPr="00B014F1">
        <w:rPr>
          <w:rFonts w:ascii="Times New Roman" w:hAnsi="Times New Roman" w:cs="Times New Roman"/>
        </w:rPr>
        <w:t xml:space="preserve">рограмма) определяет направления и механизмы реализации полномочий по обеспечению первичных мер пожарной безопасности на территории </w:t>
      </w:r>
      <w:r w:rsidR="00D4413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D4413D"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усиления противопожарной защиты населения и материальных ценностей..</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lastRenderedPageBreak/>
        <w:t xml:space="preserve">1.2. </w:t>
      </w:r>
      <w:r w:rsidR="00D4413D" w:rsidRPr="00B014F1">
        <w:rPr>
          <w:rFonts w:ascii="Times New Roman" w:hAnsi="Times New Roman" w:cs="Times New Roman"/>
        </w:rPr>
        <w:t>Подп</w:t>
      </w:r>
      <w:r w:rsidRPr="00B014F1">
        <w:rPr>
          <w:rFonts w:ascii="Times New Roman" w:hAnsi="Times New Roman" w:cs="Times New Roman"/>
        </w:rPr>
        <w:t>рограмма разработана в соответствии с нормативными актами Российской Федерации и Самарской области, муниципальными нормативными актами: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7"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6 октября 2003г. № 131-ФЗ «Об общих принципах организации местного самоуправления в Российской Федерации»;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8"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21 декабря 1994г. № 69-ФЗ «О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Федеральным законом от 22 июля 2008г. № 123-ФЗ «Технический регламент о требованиях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w:t>
      </w:r>
      <w:hyperlink r:id="rId69"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Самарской области от 27 октября 2011 года № 110-ГД «О добровольной пожарной охране в Самарской области». </w:t>
      </w:r>
    </w:p>
    <w:p w:rsidR="0028047B" w:rsidRPr="00B014F1" w:rsidRDefault="0028047B" w:rsidP="009F6F5B">
      <w:pPr>
        <w:autoSpaceDE w:val="0"/>
        <w:spacing w:before="240" w:after="0"/>
        <w:ind w:firstLine="709"/>
        <w:jc w:val="center"/>
        <w:rPr>
          <w:rFonts w:ascii="Times New Roman" w:hAnsi="Times New Roman" w:cs="Times New Roman"/>
          <w:b/>
        </w:rPr>
      </w:pPr>
      <w:r w:rsidRPr="00B014F1">
        <w:rPr>
          <w:rFonts w:ascii="Times New Roman" w:hAnsi="Times New Roman" w:cs="Times New Roman"/>
          <w:b/>
        </w:rPr>
        <w:t>2. Содержание проблемы и обоснование необходимости ее</w:t>
      </w:r>
    </w:p>
    <w:p w:rsidR="0028047B"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решения </w:t>
      </w:r>
      <w:r w:rsidR="00D4413D" w:rsidRPr="00B014F1">
        <w:rPr>
          <w:rFonts w:ascii="Times New Roman" w:hAnsi="Times New Roman" w:cs="Times New Roman"/>
          <w:b/>
        </w:rPr>
        <w:t>под</w:t>
      </w:r>
      <w:r w:rsidRPr="00B014F1">
        <w:rPr>
          <w:rFonts w:ascii="Times New Roman" w:hAnsi="Times New Roman" w:cs="Times New Roman"/>
          <w:b/>
        </w:rPr>
        <w:t>программными методами</w:t>
      </w:r>
    </w:p>
    <w:p w:rsidR="00D47106" w:rsidRPr="00B014F1" w:rsidRDefault="00D47106" w:rsidP="009F6F5B">
      <w:pPr>
        <w:autoSpaceDE w:val="0"/>
        <w:spacing w:after="0"/>
        <w:ind w:firstLine="709"/>
        <w:jc w:val="center"/>
        <w:rPr>
          <w:rFonts w:ascii="Times New Roman" w:hAnsi="Times New Roman" w:cs="Times New Roman"/>
          <w:b/>
        </w:rPr>
      </w:pPr>
    </w:p>
    <w:p w:rsidR="0028047B" w:rsidRPr="00B014F1" w:rsidRDefault="0028047B" w:rsidP="009F6F5B">
      <w:pPr>
        <w:pStyle w:val="a6"/>
        <w:spacing w:line="276" w:lineRule="auto"/>
        <w:jc w:val="both"/>
        <w:rPr>
          <w:sz w:val="22"/>
          <w:szCs w:val="22"/>
        </w:rPr>
      </w:pPr>
      <w:r w:rsidRPr="00B014F1">
        <w:rPr>
          <w:sz w:val="22"/>
          <w:szCs w:val="22"/>
        </w:rPr>
        <w:t xml:space="preserve">    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w:t>
      </w:r>
      <w:r w:rsidR="00D4413D" w:rsidRPr="00B014F1">
        <w:rPr>
          <w:sz w:val="22"/>
          <w:szCs w:val="22"/>
        </w:rPr>
        <w:t xml:space="preserve">сельского поселения </w:t>
      </w:r>
      <w:r w:rsidR="008E3814" w:rsidRPr="00864FB7">
        <w:rPr>
          <w:sz w:val="22"/>
          <w:szCs w:val="22"/>
        </w:rPr>
        <w:t>Сосновый Солонец</w:t>
      </w:r>
      <w:r w:rsidR="00D4413D" w:rsidRPr="00B014F1">
        <w:rPr>
          <w:sz w:val="22"/>
          <w:szCs w:val="22"/>
        </w:rPr>
        <w:t xml:space="preserve"> муниципального района Ставропольский Самарской области</w:t>
      </w:r>
      <w:r w:rsidRPr="00B014F1">
        <w:rPr>
          <w:sz w:val="22"/>
          <w:szCs w:val="22"/>
        </w:rPr>
        <w:t>:</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-проводится корректировка нормативных документов, руководящих и планирующих документов по вопросам обеспечения пожарной безопасности;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-ведется периодическое освещение в средствах массовой информации документов по указанной тематике.</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-проводятся совещания,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w:t>
      </w:r>
    </w:p>
    <w:p w:rsidR="0028047B" w:rsidRPr="00B014F1" w:rsidRDefault="0028047B" w:rsidP="009F6F5B">
      <w:pPr>
        <w:spacing w:after="0"/>
        <w:jc w:val="both"/>
        <w:rPr>
          <w:rFonts w:ascii="Times New Roman" w:hAnsi="Times New Roman" w:cs="Times New Roman"/>
        </w:rPr>
      </w:pPr>
      <w:r w:rsidRPr="00B014F1">
        <w:rPr>
          <w:rFonts w:ascii="Times New Roman" w:hAnsi="Times New Roman" w:cs="Times New Roman"/>
        </w:rPr>
        <w:t>-при проведении плановых проверок жилищного фонда особое внимание уделяется ветхому жилью, жилью</w:t>
      </w:r>
      <w:r w:rsidRPr="00B014F1">
        <w:rPr>
          <w:rFonts w:ascii="Times New Roman" w:hAnsi="Times New Roman" w:cs="Times New Roman"/>
          <w:bCs/>
        </w:rPr>
        <w:t xml:space="preserve"> социально неадаптированных граждан.</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w:t>
      </w:r>
    </w:p>
    <w:p w:rsidR="0028047B" w:rsidRPr="00B014F1" w:rsidRDefault="0028047B" w:rsidP="009F6F5B">
      <w:pPr>
        <w:pStyle w:val="a4"/>
        <w:spacing w:before="0" w:beforeAutospacing="0" w:after="0" w:afterAutospacing="0" w:line="276" w:lineRule="auto"/>
        <w:ind w:firstLine="709"/>
        <w:jc w:val="both"/>
        <w:rPr>
          <w:sz w:val="22"/>
          <w:szCs w:val="22"/>
        </w:rPr>
      </w:pPr>
      <w:r w:rsidRPr="00B014F1">
        <w:rPr>
          <w:sz w:val="22"/>
          <w:szCs w:val="22"/>
        </w:rPr>
        <w:t>В соответствии с Федеральными законами от 21 декабря 1994г.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 разработку и организацию выполнения муниципальных программ по вопросам обеспечения пожарной безопасности;</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6) обеспечение беспрепятственного проезда пожарной техники к месту пожара;</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7)  обеспечение связи и оповещения населения о пожаре;</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9)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lastRenderedPageBreak/>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rsidR="0028047B"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w:t>
      </w:r>
      <w:r w:rsidR="00D9395F">
        <w:rPr>
          <w:rFonts w:ascii="Times New Roman" w:hAnsi="Times New Roman" w:cs="Times New Roman"/>
          <w:sz w:val="22"/>
          <w:szCs w:val="22"/>
        </w:rPr>
        <w:t>раний населения;</w:t>
      </w:r>
    </w:p>
    <w:p w:rsidR="00D9395F" w:rsidRPr="00B014F1" w:rsidRDefault="00D9395F" w:rsidP="009F6F5B">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12)  иные мероприятия.</w:t>
      </w:r>
    </w:p>
    <w:p w:rsidR="00D9395F" w:rsidRDefault="00D4413D" w:rsidP="00D9395F">
      <w:pPr>
        <w:pStyle w:val="a4"/>
        <w:spacing w:before="0" w:beforeAutospacing="0" w:after="0" w:afterAutospacing="0"/>
        <w:ind w:firstLine="709"/>
        <w:jc w:val="both"/>
        <w:rPr>
          <w:sz w:val="22"/>
          <w:szCs w:val="22"/>
        </w:rPr>
      </w:pPr>
      <w:r w:rsidRPr="00B014F1">
        <w:rPr>
          <w:sz w:val="22"/>
          <w:szCs w:val="22"/>
        </w:rPr>
        <w:t>Т</w:t>
      </w:r>
      <w:r w:rsidR="0028047B" w:rsidRPr="00B014F1">
        <w:rPr>
          <w:sz w:val="22"/>
          <w:szCs w:val="22"/>
        </w:rPr>
        <w:t xml:space="preserve">олько </w:t>
      </w:r>
      <w:r w:rsidRPr="00B014F1">
        <w:rPr>
          <w:sz w:val="22"/>
          <w:szCs w:val="22"/>
        </w:rPr>
        <w:t>подп</w:t>
      </w:r>
      <w:r w:rsidR="0028047B" w:rsidRPr="00B014F1">
        <w:rPr>
          <w:sz w:val="22"/>
          <w:szCs w:val="22"/>
        </w:rPr>
        <w:t>рограммный подход позволит решить задачи по обеспечению пожарной безопасности, снизить количество пожаров, показатели гибели, травм</w:t>
      </w:r>
      <w:r w:rsidR="00D9395F">
        <w:rPr>
          <w:sz w:val="22"/>
          <w:szCs w:val="22"/>
        </w:rPr>
        <w:t>атизма</w:t>
      </w:r>
      <w:r w:rsidR="0028047B" w:rsidRPr="00B014F1">
        <w:rPr>
          <w:sz w:val="22"/>
          <w:szCs w:val="22"/>
        </w:rPr>
        <w:t xml:space="preserve"> людей, материальный ущерб от пожаров.</w:t>
      </w:r>
    </w:p>
    <w:p w:rsidR="0028047B" w:rsidRPr="00B014F1" w:rsidRDefault="0028047B" w:rsidP="00D9395F">
      <w:pPr>
        <w:pStyle w:val="a4"/>
        <w:spacing w:before="0" w:beforeAutospacing="0" w:after="0" w:afterAutospacing="0"/>
        <w:ind w:firstLine="709"/>
        <w:jc w:val="both"/>
        <w:rPr>
          <w:sz w:val="22"/>
          <w:szCs w:val="22"/>
        </w:rPr>
      </w:pPr>
      <w:r w:rsidRPr="00B014F1">
        <w:rPr>
          <w:sz w:val="22"/>
          <w:szCs w:val="22"/>
        </w:rPr>
        <w:t xml:space="preserve">Разработка и принятие настоящей </w:t>
      </w:r>
      <w:r w:rsidR="00D4413D" w:rsidRPr="00B014F1">
        <w:rPr>
          <w:sz w:val="22"/>
          <w:szCs w:val="22"/>
        </w:rPr>
        <w:t>Подп</w:t>
      </w:r>
      <w:r w:rsidRPr="00B014F1">
        <w:rPr>
          <w:sz w:val="22"/>
          <w:szCs w:val="22"/>
        </w:rPr>
        <w:t>рограммы позволят поэтапно решать обозначенные вопросы.</w:t>
      </w:r>
    </w:p>
    <w:p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3. Основные цели и задачи реализации </w:t>
      </w:r>
      <w:r w:rsidR="00D4413D" w:rsidRPr="00B014F1">
        <w:rPr>
          <w:rFonts w:ascii="Times New Roman" w:hAnsi="Times New Roman" w:cs="Times New Roman"/>
          <w:b/>
        </w:rPr>
        <w:t>Подп</w:t>
      </w:r>
      <w:r w:rsidRPr="00B014F1">
        <w:rPr>
          <w:rFonts w:ascii="Times New Roman" w:hAnsi="Times New Roman" w:cs="Times New Roman"/>
          <w:b/>
        </w:rPr>
        <w:t>рограммы</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3.1. Основной целью </w:t>
      </w:r>
      <w:r w:rsidR="00347018" w:rsidRPr="00B014F1">
        <w:rPr>
          <w:rFonts w:ascii="Times New Roman" w:hAnsi="Times New Roman" w:cs="Times New Roman"/>
        </w:rPr>
        <w:t>Подп</w:t>
      </w:r>
      <w:r w:rsidRPr="00B014F1">
        <w:rPr>
          <w:rFonts w:ascii="Times New Roman" w:hAnsi="Times New Roman" w:cs="Times New Roman"/>
        </w:rPr>
        <w:t xml:space="preserve">рограммы является усиление системы противопожарной защиты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rPr>
        <w:t>,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p w:rsidR="0028047B" w:rsidRPr="00B014F1" w:rsidRDefault="0028047B" w:rsidP="009F6F5B">
      <w:pPr>
        <w:spacing w:after="0"/>
        <w:ind w:firstLine="709"/>
        <w:rPr>
          <w:rFonts w:ascii="Times New Roman" w:hAnsi="Times New Roman" w:cs="Times New Roman"/>
        </w:rPr>
      </w:pPr>
      <w:r w:rsidRPr="00B014F1">
        <w:rPr>
          <w:rFonts w:ascii="Times New Roman" w:hAnsi="Times New Roman" w:cs="Times New Roman"/>
        </w:rPr>
        <w:t>3.2. Для ее достижения необходимо решение следующих основных задач:</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зданиях;</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3.2.2. Создание добровольной пожарной охраны к тушению пожаров и ведению аварийно-спасательных работ; </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3.2.3. Реализация первоочередных мер по противопожарной защите жилья, муниципальных учреждений, объектов образования, здравоохранения, культуры, иных объектов массового нахождения людей;</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3.2.4. Взаимодействие подразделений ведомственных противопожарных служб, расположенных на территории сельского поселения в рамках межведомственного взаимодействия;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3.2.6.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3.3.Пер</w:t>
      </w:r>
      <w:r w:rsidR="00347018" w:rsidRPr="00B014F1">
        <w:rPr>
          <w:rFonts w:ascii="Times New Roman" w:hAnsi="Times New Roman" w:cs="Times New Roman"/>
        </w:rPr>
        <w:t xml:space="preserve">иод действия Программы </w:t>
      </w:r>
      <w:r w:rsidR="00960DEF">
        <w:rPr>
          <w:rFonts w:ascii="Times New Roman" w:hAnsi="Times New Roman" w:cs="Times New Roman"/>
        </w:rPr>
        <w:t>20</w:t>
      </w:r>
      <w:r w:rsidR="00C6099F">
        <w:rPr>
          <w:rFonts w:ascii="Times New Roman" w:hAnsi="Times New Roman" w:cs="Times New Roman"/>
        </w:rPr>
        <w:t>21</w:t>
      </w:r>
      <w:r w:rsidR="00960DEF">
        <w:rPr>
          <w:rFonts w:ascii="Times New Roman" w:hAnsi="Times New Roman" w:cs="Times New Roman"/>
        </w:rPr>
        <w:t>-20</w:t>
      </w:r>
      <w:r w:rsidR="00C6099F">
        <w:rPr>
          <w:rFonts w:ascii="Times New Roman" w:hAnsi="Times New Roman" w:cs="Times New Roman"/>
        </w:rPr>
        <w:t>23</w:t>
      </w:r>
      <w:r w:rsidR="00D5744E">
        <w:rPr>
          <w:rFonts w:ascii="Times New Roman" w:hAnsi="Times New Roman" w:cs="Times New Roman"/>
        </w:rPr>
        <w:t>гг.</w:t>
      </w:r>
    </w:p>
    <w:p w:rsidR="00D47106"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3.4. Предусмотренные в </w:t>
      </w:r>
      <w:r w:rsidR="00347018" w:rsidRPr="00B014F1">
        <w:rPr>
          <w:rFonts w:ascii="Times New Roman" w:hAnsi="Times New Roman" w:cs="Times New Roman"/>
        </w:rPr>
        <w:t>Подп</w:t>
      </w:r>
      <w:r w:rsidR="00377FDF">
        <w:rPr>
          <w:rFonts w:ascii="Times New Roman" w:hAnsi="Times New Roman" w:cs="Times New Roman"/>
        </w:rPr>
        <w:t>рограмме мероприятия (</w:t>
      </w:r>
      <w:r w:rsidRPr="00B014F1">
        <w:rPr>
          <w:rFonts w:ascii="Times New Roman" w:hAnsi="Times New Roman" w:cs="Times New Roman"/>
        </w:rPr>
        <w:t xml:space="preserve">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00347018" w:rsidRPr="00B014F1">
        <w:rPr>
          <w:rFonts w:ascii="Times New Roman" w:hAnsi="Times New Roman" w:cs="Times New Roman"/>
        </w:rPr>
        <w:t xml:space="preserve"> </w:t>
      </w:r>
      <w:r w:rsidRPr="00B014F1">
        <w:rPr>
          <w:rFonts w:ascii="Times New Roman" w:hAnsi="Times New Roman" w:cs="Times New Roman"/>
        </w:rPr>
        <w:t xml:space="preserve">за счет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 пожаров. </w:t>
      </w:r>
    </w:p>
    <w:p w:rsidR="00D47106" w:rsidRDefault="00D47106" w:rsidP="009F6F5B">
      <w:pPr>
        <w:autoSpaceDE w:val="0"/>
        <w:spacing w:after="0"/>
        <w:ind w:firstLine="709"/>
        <w:jc w:val="both"/>
        <w:rPr>
          <w:rFonts w:ascii="Times New Roman" w:hAnsi="Times New Roman" w:cs="Times New Roman"/>
        </w:rPr>
      </w:pPr>
    </w:p>
    <w:p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4</w:t>
      </w:r>
      <w:r w:rsidR="0028047B" w:rsidRPr="00B014F1">
        <w:rPr>
          <w:rFonts w:ascii="Times New Roman" w:hAnsi="Times New Roman" w:cs="Times New Roman"/>
          <w:b/>
        </w:rPr>
        <w:t xml:space="preserve">. Организация управления </w:t>
      </w:r>
      <w:r w:rsidR="001B541D" w:rsidRPr="00B014F1">
        <w:rPr>
          <w:rFonts w:ascii="Times New Roman" w:hAnsi="Times New Roman" w:cs="Times New Roman"/>
          <w:b/>
        </w:rPr>
        <w:t>Подп</w:t>
      </w:r>
      <w:r w:rsidR="0028047B" w:rsidRPr="00B014F1">
        <w:rPr>
          <w:rFonts w:ascii="Times New Roman" w:hAnsi="Times New Roman" w:cs="Times New Roman"/>
          <w:b/>
        </w:rPr>
        <w:t xml:space="preserve">рограммой и </w:t>
      </w:r>
    </w:p>
    <w:p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контроль за ходом ее реализации</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5.1.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1B541D" w:rsidRPr="00B014F1">
        <w:rPr>
          <w:rFonts w:ascii="Times New Roman" w:eastAsia="Times New Roman" w:hAnsi="Times New Roman" w:cs="Times New Roman"/>
        </w:rPr>
        <w:t xml:space="preserve"> муниципального района Ставропольский</w:t>
      </w:r>
      <w:r w:rsidR="001B541D" w:rsidRPr="00B014F1">
        <w:rPr>
          <w:rFonts w:ascii="Times New Roman" w:hAnsi="Times New Roman" w:cs="Times New Roman"/>
        </w:rPr>
        <w:t xml:space="preserve"> Самарской области </w:t>
      </w:r>
      <w:r w:rsidRPr="00B014F1">
        <w:rPr>
          <w:rFonts w:ascii="Times New Roman" w:hAnsi="Times New Roman" w:cs="Times New Roman"/>
        </w:rPr>
        <w:t xml:space="preserve">несет ответственность за выполнение </w:t>
      </w:r>
      <w:r w:rsidR="001B541D" w:rsidRPr="00B014F1">
        <w:rPr>
          <w:rFonts w:ascii="Times New Roman" w:hAnsi="Times New Roman" w:cs="Times New Roman"/>
        </w:rPr>
        <w:t>Подп</w:t>
      </w:r>
      <w:r w:rsidRPr="00B014F1">
        <w:rPr>
          <w:rFonts w:ascii="Times New Roman" w:hAnsi="Times New Roman" w:cs="Times New Roman"/>
        </w:rPr>
        <w:t xml:space="preserve">рограммы, рациональное использование выделяемых бюджетных средств, издает нормативные акты, направленные на выполнение соответствующих </w:t>
      </w:r>
      <w:r w:rsidR="001B541D" w:rsidRPr="00B014F1">
        <w:rPr>
          <w:rFonts w:ascii="Times New Roman" w:hAnsi="Times New Roman" w:cs="Times New Roman"/>
        </w:rPr>
        <w:t>под</w:t>
      </w:r>
      <w:r w:rsidRPr="00B014F1">
        <w:rPr>
          <w:rFonts w:ascii="Times New Roman" w:hAnsi="Times New Roman" w:cs="Times New Roman"/>
        </w:rPr>
        <w:t>программных мероприятий.</w:t>
      </w:r>
    </w:p>
    <w:p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rPr>
        <w:t xml:space="preserve">5.2. Общий контроль за реализацией </w:t>
      </w:r>
      <w:r w:rsidR="00960DEF">
        <w:rPr>
          <w:rFonts w:ascii="Times New Roman" w:hAnsi="Times New Roman" w:cs="Times New Roman"/>
        </w:rPr>
        <w:t>Под</w:t>
      </w:r>
      <w:r w:rsidR="001B541D" w:rsidRPr="00B014F1">
        <w:rPr>
          <w:rFonts w:ascii="Times New Roman" w:hAnsi="Times New Roman" w:cs="Times New Roman"/>
        </w:rPr>
        <w:t>п</w:t>
      </w:r>
      <w:r w:rsidRPr="00B014F1">
        <w:rPr>
          <w:rFonts w:ascii="Times New Roman" w:hAnsi="Times New Roman" w:cs="Times New Roman"/>
        </w:rPr>
        <w:t xml:space="preserve">рограммы и контроль текущих мероприятий </w:t>
      </w:r>
      <w:r w:rsidR="001B541D" w:rsidRPr="00B014F1">
        <w:rPr>
          <w:rFonts w:ascii="Times New Roman" w:hAnsi="Times New Roman" w:cs="Times New Roman"/>
        </w:rPr>
        <w:t>Подп</w:t>
      </w:r>
      <w:r w:rsidRPr="00B014F1">
        <w:rPr>
          <w:rFonts w:ascii="Times New Roman" w:hAnsi="Times New Roman" w:cs="Times New Roman"/>
        </w:rPr>
        <w:t xml:space="preserve">рограммы осуществляет </w:t>
      </w:r>
      <w:r w:rsidR="001B541D" w:rsidRPr="00B014F1">
        <w:rPr>
          <w:rFonts w:ascii="Times New Roman" w:hAnsi="Times New Roman" w:cs="Times New Roman"/>
        </w:rPr>
        <w:t>Г</w:t>
      </w:r>
      <w:r w:rsidRPr="00B014F1">
        <w:rPr>
          <w:rFonts w:ascii="Times New Roman" w:hAnsi="Times New Roman" w:cs="Times New Roman"/>
        </w:rPr>
        <w:t xml:space="preserve">лава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rPr>
        <w:t>.</w:t>
      </w:r>
    </w:p>
    <w:p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color w:val="000000"/>
        </w:rPr>
        <w:t xml:space="preserve">Исполнитель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color w:val="000000"/>
        </w:rPr>
        <w:t>:</w:t>
      </w:r>
    </w:p>
    <w:p w:rsidR="0028047B" w:rsidRPr="00B014F1" w:rsidRDefault="0028047B" w:rsidP="009F6F5B">
      <w:pPr>
        <w:numPr>
          <w:ilvl w:val="0"/>
          <w:numId w:val="4"/>
        </w:numPr>
        <w:autoSpaceDE w:val="0"/>
        <w:spacing w:after="0"/>
        <w:ind w:left="0" w:firstLine="709"/>
        <w:jc w:val="both"/>
        <w:rPr>
          <w:rFonts w:ascii="Times New Roman" w:hAnsi="Times New Roman" w:cs="Times New Roman"/>
          <w:color w:val="000000"/>
        </w:rPr>
      </w:pPr>
      <w:r w:rsidRPr="00B014F1">
        <w:rPr>
          <w:rFonts w:ascii="Times New Roman" w:hAnsi="Times New Roman" w:cs="Times New Roman"/>
          <w:color w:val="000000"/>
        </w:rPr>
        <w:t xml:space="preserve">ежегодно собирает информацию об исполнении каждого мероприятия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и общем объеме фактически произведенных расходов всего по мероприятиям </w:t>
      </w:r>
      <w:r w:rsidR="001B541D" w:rsidRPr="00B014F1">
        <w:rPr>
          <w:rFonts w:ascii="Times New Roman" w:hAnsi="Times New Roman" w:cs="Times New Roman"/>
          <w:color w:val="000000"/>
        </w:rPr>
        <w:t>Подп</w:t>
      </w:r>
      <w:r w:rsidRPr="00B014F1">
        <w:rPr>
          <w:rFonts w:ascii="Times New Roman" w:hAnsi="Times New Roman" w:cs="Times New Roman"/>
          <w:color w:val="000000"/>
        </w:rPr>
        <w:t>рограммы и, в том числе, по источникам финансирования;</w:t>
      </w:r>
    </w:p>
    <w:p w:rsidR="0028047B" w:rsidRPr="00B014F1" w:rsidRDefault="0028047B" w:rsidP="009F6F5B">
      <w:pPr>
        <w:numPr>
          <w:ilvl w:val="0"/>
          <w:numId w:val="4"/>
        </w:numPr>
        <w:autoSpaceDE w:val="0"/>
        <w:spacing w:after="0"/>
        <w:ind w:left="0" w:firstLine="709"/>
        <w:jc w:val="both"/>
        <w:rPr>
          <w:rFonts w:ascii="Times New Roman" w:hAnsi="Times New Roman" w:cs="Times New Roman"/>
          <w:color w:val="FF0000"/>
        </w:rPr>
      </w:pPr>
      <w:r w:rsidRPr="00B014F1">
        <w:rPr>
          <w:rFonts w:ascii="Times New Roman" w:hAnsi="Times New Roman" w:cs="Times New Roman"/>
          <w:color w:val="000000"/>
        </w:rPr>
        <w:lastRenderedPageBreak/>
        <w:t xml:space="preserve">осуществляет обобщение и подготовку информации о ходе реализации мероприятий </w:t>
      </w:r>
      <w:r w:rsidR="001B541D" w:rsidRPr="00B014F1">
        <w:rPr>
          <w:rFonts w:ascii="Times New Roman" w:hAnsi="Times New Roman" w:cs="Times New Roman"/>
          <w:color w:val="000000"/>
        </w:rPr>
        <w:t>По</w:t>
      </w:r>
      <w:r w:rsidR="008A7192">
        <w:rPr>
          <w:rFonts w:ascii="Times New Roman" w:hAnsi="Times New Roman" w:cs="Times New Roman"/>
          <w:color w:val="000000"/>
        </w:rPr>
        <w:t>д</w:t>
      </w:r>
      <w:r w:rsidR="001B541D" w:rsidRPr="00B014F1">
        <w:rPr>
          <w:rFonts w:ascii="Times New Roman" w:hAnsi="Times New Roman" w:cs="Times New Roman"/>
          <w:color w:val="000000"/>
        </w:rPr>
        <w:t>п</w:t>
      </w:r>
      <w:r w:rsidRPr="00B014F1">
        <w:rPr>
          <w:rFonts w:ascii="Times New Roman" w:hAnsi="Times New Roman" w:cs="Times New Roman"/>
          <w:color w:val="000000"/>
        </w:rPr>
        <w:t>рограммы.</w:t>
      </w:r>
    </w:p>
    <w:p w:rsidR="0028047B" w:rsidRPr="00B014F1" w:rsidRDefault="0028047B" w:rsidP="009F6F5B">
      <w:pPr>
        <w:autoSpaceDE w:val="0"/>
        <w:spacing w:after="0"/>
        <w:ind w:firstLine="709"/>
        <w:jc w:val="both"/>
        <w:rPr>
          <w:rFonts w:ascii="Times New Roman" w:hAnsi="Times New Roman" w:cs="Times New Roman"/>
          <w:color w:val="FF0000"/>
        </w:rPr>
      </w:pPr>
    </w:p>
    <w:p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5</w:t>
      </w:r>
      <w:r w:rsidR="0028047B" w:rsidRPr="00B014F1">
        <w:rPr>
          <w:rFonts w:ascii="Times New Roman" w:hAnsi="Times New Roman" w:cs="Times New Roman"/>
          <w:b/>
        </w:rPr>
        <w:t xml:space="preserve">. Оценка эффективности последствий реализации </w:t>
      </w:r>
      <w:r w:rsidR="001B541D" w:rsidRPr="00B014F1">
        <w:rPr>
          <w:rFonts w:ascii="Times New Roman" w:hAnsi="Times New Roman" w:cs="Times New Roman"/>
          <w:b/>
        </w:rPr>
        <w:t>Подп</w:t>
      </w:r>
      <w:r w:rsidR="0028047B" w:rsidRPr="00B014F1">
        <w:rPr>
          <w:rFonts w:ascii="Times New Roman" w:hAnsi="Times New Roman" w:cs="Times New Roman"/>
          <w:b/>
        </w:rPr>
        <w:t>рограммы</w:t>
      </w:r>
    </w:p>
    <w:p w:rsidR="0028047B" w:rsidRPr="00B014F1" w:rsidRDefault="0028047B" w:rsidP="009F6F5B">
      <w:pPr>
        <w:autoSpaceDE w:val="0"/>
        <w:spacing w:after="0"/>
        <w:ind w:firstLine="709"/>
        <w:jc w:val="center"/>
        <w:rPr>
          <w:rFonts w:ascii="Times New Roman" w:hAnsi="Times New Roman" w:cs="Times New Roman"/>
          <w:b/>
        </w:rPr>
      </w:pP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6.1. В результате выполнения намеченных мероприятий </w:t>
      </w:r>
      <w:r w:rsidR="001B541D" w:rsidRPr="00B014F1">
        <w:rPr>
          <w:rFonts w:ascii="Times New Roman" w:hAnsi="Times New Roman" w:cs="Times New Roman"/>
        </w:rPr>
        <w:t>Подп</w:t>
      </w:r>
      <w:r w:rsidRPr="00B014F1">
        <w:rPr>
          <w:rFonts w:ascii="Times New Roman" w:hAnsi="Times New Roman" w:cs="Times New Roman"/>
        </w:rPr>
        <w:t>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rsidR="0028047B" w:rsidRPr="00B014F1" w:rsidRDefault="0028047B" w:rsidP="009F6F5B">
      <w:pPr>
        <w:numPr>
          <w:ilvl w:val="1"/>
          <w:numId w:val="5"/>
        </w:numPr>
        <w:autoSpaceDE w:val="0"/>
        <w:spacing w:after="0"/>
        <w:ind w:left="0" w:firstLine="709"/>
        <w:jc w:val="both"/>
        <w:rPr>
          <w:rFonts w:ascii="Times New Roman" w:hAnsi="Times New Roman" w:cs="Times New Roman"/>
          <w:u w:val="single"/>
        </w:rPr>
      </w:pPr>
      <w:r w:rsidRPr="00B014F1">
        <w:rPr>
          <w:rFonts w:ascii="Times New Roman" w:hAnsi="Times New Roman" w:cs="Times New Roman"/>
        </w:rPr>
        <w:t>Повысить уровень культуры пожарной безопасности среди населения, улучшить противопожарную защиту объектов бюджетной сферы, жилых домов граждан.</w:t>
      </w:r>
    </w:p>
    <w:p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u w:val="single"/>
        </w:rPr>
        <w:t xml:space="preserve">Методика оценки эффективности </w:t>
      </w:r>
      <w:r w:rsidR="001B541D" w:rsidRPr="00B014F1">
        <w:rPr>
          <w:rFonts w:ascii="Times New Roman" w:hAnsi="Times New Roman" w:cs="Times New Roman"/>
          <w:u w:val="single"/>
        </w:rPr>
        <w:t>Подп</w:t>
      </w:r>
      <w:r w:rsidRPr="00B014F1">
        <w:rPr>
          <w:rFonts w:ascii="Times New Roman" w:hAnsi="Times New Roman" w:cs="Times New Roman"/>
          <w:u w:val="single"/>
        </w:rPr>
        <w:t>рограммы</w:t>
      </w:r>
      <w:r w:rsidRPr="00B014F1">
        <w:rPr>
          <w:rFonts w:ascii="Times New Roman" w:hAnsi="Times New Roman" w:cs="Times New Roman"/>
        </w:rPr>
        <w:t xml:space="preserve">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w:t>
      </w:r>
      <w:r w:rsidR="001B541D" w:rsidRPr="00B014F1">
        <w:rPr>
          <w:rFonts w:ascii="Times New Roman" w:hAnsi="Times New Roman" w:cs="Times New Roman"/>
        </w:rPr>
        <w:t>под</w:t>
      </w:r>
      <w:r w:rsidRPr="00B014F1">
        <w:rPr>
          <w:rFonts w:ascii="Times New Roman" w:hAnsi="Times New Roman" w:cs="Times New Roman"/>
        </w:rPr>
        <w:t>программы с учетом объема ресурсов, направленных на ее реализацию.</w:t>
      </w:r>
    </w:p>
    <w:p w:rsidR="0028047B" w:rsidRPr="00B014F1" w:rsidRDefault="0028047B" w:rsidP="009F6F5B">
      <w:pPr>
        <w:pStyle w:val="a6"/>
        <w:spacing w:line="276" w:lineRule="auto"/>
        <w:ind w:firstLine="540"/>
        <w:jc w:val="both"/>
        <w:rPr>
          <w:sz w:val="22"/>
          <w:szCs w:val="22"/>
        </w:rPr>
      </w:pPr>
      <w:r w:rsidRPr="00B014F1">
        <w:rPr>
          <w:sz w:val="22"/>
          <w:szCs w:val="22"/>
        </w:rPr>
        <w:t xml:space="preserve">В рамках методики оценки эффективности </w:t>
      </w:r>
      <w:r w:rsidR="001B541D" w:rsidRPr="00B014F1">
        <w:rPr>
          <w:sz w:val="22"/>
          <w:szCs w:val="22"/>
        </w:rPr>
        <w:t>под</w:t>
      </w:r>
      <w:r w:rsidRPr="00B014F1">
        <w:rPr>
          <w:sz w:val="22"/>
          <w:szCs w:val="22"/>
        </w:rPr>
        <w:t>программы предусмотрен алгоритм установленных пороговых значений целевых показателей (индикаторов) муниципальной программы.</w:t>
      </w:r>
    </w:p>
    <w:p w:rsidR="0028047B" w:rsidRDefault="0028047B" w:rsidP="009F6F5B">
      <w:pPr>
        <w:pStyle w:val="a6"/>
        <w:spacing w:line="276" w:lineRule="auto"/>
        <w:ind w:firstLine="540"/>
        <w:jc w:val="both"/>
        <w:rPr>
          <w:sz w:val="22"/>
          <w:szCs w:val="22"/>
        </w:rPr>
      </w:pPr>
      <w:r w:rsidRPr="00B014F1">
        <w:rPr>
          <w:sz w:val="22"/>
          <w:szCs w:val="22"/>
        </w:rPr>
        <w:t>Превышение (не</w:t>
      </w:r>
      <w:r w:rsidR="00377FDF">
        <w:rPr>
          <w:sz w:val="22"/>
          <w:szCs w:val="22"/>
        </w:rPr>
        <w:t xml:space="preserve"> </w:t>
      </w:r>
      <w:r w:rsidRPr="00B014F1">
        <w:rPr>
          <w:sz w:val="22"/>
          <w:szCs w:val="22"/>
        </w:rPr>
        <w:t>достижение) таких пороговых значений свидетельствует об эффективной (неэффективной) реализации муниципальной программы.</w:t>
      </w:r>
    </w:p>
    <w:p w:rsidR="008E3814" w:rsidRDefault="008E3814" w:rsidP="009F6F5B">
      <w:pPr>
        <w:autoSpaceDE w:val="0"/>
        <w:spacing w:after="0"/>
        <w:jc w:val="center"/>
        <w:rPr>
          <w:rFonts w:ascii="Times New Roman" w:eastAsia="Times New Roman" w:hAnsi="Times New Roman" w:cs="Times New Roman"/>
          <w:bCs/>
        </w:rPr>
      </w:pPr>
    </w:p>
    <w:p w:rsidR="00C3573F" w:rsidRDefault="00C3573F" w:rsidP="009F6F5B">
      <w:pPr>
        <w:autoSpaceDE w:val="0"/>
        <w:spacing w:after="0"/>
        <w:jc w:val="center"/>
        <w:rPr>
          <w:rFonts w:ascii="Times New Roman" w:eastAsia="Times New Roman" w:hAnsi="Times New Roman" w:cs="Times New Roman"/>
          <w:bCs/>
        </w:rPr>
      </w:pPr>
      <w:r>
        <w:rPr>
          <w:rFonts w:ascii="Times New Roman" w:eastAsia="Times New Roman" w:hAnsi="Times New Roman" w:cs="Times New Roman"/>
          <w:bCs/>
        </w:rPr>
        <w:t>М</w:t>
      </w:r>
      <w:r w:rsidR="001B541D" w:rsidRPr="00B014F1">
        <w:rPr>
          <w:rFonts w:ascii="Times New Roman" w:eastAsia="Times New Roman" w:hAnsi="Times New Roman" w:cs="Times New Roman"/>
          <w:bCs/>
        </w:rPr>
        <w:t>ероприяти</w:t>
      </w:r>
      <w:r>
        <w:rPr>
          <w:rFonts w:ascii="Times New Roman" w:eastAsia="Times New Roman" w:hAnsi="Times New Roman" w:cs="Times New Roman"/>
          <w:bCs/>
        </w:rPr>
        <w:t>я</w:t>
      </w:r>
      <w:r w:rsidR="0028047B" w:rsidRPr="00B014F1">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rsidR="00455931" w:rsidRDefault="00D47106" w:rsidP="00D47106">
      <w:pPr>
        <w:autoSpaceDE w:val="0"/>
        <w:spacing w:after="0"/>
        <w:jc w:val="right"/>
        <w:rPr>
          <w:rFonts w:ascii="Times New Roman" w:eastAsia="Times New Roman" w:hAnsi="Times New Roman" w:cs="Times New Roman"/>
          <w:bCs/>
        </w:rPr>
      </w:pPr>
      <w:r>
        <w:rPr>
          <w:rFonts w:ascii="Times New Roman" w:eastAsia="Times New Roman" w:hAnsi="Times New Roman" w:cs="Times New Roman"/>
          <w:bCs/>
        </w:rPr>
        <w:t>Таблица №1</w:t>
      </w:r>
    </w:p>
    <w:tbl>
      <w:tblPr>
        <w:tblW w:w="10038" w:type="dxa"/>
        <w:tblInd w:w="-8" w:type="dxa"/>
        <w:tblLayout w:type="fixed"/>
        <w:tblCellMar>
          <w:left w:w="70" w:type="dxa"/>
          <w:right w:w="70" w:type="dxa"/>
        </w:tblCellMar>
        <w:tblLook w:val="0000"/>
      </w:tblPr>
      <w:tblGrid>
        <w:gridCol w:w="2667"/>
        <w:gridCol w:w="23"/>
        <w:gridCol w:w="3367"/>
        <w:gridCol w:w="1414"/>
        <w:gridCol w:w="15"/>
        <w:gridCol w:w="1404"/>
        <w:gridCol w:w="1148"/>
      </w:tblGrid>
      <w:tr w:rsidR="00455931" w:rsidRPr="00B014F1" w:rsidTr="00300AAA">
        <w:trPr>
          <w:cantSplit/>
          <w:trHeight w:val="240"/>
        </w:trPr>
        <w:tc>
          <w:tcPr>
            <w:tcW w:w="2690" w:type="dxa"/>
            <w:gridSpan w:val="2"/>
            <w:vMerge w:val="restart"/>
            <w:tcBorders>
              <w:top w:val="single" w:sz="6" w:space="0" w:color="auto"/>
              <w:left w:val="single" w:sz="6" w:space="0" w:color="auto"/>
              <w:bottom w:val="nil"/>
              <w:right w:val="single" w:sz="4" w:space="0" w:color="auto"/>
            </w:tcBorders>
          </w:tcPr>
          <w:p w:rsidR="00455931" w:rsidRPr="00B014F1" w:rsidRDefault="00455931" w:rsidP="00973C73">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3367" w:type="dxa"/>
            <w:vMerge w:val="restart"/>
            <w:tcBorders>
              <w:top w:val="single" w:sz="6" w:space="0" w:color="auto"/>
              <w:left w:val="single" w:sz="4" w:space="0" w:color="auto"/>
              <w:right w:val="single" w:sz="4" w:space="0" w:color="auto"/>
            </w:tcBorders>
          </w:tcPr>
          <w:p w:rsidR="00455931" w:rsidRPr="00B014F1" w:rsidRDefault="00455931" w:rsidP="00973C73">
            <w:pPr>
              <w:pStyle w:val="ConsPlusCell"/>
              <w:widowControl/>
              <w:shd w:val="clear" w:color="auto" w:fill="FFFFFF"/>
              <w:spacing w:line="276" w:lineRule="auto"/>
              <w:ind w:right="-1" w:firstLine="709"/>
              <w:jc w:val="center"/>
              <w:rPr>
                <w:sz w:val="22"/>
                <w:szCs w:val="22"/>
              </w:rPr>
            </w:pPr>
            <w:r w:rsidRPr="00B014F1">
              <w:rPr>
                <w:sz w:val="22"/>
                <w:szCs w:val="22"/>
              </w:rPr>
              <w:t>Источник финансирования</w:t>
            </w:r>
          </w:p>
        </w:tc>
        <w:tc>
          <w:tcPr>
            <w:tcW w:w="3981" w:type="dxa"/>
            <w:gridSpan w:val="4"/>
            <w:tcBorders>
              <w:top w:val="single" w:sz="6" w:space="0" w:color="auto"/>
              <w:left w:val="single" w:sz="4" w:space="0" w:color="auto"/>
              <w:bottom w:val="single" w:sz="6" w:space="0" w:color="auto"/>
              <w:right w:val="single" w:sz="6" w:space="0" w:color="auto"/>
            </w:tcBorders>
          </w:tcPr>
          <w:p w:rsidR="00455931" w:rsidRPr="00B014F1" w:rsidRDefault="00455931" w:rsidP="008C275B">
            <w:pPr>
              <w:pStyle w:val="ConsPlusCell"/>
              <w:widowControl/>
              <w:shd w:val="clear" w:color="auto" w:fill="FFFFFF"/>
              <w:spacing w:line="276" w:lineRule="auto"/>
              <w:ind w:right="-1"/>
              <w:jc w:val="center"/>
              <w:rPr>
                <w:sz w:val="22"/>
                <w:szCs w:val="22"/>
              </w:rPr>
            </w:pPr>
            <w:r w:rsidRPr="00B014F1">
              <w:rPr>
                <w:sz w:val="22"/>
                <w:szCs w:val="22"/>
              </w:rPr>
              <w:t xml:space="preserve">Планируемое значение </w:t>
            </w:r>
            <w:proofErr w:type="gramStart"/>
            <w:r w:rsidRPr="00B014F1">
              <w:rPr>
                <w:sz w:val="22"/>
                <w:szCs w:val="22"/>
              </w:rPr>
              <w:t xml:space="preserve">( </w:t>
            </w:r>
            <w:proofErr w:type="gramEnd"/>
            <w:r w:rsidRPr="00B014F1">
              <w:rPr>
                <w:sz w:val="22"/>
                <w:szCs w:val="22"/>
              </w:rPr>
              <w:t>руб.</w:t>
            </w:r>
            <w:r w:rsidR="008A15FF">
              <w:rPr>
                <w:sz w:val="22"/>
                <w:szCs w:val="22"/>
              </w:rPr>
              <w:t xml:space="preserve"> коп.</w:t>
            </w:r>
            <w:r w:rsidRPr="00B014F1">
              <w:rPr>
                <w:sz w:val="22"/>
                <w:szCs w:val="22"/>
              </w:rPr>
              <w:t>)</w:t>
            </w:r>
          </w:p>
        </w:tc>
      </w:tr>
      <w:tr w:rsidR="00455931" w:rsidRPr="00B014F1" w:rsidTr="00300AAA">
        <w:trPr>
          <w:cantSplit/>
          <w:trHeight w:val="341"/>
        </w:trPr>
        <w:tc>
          <w:tcPr>
            <w:tcW w:w="2690" w:type="dxa"/>
            <w:gridSpan w:val="2"/>
            <w:vMerge/>
            <w:tcBorders>
              <w:top w:val="nil"/>
              <w:left w:val="single" w:sz="6" w:space="0" w:color="auto"/>
              <w:bottom w:val="single" w:sz="6" w:space="0" w:color="auto"/>
              <w:right w:val="single" w:sz="4" w:space="0" w:color="auto"/>
            </w:tcBorders>
          </w:tcPr>
          <w:p w:rsidR="00455931" w:rsidRPr="00B014F1" w:rsidRDefault="00455931" w:rsidP="00973C73">
            <w:pPr>
              <w:pStyle w:val="ConsPlusCell"/>
              <w:widowControl/>
              <w:shd w:val="clear" w:color="auto" w:fill="FFFFFF"/>
              <w:spacing w:line="276" w:lineRule="auto"/>
              <w:ind w:right="-1" w:firstLine="709"/>
              <w:rPr>
                <w:sz w:val="22"/>
                <w:szCs w:val="22"/>
              </w:rPr>
            </w:pPr>
          </w:p>
        </w:tc>
        <w:tc>
          <w:tcPr>
            <w:tcW w:w="3367" w:type="dxa"/>
            <w:vMerge/>
            <w:tcBorders>
              <w:left w:val="single" w:sz="4" w:space="0" w:color="auto"/>
              <w:bottom w:val="single" w:sz="6" w:space="0" w:color="auto"/>
              <w:right w:val="single" w:sz="4" w:space="0" w:color="auto"/>
            </w:tcBorders>
          </w:tcPr>
          <w:p w:rsidR="00455931" w:rsidRPr="00B014F1" w:rsidRDefault="00455931" w:rsidP="00973C73">
            <w:pPr>
              <w:pStyle w:val="ConsPlusCell"/>
              <w:widowControl/>
              <w:shd w:val="clear" w:color="auto" w:fill="FFFFFF"/>
              <w:spacing w:line="276" w:lineRule="auto"/>
              <w:ind w:right="-1" w:firstLine="709"/>
              <w:rPr>
                <w:sz w:val="22"/>
                <w:szCs w:val="22"/>
              </w:rPr>
            </w:pPr>
          </w:p>
        </w:tc>
        <w:tc>
          <w:tcPr>
            <w:tcW w:w="1414" w:type="dxa"/>
            <w:tcBorders>
              <w:top w:val="single" w:sz="6" w:space="0" w:color="auto"/>
              <w:left w:val="single" w:sz="4" w:space="0" w:color="auto"/>
              <w:bottom w:val="single" w:sz="6" w:space="0" w:color="auto"/>
              <w:right w:val="single" w:sz="6" w:space="0" w:color="auto"/>
            </w:tcBorders>
          </w:tcPr>
          <w:p w:rsidR="00455931" w:rsidRPr="00B014F1" w:rsidRDefault="00455931" w:rsidP="008C275B">
            <w:pPr>
              <w:pStyle w:val="ConsPlusCell"/>
              <w:widowControl/>
              <w:shd w:val="clear" w:color="auto" w:fill="FFFFFF"/>
              <w:spacing w:line="276" w:lineRule="auto"/>
              <w:ind w:right="-1"/>
              <w:jc w:val="center"/>
              <w:rPr>
                <w:sz w:val="22"/>
                <w:szCs w:val="22"/>
              </w:rPr>
            </w:pPr>
            <w:r w:rsidRPr="00B014F1">
              <w:rPr>
                <w:sz w:val="22"/>
                <w:szCs w:val="22"/>
              </w:rPr>
              <w:t>20</w:t>
            </w:r>
            <w:r w:rsidR="002218BD">
              <w:rPr>
                <w:sz w:val="22"/>
                <w:szCs w:val="22"/>
              </w:rPr>
              <w:t>21</w:t>
            </w:r>
            <w:r w:rsidRPr="00B014F1">
              <w:rPr>
                <w:sz w:val="22"/>
                <w:szCs w:val="22"/>
              </w:rPr>
              <w:t xml:space="preserve"> г.</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B014F1" w:rsidRDefault="00960DEF" w:rsidP="008C275B">
            <w:pPr>
              <w:pStyle w:val="ConsPlusCell"/>
              <w:widowControl/>
              <w:shd w:val="clear" w:color="auto" w:fill="FFFFFF"/>
              <w:spacing w:line="276" w:lineRule="auto"/>
              <w:ind w:right="-1"/>
              <w:jc w:val="center"/>
              <w:rPr>
                <w:sz w:val="22"/>
                <w:szCs w:val="22"/>
              </w:rPr>
            </w:pPr>
            <w:r>
              <w:rPr>
                <w:sz w:val="22"/>
                <w:szCs w:val="22"/>
              </w:rPr>
              <w:t>20</w:t>
            </w:r>
            <w:r w:rsidR="002218BD">
              <w:rPr>
                <w:sz w:val="22"/>
                <w:szCs w:val="22"/>
              </w:rPr>
              <w:t>22</w:t>
            </w:r>
            <w:r w:rsidR="00455931" w:rsidRPr="00B014F1">
              <w:rPr>
                <w:sz w:val="22"/>
                <w:szCs w:val="22"/>
              </w:rPr>
              <w:t xml:space="preserve"> г.</w:t>
            </w:r>
          </w:p>
        </w:tc>
        <w:tc>
          <w:tcPr>
            <w:tcW w:w="1148" w:type="dxa"/>
            <w:tcBorders>
              <w:top w:val="single" w:sz="6" w:space="0" w:color="auto"/>
              <w:left w:val="single" w:sz="6" w:space="0" w:color="auto"/>
              <w:bottom w:val="single" w:sz="6" w:space="0" w:color="auto"/>
              <w:right w:val="single" w:sz="6" w:space="0" w:color="auto"/>
            </w:tcBorders>
          </w:tcPr>
          <w:p w:rsidR="00455931" w:rsidRPr="00B014F1" w:rsidRDefault="00455931" w:rsidP="008C275B">
            <w:pPr>
              <w:pStyle w:val="ConsPlusCell"/>
              <w:widowControl/>
              <w:shd w:val="clear" w:color="auto" w:fill="FFFFFF"/>
              <w:spacing w:line="276" w:lineRule="auto"/>
              <w:ind w:right="-1"/>
              <w:jc w:val="center"/>
              <w:rPr>
                <w:sz w:val="22"/>
                <w:szCs w:val="22"/>
              </w:rPr>
            </w:pPr>
            <w:r w:rsidRPr="00B014F1">
              <w:rPr>
                <w:sz w:val="22"/>
                <w:szCs w:val="22"/>
              </w:rPr>
              <w:t>20</w:t>
            </w:r>
            <w:r w:rsidR="00960DEF">
              <w:rPr>
                <w:sz w:val="22"/>
                <w:szCs w:val="22"/>
              </w:rPr>
              <w:t>2</w:t>
            </w:r>
            <w:r w:rsidR="002218BD">
              <w:rPr>
                <w:sz w:val="22"/>
                <w:szCs w:val="22"/>
              </w:rPr>
              <w:t>3</w:t>
            </w:r>
            <w:r w:rsidRPr="00B014F1">
              <w:rPr>
                <w:sz w:val="22"/>
                <w:szCs w:val="22"/>
              </w:rPr>
              <w:t xml:space="preserve"> г.</w:t>
            </w:r>
          </w:p>
        </w:tc>
      </w:tr>
      <w:tr w:rsidR="00455931" w:rsidRPr="00B014F1" w:rsidTr="00300AAA">
        <w:trPr>
          <w:cantSplit/>
          <w:trHeight w:val="341"/>
        </w:trPr>
        <w:tc>
          <w:tcPr>
            <w:tcW w:w="10038" w:type="dxa"/>
            <w:gridSpan w:val="7"/>
            <w:tcBorders>
              <w:left w:val="single" w:sz="6" w:space="0" w:color="auto"/>
              <w:bottom w:val="single" w:sz="6" w:space="0" w:color="auto"/>
              <w:right w:val="single" w:sz="6" w:space="0" w:color="auto"/>
            </w:tcBorders>
          </w:tcPr>
          <w:p w:rsidR="00455931" w:rsidRPr="008A15FF" w:rsidRDefault="00455931" w:rsidP="001865A6">
            <w:pPr>
              <w:pStyle w:val="ConsPlusCell"/>
              <w:widowControl/>
              <w:numPr>
                <w:ilvl w:val="0"/>
                <w:numId w:val="38"/>
              </w:numPr>
              <w:shd w:val="clear" w:color="auto" w:fill="FFFFFF"/>
              <w:spacing w:line="276" w:lineRule="auto"/>
              <w:ind w:right="-1"/>
              <w:jc w:val="center"/>
              <w:rPr>
                <w:sz w:val="22"/>
                <w:szCs w:val="22"/>
              </w:rPr>
            </w:pPr>
            <w:r w:rsidRPr="008A15FF">
              <w:rPr>
                <w:sz w:val="22"/>
                <w:szCs w:val="22"/>
              </w:rPr>
              <w:t>Материальное содержание работников пожарной безопасности в  сельском поселении</w:t>
            </w:r>
          </w:p>
        </w:tc>
      </w:tr>
      <w:tr w:rsidR="00455931" w:rsidRPr="00B014F1" w:rsidTr="00300AAA">
        <w:trPr>
          <w:cantSplit/>
          <w:trHeight w:val="341"/>
        </w:trPr>
        <w:tc>
          <w:tcPr>
            <w:tcW w:w="2667" w:type="dxa"/>
            <w:tcBorders>
              <w:left w:val="single" w:sz="6" w:space="0" w:color="auto"/>
              <w:bottom w:val="single" w:sz="4" w:space="0" w:color="auto"/>
              <w:right w:val="single" w:sz="4" w:space="0" w:color="auto"/>
            </w:tcBorders>
          </w:tcPr>
          <w:p w:rsidR="00455931" w:rsidRPr="00B014F1" w:rsidRDefault="00455931" w:rsidP="00455931">
            <w:pPr>
              <w:pStyle w:val="ConsPlusCell"/>
              <w:widowControl/>
              <w:shd w:val="clear" w:color="auto" w:fill="FFFFFF"/>
              <w:spacing w:line="276" w:lineRule="auto"/>
              <w:ind w:right="-1"/>
              <w:rPr>
                <w:sz w:val="22"/>
                <w:szCs w:val="22"/>
              </w:rPr>
            </w:pPr>
            <w:r>
              <w:rPr>
                <w:sz w:val="22"/>
                <w:szCs w:val="22"/>
              </w:rPr>
              <w:t xml:space="preserve">Материальное содержание работников </w:t>
            </w:r>
            <w:r w:rsidRPr="00455931">
              <w:rPr>
                <w:sz w:val="22"/>
                <w:szCs w:val="22"/>
              </w:rPr>
              <w:t>пожарной безопасности</w:t>
            </w:r>
          </w:p>
        </w:tc>
        <w:tc>
          <w:tcPr>
            <w:tcW w:w="3390" w:type="dxa"/>
            <w:gridSpan w:val="2"/>
            <w:tcBorders>
              <w:left w:val="single" w:sz="4" w:space="0" w:color="auto"/>
              <w:bottom w:val="single" w:sz="6" w:space="0" w:color="auto"/>
              <w:right w:val="single" w:sz="4" w:space="0" w:color="auto"/>
            </w:tcBorders>
          </w:tcPr>
          <w:p w:rsidR="00455931" w:rsidRPr="008A15FF" w:rsidRDefault="00455931" w:rsidP="00973C73">
            <w:pPr>
              <w:pStyle w:val="ConsPlusCell"/>
              <w:widowControl/>
              <w:shd w:val="clear" w:color="auto" w:fill="FFFFFF"/>
              <w:spacing w:line="276" w:lineRule="auto"/>
              <w:ind w:right="-1" w:firstLine="709"/>
              <w:rPr>
                <w:sz w:val="22"/>
                <w:szCs w:val="22"/>
              </w:rPr>
            </w:pPr>
            <w:r w:rsidRPr="008A15FF">
              <w:rPr>
                <w:sz w:val="22"/>
                <w:szCs w:val="22"/>
              </w:rPr>
              <w:t>Местный бюджет</w:t>
            </w:r>
          </w:p>
        </w:tc>
        <w:tc>
          <w:tcPr>
            <w:tcW w:w="1429" w:type="dxa"/>
            <w:gridSpan w:val="2"/>
            <w:tcBorders>
              <w:left w:val="single" w:sz="4" w:space="0" w:color="auto"/>
              <w:bottom w:val="single" w:sz="6" w:space="0" w:color="auto"/>
              <w:right w:val="single" w:sz="4"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04" w:type="dxa"/>
            <w:tcBorders>
              <w:left w:val="single" w:sz="4" w:space="0" w:color="auto"/>
              <w:bottom w:val="single" w:sz="6" w:space="0" w:color="auto"/>
              <w:right w:val="single" w:sz="4"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left w:val="single" w:sz="4"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jc w:val="right"/>
              <w:rPr>
                <w:sz w:val="22"/>
                <w:szCs w:val="22"/>
              </w:rPr>
            </w:pPr>
            <w:r>
              <w:rPr>
                <w:sz w:val="22"/>
                <w:szCs w:val="22"/>
              </w:rPr>
              <w:t>0,00</w:t>
            </w:r>
          </w:p>
        </w:tc>
      </w:tr>
      <w:tr w:rsidR="00455931" w:rsidRPr="00B014F1" w:rsidTr="00300AAA">
        <w:trPr>
          <w:cantSplit/>
          <w:trHeight w:val="341"/>
        </w:trPr>
        <w:tc>
          <w:tcPr>
            <w:tcW w:w="6057" w:type="dxa"/>
            <w:gridSpan w:val="3"/>
            <w:tcBorders>
              <w:left w:val="single" w:sz="6" w:space="0" w:color="auto"/>
              <w:bottom w:val="single" w:sz="6" w:space="0" w:color="auto"/>
              <w:right w:val="single" w:sz="4" w:space="0" w:color="auto"/>
            </w:tcBorders>
          </w:tcPr>
          <w:p w:rsidR="00455931" w:rsidRPr="008A15FF" w:rsidRDefault="00455931" w:rsidP="00973C73">
            <w:pPr>
              <w:pStyle w:val="ConsPlusCell"/>
              <w:widowControl/>
              <w:shd w:val="clear" w:color="auto" w:fill="FFFFFF"/>
              <w:spacing w:line="276" w:lineRule="auto"/>
              <w:ind w:right="-1" w:firstLine="709"/>
              <w:rPr>
                <w:sz w:val="22"/>
                <w:szCs w:val="22"/>
              </w:rPr>
            </w:pPr>
            <w:r w:rsidRPr="008A15FF">
              <w:rPr>
                <w:sz w:val="22"/>
                <w:szCs w:val="22"/>
              </w:rPr>
              <w:t>ИТОГО</w:t>
            </w:r>
          </w:p>
        </w:tc>
        <w:tc>
          <w:tcPr>
            <w:tcW w:w="1429" w:type="dxa"/>
            <w:gridSpan w:val="2"/>
            <w:tcBorders>
              <w:left w:val="single" w:sz="4" w:space="0" w:color="auto"/>
              <w:bottom w:val="single" w:sz="6" w:space="0" w:color="auto"/>
              <w:right w:val="single" w:sz="4"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04" w:type="dxa"/>
            <w:tcBorders>
              <w:left w:val="single" w:sz="4" w:space="0" w:color="auto"/>
              <w:bottom w:val="single" w:sz="6" w:space="0" w:color="auto"/>
              <w:right w:val="single" w:sz="4"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left w:val="single" w:sz="4"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jc w:val="right"/>
              <w:rPr>
                <w:sz w:val="22"/>
                <w:szCs w:val="22"/>
              </w:rPr>
            </w:pPr>
            <w:r>
              <w:rPr>
                <w:sz w:val="22"/>
                <w:szCs w:val="22"/>
              </w:rPr>
              <w:t>0,00</w:t>
            </w:r>
          </w:p>
        </w:tc>
      </w:tr>
      <w:tr w:rsidR="00455931" w:rsidRPr="00B014F1" w:rsidTr="00300AAA">
        <w:trPr>
          <w:cantSplit/>
          <w:trHeight w:val="341"/>
        </w:trPr>
        <w:tc>
          <w:tcPr>
            <w:tcW w:w="10038" w:type="dxa"/>
            <w:gridSpan w:val="7"/>
            <w:tcBorders>
              <w:top w:val="nil"/>
              <w:left w:val="single" w:sz="6" w:space="0" w:color="auto"/>
              <w:bottom w:val="single" w:sz="6" w:space="0" w:color="auto"/>
              <w:right w:val="single" w:sz="6" w:space="0" w:color="auto"/>
            </w:tcBorders>
          </w:tcPr>
          <w:p w:rsidR="00455931" w:rsidRPr="008A15FF" w:rsidRDefault="00455931" w:rsidP="001865A6">
            <w:pPr>
              <w:pStyle w:val="ConsPlusCell"/>
              <w:widowControl/>
              <w:numPr>
                <w:ilvl w:val="0"/>
                <w:numId w:val="38"/>
              </w:numPr>
              <w:shd w:val="clear" w:color="auto" w:fill="FFFFFF"/>
              <w:spacing w:line="276" w:lineRule="auto"/>
              <w:ind w:right="-1"/>
              <w:jc w:val="center"/>
              <w:rPr>
                <w:color w:val="000000"/>
                <w:sz w:val="22"/>
                <w:szCs w:val="22"/>
              </w:rPr>
            </w:pPr>
            <w:r w:rsidRPr="008A15FF">
              <w:rPr>
                <w:color w:val="000000"/>
                <w:sz w:val="22"/>
                <w:szCs w:val="22"/>
              </w:rPr>
              <w:t xml:space="preserve">Материально-техническое обеспечение деятельности </w:t>
            </w:r>
            <w:r w:rsidRPr="008A15FF">
              <w:rPr>
                <w:sz w:val="22"/>
                <w:szCs w:val="22"/>
              </w:rPr>
              <w:t xml:space="preserve">работников </w:t>
            </w:r>
            <w:r w:rsidRPr="008A15FF">
              <w:rPr>
                <w:b/>
                <w:sz w:val="22"/>
                <w:szCs w:val="22"/>
              </w:rPr>
              <w:t xml:space="preserve"> </w:t>
            </w:r>
            <w:r w:rsidRPr="008A15FF">
              <w:rPr>
                <w:sz w:val="22"/>
                <w:szCs w:val="22"/>
              </w:rPr>
              <w:t>пожарной безопасности в  сельском поселении</w:t>
            </w:r>
          </w:p>
        </w:tc>
      </w:tr>
      <w:tr w:rsidR="00455931" w:rsidRPr="00B014F1" w:rsidTr="00300AAA">
        <w:trPr>
          <w:cantSplit/>
          <w:trHeight w:val="394"/>
        </w:trPr>
        <w:tc>
          <w:tcPr>
            <w:tcW w:w="2690" w:type="dxa"/>
            <w:gridSpan w:val="2"/>
            <w:tcBorders>
              <w:top w:val="single" w:sz="6" w:space="0" w:color="auto"/>
              <w:left w:val="single" w:sz="6" w:space="0" w:color="auto"/>
              <w:bottom w:val="single" w:sz="4" w:space="0" w:color="auto"/>
              <w:right w:val="single" w:sz="6" w:space="0" w:color="auto"/>
            </w:tcBorders>
          </w:tcPr>
          <w:p w:rsidR="00455931" w:rsidRPr="00B014F1" w:rsidRDefault="00455931" w:rsidP="00973C73">
            <w:pPr>
              <w:pStyle w:val="ConsPlusCell"/>
              <w:widowControl/>
              <w:shd w:val="clear" w:color="auto" w:fill="FFFFFF"/>
              <w:spacing w:line="276" w:lineRule="auto"/>
              <w:ind w:right="-1"/>
              <w:rPr>
                <w:sz w:val="22"/>
                <w:szCs w:val="22"/>
              </w:rPr>
            </w:pPr>
            <w:r w:rsidRPr="00B014F1">
              <w:rPr>
                <w:color w:val="000000"/>
                <w:sz w:val="22"/>
                <w:szCs w:val="22"/>
              </w:rPr>
              <w:t xml:space="preserve">Материально-техническое обеспечение деятельности </w:t>
            </w:r>
            <w:r w:rsidR="005E05B0">
              <w:rPr>
                <w:sz w:val="22"/>
                <w:szCs w:val="22"/>
              </w:rPr>
              <w:t xml:space="preserve">работников </w:t>
            </w:r>
            <w:r w:rsidR="005E05B0" w:rsidRPr="00455931">
              <w:rPr>
                <w:sz w:val="22"/>
                <w:szCs w:val="22"/>
              </w:rPr>
              <w:t>пожарной безопасности</w:t>
            </w:r>
          </w:p>
        </w:tc>
        <w:tc>
          <w:tcPr>
            <w:tcW w:w="3367" w:type="dxa"/>
            <w:tcBorders>
              <w:top w:val="single" w:sz="6" w:space="0" w:color="auto"/>
              <w:left w:val="single" w:sz="6" w:space="0" w:color="auto"/>
              <w:bottom w:val="single" w:sz="4" w:space="0" w:color="auto"/>
              <w:right w:val="single" w:sz="6" w:space="0" w:color="auto"/>
            </w:tcBorders>
          </w:tcPr>
          <w:p w:rsidR="00455931" w:rsidRPr="00B014F1" w:rsidRDefault="00455931" w:rsidP="00973C73">
            <w:pPr>
              <w:pStyle w:val="ConsPlusCell"/>
              <w:widowControl/>
              <w:shd w:val="clear" w:color="auto" w:fill="FFFFFF"/>
              <w:spacing w:line="276" w:lineRule="auto"/>
              <w:ind w:right="-1" w:firstLine="709"/>
              <w:rPr>
                <w:sz w:val="22"/>
                <w:szCs w:val="22"/>
              </w:rPr>
            </w:pPr>
            <w:r w:rsidRPr="00B014F1">
              <w:rPr>
                <w:sz w:val="22"/>
                <w:szCs w:val="22"/>
              </w:rPr>
              <w:t>Местный бюджет</w:t>
            </w:r>
          </w:p>
        </w:tc>
        <w:tc>
          <w:tcPr>
            <w:tcW w:w="1414" w:type="dxa"/>
            <w:tcBorders>
              <w:top w:val="single" w:sz="6" w:space="0" w:color="auto"/>
              <w:left w:val="single" w:sz="6"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firstLine="85"/>
              <w:jc w:val="right"/>
              <w:rPr>
                <w:sz w:val="22"/>
                <w:szCs w:val="22"/>
              </w:rPr>
            </w:pPr>
            <w:r>
              <w:rPr>
                <w:sz w:val="22"/>
                <w:szCs w:val="22"/>
              </w:rPr>
              <w:t>0,00</w:t>
            </w:r>
          </w:p>
        </w:tc>
      </w:tr>
      <w:tr w:rsidR="00377FDF" w:rsidRPr="00B014F1" w:rsidTr="00AF02A0">
        <w:trPr>
          <w:cantSplit/>
          <w:trHeight w:val="394"/>
        </w:trPr>
        <w:tc>
          <w:tcPr>
            <w:tcW w:w="6057" w:type="dxa"/>
            <w:gridSpan w:val="3"/>
            <w:tcBorders>
              <w:top w:val="single" w:sz="6" w:space="0" w:color="auto"/>
              <w:left w:val="single" w:sz="6" w:space="0" w:color="auto"/>
              <w:bottom w:val="single" w:sz="4" w:space="0" w:color="auto"/>
              <w:right w:val="single" w:sz="6" w:space="0" w:color="auto"/>
            </w:tcBorders>
          </w:tcPr>
          <w:p w:rsidR="00377FDF" w:rsidRPr="00B014F1" w:rsidRDefault="00377FDF" w:rsidP="00AF02A0">
            <w:pPr>
              <w:pStyle w:val="ConsPlusCell"/>
              <w:widowControl/>
              <w:shd w:val="clear" w:color="auto" w:fill="FFFFFF"/>
              <w:spacing w:line="276" w:lineRule="auto"/>
              <w:ind w:right="-1" w:firstLine="709"/>
              <w:rPr>
                <w:sz w:val="22"/>
                <w:szCs w:val="22"/>
              </w:rPr>
            </w:pPr>
            <w:r>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rsidR="00377FDF" w:rsidRPr="00B014F1" w:rsidRDefault="00377FD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377FDF" w:rsidRPr="00B014F1" w:rsidRDefault="00377FD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377FDF" w:rsidRPr="00B014F1" w:rsidRDefault="00377FDF" w:rsidP="008C275B">
            <w:pPr>
              <w:pStyle w:val="ConsPlusCell"/>
              <w:widowControl/>
              <w:shd w:val="clear" w:color="auto" w:fill="FFFFFF"/>
              <w:spacing w:line="276" w:lineRule="auto"/>
              <w:ind w:right="-1"/>
              <w:jc w:val="right"/>
              <w:rPr>
                <w:sz w:val="22"/>
                <w:szCs w:val="22"/>
              </w:rPr>
            </w:pPr>
            <w:r>
              <w:rPr>
                <w:sz w:val="22"/>
                <w:szCs w:val="22"/>
              </w:rPr>
              <w:t>0,00</w:t>
            </w:r>
          </w:p>
        </w:tc>
      </w:tr>
      <w:tr w:rsidR="00377FDF" w:rsidRPr="00B014F1" w:rsidTr="00AF02A0">
        <w:trPr>
          <w:cantSplit/>
          <w:trHeight w:val="394"/>
        </w:trPr>
        <w:tc>
          <w:tcPr>
            <w:tcW w:w="10038" w:type="dxa"/>
            <w:gridSpan w:val="7"/>
            <w:tcBorders>
              <w:top w:val="single" w:sz="6" w:space="0" w:color="auto"/>
              <w:left w:val="single" w:sz="6" w:space="0" w:color="auto"/>
              <w:bottom w:val="single" w:sz="4" w:space="0" w:color="auto"/>
              <w:right w:val="single" w:sz="6" w:space="0" w:color="auto"/>
            </w:tcBorders>
          </w:tcPr>
          <w:p w:rsidR="00377FDF" w:rsidRDefault="00377FDF" w:rsidP="008C275B">
            <w:pPr>
              <w:pStyle w:val="ConsPlusCell"/>
              <w:widowControl/>
              <w:shd w:val="clear" w:color="auto" w:fill="FFFFFF"/>
              <w:spacing w:line="276" w:lineRule="auto"/>
              <w:ind w:right="-1" w:firstLine="85"/>
              <w:jc w:val="center"/>
              <w:rPr>
                <w:sz w:val="22"/>
                <w:szCs w:val="22"/>
              </w:rPr>
            </w:pPr>
            <w:r>
              <w:rPr>
                <w:color w:val="000000"/>
                <w:sz w:val="22"/>
                <w:szCs w:val="22"/>
              </w:rPr>
              <w:t>3. Мероприятия по обеспечению</w:t>
            </w:r>
            <w:r w:rsidRPr="008A15FF">
              <w:rPr>
                <w:b/>
                <w:sz w:val="22"/>
                <w:szCs w:val="22"/>
              </w:rPr>
              <w:t xml:space="preserve"> </w:t>
            </w:r>
            <w:r w:rsidRPr="008A15FF">
              <w:rPr>
                <w:sz w:val="22"/>
                <w:szCs w:val="22"/>
              </w:rPr>
              <w:t>пожарной безопасности в  сельском поселении</w:t>
            </w:r>
          </w:p>
        </w:tc>
      </w:tr>
      <w:tr w:rsidR="00377FDF" w:rsidRPr="00B014F1" w:rsidTr="00AF02A0">
        <w:trPr>
          <w:cantSplit/>
          <w:trHeight w:val="1212"/>
        </w:trPr>
        <w:tc>
          <w:tcPr>
            <w:tcW w:w="2690" w:type="dxa"/>
            <w:gridSpan w:val="2"/>
            <w:tcBorders>
              <w:top w:val="single" w:sz="6" w:space="0" w:color="auto"/>
              <w:left w:val="single" w:sz="6" w:space="0" w:color="auto"/>
              <w:right w:val="single" w:sz="6" w:space="0" w:color="auto"/>
            </w:tcBorders>
          </w:tcPr>
          <w:p w:rsidR="00377FDF" w:rsidRPr="00B014F1" w:rsidRDefault="00377FDF" w:rsidP="00973C73">
            <w:pPr>
              <w:pStyle w:val="ConsPlusCell"/>
              <w:widowControl/>
              <w:shd w:val="clear" w:color="auto" w:fill="FFFFFF"/>
              <w:spacing w:line="276" w:lineRule="auto"/>
              <w:ind w:right="-1"/>
              <w:rPr>
                <w:color w:val="000000"/>
                <w:sz w:val="22"/>
                <w:szCs w:val="22"/>
              </w:rPr>
            </w:pPr>
            <w:r>
              <w:rPr>
                <w:color w:val="000000"/>
                <w:sz w:val="22"/>
                <w:szCs w:val="22"/>
              </w:rPr>
              <w:t>Мероприятия по обеспечению</w:t>
            </w:r>
            <w:r w:rsidRPr="008A15FF">
              <w:rPr>
                <w:b/>
                <w:sz w:val="22"/>
                <w:szCs w:val="22"/>
              </w:rPr>
              <w:t xml:space="preserve"> </w:t>
            </w:r>
            <w:r w:rsidRPr="008A15FF">
              <w:rPr>
                <w:sz w:val="22"/>
                <w:szCs w:val="22"/>
              </w:rPr>
              <w:t>пожарной безопасности в  сельском поселении</w:t>
            </w:r>
          </w:p>
        </w:tc>
        <w:tc>
          <w:tcPr>
            <w:tcW w:w="3367" w:type="dxa"/>
            <w:tcBorders>
              <w:top w:val="single" w:sz="6" w:space="0" w:color="auto"/>
              <w:left w:val="single" w:sz="6" w:space="0" w:color="auto"/>
              <w:right w:val="single" w:sz="6" w:space="0" w:color="auto"/>
            </w:tcBorders>
          </w:tcPr>
          <w:p w:rsidR="00377FDF" w:rsidRPr="00B014F1" w:rsidRDefault="00377FDF" w:rsidP="00973C73">
            <w:pPr>
              <w:pStyle w:val="ConsPlusCell"/>
              <w:widowControl/>
              <w:shd w:val="clear" w:color="auto" w:fill="FFFFFF"/>
              <w:spacing w:line="276" w:lineRule="auto"/>
              <w:ind w:right="-1" w:firstLine="709"/>
              <w:rPr>
                <w:sz w:val="22"/>
                <w:szCs w:val="22"/>
              </w:rPr>
            </w:pPr>
            <w:r w:rsidRPr="00B014F1">
              <w:rPr>
                <w:sz w:val="22"/>
                <w:szCs w:val="22"/>
              </w:rPr>
              <w:t>Местный бюджет</w:t>
            </w:r>
          </w:p>
        </w:tc>
        <w:tc>
          <w:tcPr>
            <w:tcW w:w="1414" w:type="dxa"/>
            <w:tcBorders>
              <w:top w:val="single" w:sz="6" w:space="0" w:color="auto"/>
              <w:left w:val="single" w:sz="6" w:space="0" w:color="auto"/>
              <w:right w:val="single" w:sz="6" w:space="0" w:color="auto"/>
            </w:tcBorders>
          </w:tcPr>
          <w:p w:rsidR="00377FDF" w:rsidRPr="00B014F1" w:rsidRDefault="00377FD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right w:val="single" w:sz="6" w:space="0" w:color="auto"/>
            </w:tcBorders>
          </w:tcPr>
          <w:p w:rsidR="00377FDF" w:rsidRPr="00B014F1" w:rsidRDefault="00377FD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right w:val="single" w:sz="6" w:space="0" w:color="auto"/>
            </w:tcBorders>
          </w:tcPr>
          <w:p w:rsidR="00377FDF" w:rsidRPr="00B014F1" w:rsidRDefault="00377FDF" w:rsidP="008C275B">
            <w:pPr>
              <w:pStyle w:val="ConsPlusCell"/>
              <w:widowControl/>
              <w:shd w:val="clear" w:color="auto" w:fill="FFFFFF"/>
              <w:spacing w:line="276" w:lineRule="auto"/>
              <w:ind w:right="-1"/>
              <w:jc w:val="right"/>
              <w:rPr>
                <w:sz w:val="22"/>
                <w:szCs w:val="22"/>
              </w:rPr>
            </w:pPr>
            <w:r>
              <w:rPr>
                <w:sz w:val="22"/>
                <w:szCs w:val="22"/>
              </w:rPr>
              <w:t>0,00</w:t>
            </w:r>
          </w:p>
        </w:tc>
      </w:tr>
      <w:tr w:rsidR="00455931" w:rsidRPr="00B014F1" w:rsidTr="008C275B">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rsidR="00455931" w:rsidRPr="00B014F1" w:rsidRDefault="00455931" w:rsidP="00973C73">
            <w:pPr>
              <w:pStyle w:val="ConsPlusCell"/>
              <w:widowControl/>
              <w:shd w:val="clear" w:color="auto" w:fill="FFFFFF"/>
              <w:spacing w:line="276" w:lineRule="auto"/>
              <w:ind w:right="-1" w:firstLine="709"/>
              <w:rPr>
                <w:sz w:val="22"/>
                <w:szCs w:val="22"/>
              </w:rPr>
            </w:pPr>
            <w:r>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rsidR="00455931" w:rsidRPr="00B014F1" w:rsidRDefault="008A15FF" w:rsidP="008C275B">
            <w:pPr>
              <w:pStyle w:val="ConsPlusCell"/>
              <w:widowControl/>
              <w:shd w:val="clear" w:color="auto" w:fill="FFFFFF"/>
              <w:spacing w:line="276" w:lineRule="auto"/>
              <w:ind w:right="-1"/>
              <w:jc w:val="right"/>
              <w:rPr>
                <w:sz w:val="22"/>
                <w:szCs w:val="22"/>
              </w:rPr>
            </w:pPr>
            <w:r>
              <w:rPr>
                <w:sz w:val="22"/>
                <w:szCs w:val="22"/>
              </w:rPr>
              <w:t>0,00</w:t>
            </w:r>
          </w:p>
        </w:tc>
      </w:tr>
      <w:tr w:rsidR="008C275B" w:rsidRPr="00B014F1" w:rsidTr="00300AAA">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rsidR="008C275B" w:rsidRDefault="008C275B" w:rsidP="008C275B">
            <w:pPr>
              <w:pStyle w:val="ConsPlusCell"/>
              <w:widowControl/>
              <w:shd w:val="clear" w:color="auto" w:fill="FFFFFF"/>
              <w:spacing w:line="276" w:lineRule="auto"/>
              <w:ind w:right="-1" w:firstLine="709"/>
              <w:rPr>
                <w:sz w:val="22"/>
                <w:szCs w:val="22"/>
              </w:rPr>
            </w:pPr>
            <w:r>
              <w:rPr>
                <w:sz w:val="22"/>
                <w:szCs w:val="22"/>
              </w:rPr>
              <w:t>Всего по мероприятиям:</w:t>
            </w:r>
          </w:p>
        </w:tc>
        <w:tc>
          <w:tcPr>
            <w:tcW w:w="1414" w:type="dxa"/>
            <w:tcBorders>
              <w:top w:val="single" w:sz="6" w:space="0" w:color="auto"/>
              <w:left w:val="single" w:sz="6" w:space="0" w:color="auto"/>
              <w:bottom w:val="single" w:sz="4" w:space="0" w:color="auto"/>
              <w:right w:val="single" w:sz="6" w:space="0" w:color="auto"/>
            </w:tcBorders>
          </w:tcPr>
          <w:p w:rsidR="008C275B" w:rsidRPr="00B014F1" w:rsidRDefault="008C275B"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bottom w:val="single" w:sz="4" w:space="0" w:color="auto"/>
              <w:right w:val="single" w:sz="6" w:space="0" w:color="auto"/>
            </w:tcBorders>
          </w:tcPr>
          <w:p w:rsidR="008C275B" w:rsidRPr="00B014F1" w:rsidRDefault="008C275B"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bottom w:val="single" w:sz="4" w:space="0" w:color="auto"/>
              <w:right w:val="single" w:sz="6" w:space="0" w:color="auto"/>
            </w:tcBorders>
          </w:tcPr>
          <w:p w:rsidR="008C275B" w:rsidRPr="00B014F1" w:rsidRDefault="008C275B" w:rsidP="008C275B">
            <w:pPr>
              <w:pStyle w:val="ConsPlusCell"/>
              <w:widowControl/>
              <w:shd w:val="clear" w:color="auto" w:fill="FFFFFF"/>
              <w:spacing w:line="276" w:lineRule="auto"/>
              <w:ind w:right="-1"/>
              <w:jc w:val="right"/>
              <w:rPr>
                <w:sz w:val="22"/>
                <w:szCs w:val="22"/>
              </w:rPr>
            </w:pPr>
            <w:r>
              <w:rPr>
                <w:sz w:val="22"/>
                <w:szCs w:val="22"/>
              </w:rPr>
              <w:t>0,00</w:t>
            </w:r>
          </w:p>
        </w:tc>
      </w:tr>
    </w:tbl>
    <w:p w:rsidR="00455931" w:rsidRDefault="00455931" w:rsidP="009F6F5B">
      <w:pPr>
        <w:autoSpaceDE w:val="0"/>
        <w:spacing w:after="0"/>
        <w:jc w:val="center"/>
        <w:rPr>
          <w:rFonts w:ascii="Times New Roman" w:eastAsia="Times New Roman" w:hAnsi="Times New Roman" w:cs="Times New Roman"/>
          <w:bCs/>
        </w:rPr>
      </w:pPr>
    </w:p>
    <w:p w:rsidR="0028047B" w:rsidRDefault="0028047B" w:rsidP="009F6F5B">
      <w:pPr>
        <w:autoSpaceDE w:val="0"/>
        <w:spacing w:after="0"/>
        <w:jc w:val="center"/>
        <w:rPr>
          <w:rFonts w:ascii="Times New Roman" w:hAnsi="Times New Roman" w:cs="Times New Roman"/>
          <w:b/>
          <w:bCs/>
          <w:color w:val="000000"/>
        </w:rPr>
      </w:pPr>
      <w:r w:rsidRPr="00B014F1">
        <w:rPr>
          <w:rFonts w:ascii="Times New Roman" w:hAnsi="Times New Roman" w:cs="Times New Roman"/>
          <w:b/>
          <w:bCs/>
          <w:color w:val="000000"/>
        </w:rPr>
        <w:t xml:space="preserve">Методика оценки эффективности реализации </w:t>
      </w:r>
      <w:r w:rsidR="002468E8" w:rsidRPr="00B014F1">
        <w:rPr>
          <w:rFonts w:ascii="Times New Roman" w:hAnsi="Times New Roman" w:cs="Times New Roman"/>
          <w:b/>
          <w:bCs/>
          <w:color w:val="000000"/>
        </w:rPr>
        <w:t>Подп</w:t>
      </w:r>
      <w:r w:rsidRPr="00B014F1">
        <w:rPr>
          <w:rFonts w:ascii="Times New Roman" w:hAnsi="Times New Roman" w:cs="Times New Roman"/>
          <w:b/>
          <w:bCs/>
          <w:color w:val="000000"/>
        </w:rPr>
        <w:t>рограммы</w:t>
      </w:r>
    </w:p>
    <w:p w:rsidR="005E05B0" w:rsidRPr="00B014F1" w:rsidRDefault="005E05B0" w:rsidP="009F6F5B">
      <w:pPr>
        <w:autoSpaceDE w:val="0"/>
        <w:spacing w:after="0"/>
        <w:jc w:val="center"/>
        <w:rPr>
          <w:rFonts w:ascii="Times New Roman" w:hAnsi="Times New Roman" w:cs="Times New Roman"/>
          <w:color w:val="000000"/>
        </w:rPr>
      </w:pP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Оценка эффективности реализации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производится путем сравнения фактически достигнутых значений основных целевых индикаторов с установленными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 значениями на основе расчетов по следующим формулам.</w:t>
      </w:r>
    </w:p>
    <w:p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Коэффициент эффективности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рассчитывается по формуле:</w:t>
      </w:r>
    </w:p>
    <w:p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1209" w:dyaOrig="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3.5pt" o:ole="" filled="t">
            <v:fill opacity="0" color2="black"/>
            <v:imagedata r:id="rId70" o:title=""/>
          </v:shape>
          <o:OLEObject Type="Embed" ProgID="opendocument.MathDocument.1" ShapeID="_x0000_i1025" DrawAspect="Content" ObjectID="_1665896547" r:id="rId71"/>
        </w:objec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lastRenderedPageBreak/>
        <w:t>Ф</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фактическое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-го целевого индикатора, достигнутое в ходе реализации Программы;</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Н</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нормативное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утвержденное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w:t>
      </w:r>
    </w:p>
    <w:p w:rsidR="0028047B" w:rsidRPr="00B014F1" w:rsidRDefault="0028047B" w:rsidP="00D5744E">
      <w:pPr>
        <w:spacing w:after="0"/>
        <w:jc w:val="both"/>
        <w:rPr>
          <w:rFonts w:ascii="Times New Roman" w:hAnsi="Times New Roman" w:cs="Times New Roman"/>
          <w:color w:val="000000"/>
        </w:rPr>
      </w:pPr>
      <w:proofErr w:type="spellStart"/>
      <w:r w:rsidRPr="00B014F1">
        <w:rPr>
          <w:rFonts w:ascii="Times New Roman" w:hAnsi="Times New Roman" w:cs="Times New Roman"/>
          <w:color w:val="000000"/>
          <w:lang w:val="en-US"/>
        </w:rPr>
        <w:t>i</w:t>
      </w:r>
      <w:proofErr w:type="spellEnd"/>
      <w:proofErr w:type="gramStart"/>
      <w:r w:rsidRPr="00B014F1">
        <w:rPr>
          <w:rFonts w:ascii="Times New Roman" w:hAnsi="Times New Roman" w:cs="Times New Roman"/>
          <w:color w:val="000000"/>
        </w:rPr>
        <w:t>=[</w:t>
      </w:r>
      <w:proofErr w:type="gramEnd"/>
      <w:r w:rsidRPr="00B014F1">
        <w:rPr>
          <w:rFonts w:ascii="Times New Roman" w:hAnsi="Times New Roman" w:cs="Times New Roman"/>
          <w:color w:val="000000"/>
        </w:rPr>
        <w:t>1...</w:t>
      </w:r>
      <w:r w:rsidRPr="00B014F1">
        <w:rPr>
          <w:rFonts w:ascii="Times New Roman" w:hAnsi="Times New Roman" w:cs="Times New Roman"/>
          <w:color w:val="000000"/>
          <w:lang w:val="en-US"/>
        </w:rPr>
        <w:t>m</w:t>
      </w:r>
      <w:r w:rsidRPr="00B014F1">
        <w:rPr>
          <w:rFonts w:ascii="Times New Roman" w:hAnsi="Times New Roman" w:cs="Times New Roman"/>
          <w:color w:val="000000"/>
        </w:rPr>
        <w:t xml:space="preserve">] — порядковый номер целевого индикатора из общего количества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Оценка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в целом определяется на основе расчетов итоговой сводной оценки по следующей формуле:</w:t>
      </w:r>
    </w:p>
    <w:p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2115" w:dyaOrig="265">
          <v:shape id="_x0000_i1026" type="#_x0000_t75" style="width:105.75pt;height:13.5pt" o:ole="" filled="t">
            <v:fill opacity="0" color2="black"/>
            <v:imagedata r:id="rId72" o:title=""/>
          </v:shape>
          <o:OLEObject Type="Embed" ProgID="opendocument.MathDocument.1" ShapeID="_x0000_i1026" DrawAspect="Content" ObjectID="_1665896548" r:id="rId73"/>
        </w:objec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Σ</w:t>
      </w:r>
      <w:proofErr w:type="spellStart"/>
      <w:r w:rsidRPr="00B014F1">
        <w:rPr>
          <w:rFonts w:ascii="Times New Roman" w:hAnsi="Times New Roman" w:cs="Times New Roman"/>
          <w:color w:val="000000"/>
          <w:lang w:val="en-US"/>
        </w:rPr>
        <w:t>ki</w:t>
      </w:r>
      <w:proofErr w:type="spellEnd"/>
      <w:r w:rsidRPr="00B014F1">
        <w:rPr>
          <w:rFonts w:ascii="Times New Roman" w:hAnsi="Times New Roman" w:cs="Times New Roman"/>
          <w:color w:val="000000"/>
        </w:rPr>
        <w:t xml:space="preserve"> — сумма коэффициентов эффективности реализации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w:t>
      </w:r>
      <w:proofErr w:type="spellStart"/>
      <w:r w:rsidRPr="00B014F1">
        <w:rPr>
          <w:rFonts w:ascii="Times New Roman" w:hAnsi="Times New Roman" w:cs="Times New Roman"/>
          <w:color w:val="000000"/>
        </w:rPr>
        <w:t>ых</w:t>
      </w:r>
      <w:proofErr w:type="spellEnd"/>
      <w:r w:rsidRPr="00B014F1">
        <w:rPr>
          <w:rFonts w:ascii="Times New Roman" w:hAnsi="Times New Roman" w:cs="Times New Roman"/>
          <w:color w:val="000000"/>
        </w:rPr>
        <w:t xml:space="preserve">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color w:val="000000"/>
        </w:rPr>
      </w:pPr>
      <w:proofErr w:type="gramStart"/>
      <w:r w:rsidRPr="00B014F1">
        <w:rPr>
          <w:rFonts w:ascii="Times New Roman" w:hAnsi="Times New Roman" w:cs="Times New Roman"/>
          <w:color w:val="000000"/>
          <w:lang w:val="en-US"/>
        </w:rPr>
        <w:t>m</w:t>
      </w:r>
      <w:proofErr w:type="gramEnd"/>
      <w:r w:rsidRPr="00B014F1">
        <w:rPr>
          <w:rFonts w:ascii="Times New Roman" w:hAnsi="Times New Roman" w:cs="Times New Roman"/>
          <w:color w:val="000000"/>
        </w:rPr>
        <w:t xml:space="preserve"> — количество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proofErr w:type="spellStart"/>
      <w:r w:rsidRPr="00B014F1">
        <w:rPr>
          <w:rFonts w:ascii="Times New Roman" w:hAnsi="Times New Roman" w:cs="Times New Roman"/>
          <w:color w:val="000000"/>
        </w:rPr>
        <w:t>пл</w:t>
      </w:r>
      <w:proofErr w:type="spellEnd"/>
      <w:r w:rsidRPr="00B014F1">
        <w:rPr>
          <w:rFonts w:ascii="Times New Roman" w:hAnsi="Times New Roman" w:cs="Times New Roman"/>
          <w:color w:val="000000"/>
        </w:rPr>
        <w:t xml:space="preserve"> — плановая сумма финансирования по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рограмме, предусмотренная на реализацию программных мероприятий в отчетном году;</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r w:rsidRPr="00B014F1">
        <w:rPr>
          <w:rFonts w:ascii="Times New Roman" w:hAnsi="Times New Roman" w:cs="Times New Roman"/>
          <w:color w:val="000000"/>
        </w:rPr>
        <w:t xml:space="preserve">ф — сумма расходов на реализацию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на конец отчетного года.</w:t>
      </w:r>
    </w:p>
    <w:p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При значении комплексного показателя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свыше 80 %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признается высокой, при значении 80 % и менее — низкой.</w:t>
      </w:r>
    </w:p>
    <w:p w:rsidR="0028047B" w:rsidRPr="00B014F1" w:rsidRDefault="0028047B" w:rsidP="00D5744E">
      <w:pPr>
        <w:spacing w:after="0"/>
        <w:jc w:val="both"/>
        <w:rPr>
          <w:rFonts w:ascii="Times New Roman" w:hAnsi="Times New Roman" w:cs="Times New Roman"/>
          <w:b/>
          <w:color w:val="000000"/>
        </w:rPr>
      </w:pPr>
    </w:p>
    <w:p w:rsidR="0028047B" w:rsidRPr="00B014F1" w:rsidRDefault="0028047B" w:rsidP="00D5744E">
      <w:pPr>
        <w:spacing w:after="0"/>
        <w:jc w:val="both"/>
        <w:rPr>
          <w:rFonts w:ascii="Times New Roman" w:hAnsi="Times New Roman" w:cs="Times New Roman"/>
          <w:b/>
          <w:color w:val="000000"/>
        </w:rPr>
      </w:pPr>
      <w:r w:rsidRPr="00B014F1">
        <w:rPr>
          <w:rFonts w:ascii="Times New Roman" w:hAnsi="Times New Roman" w:cs="Times New Roman"/>
          <w:b/>
          <w:color w:val="000000"/>
        </w:rPr>
        <w:t xml:space="preserve">Ожидаемые конечные результаты реализации </w:t>
      </w:r>
      <w:r w:rsidR="002468E8" w:rsidRPr="00B014F1">
        <w:rPr>
          <w:rFonts w:ascii="Times New Roman" w:hAnsi="Times New Roman" w:cs="Times New Roman"/>
          <w:b/>
          <w:color w:val="000000"/>
        </w:rPr>
        <w:t>Подп</w:t>
      </w:r>
      <w:r w:rsidRPr="00B014F1">
        <w:rPr>
          <w:rFonts w:ascii="Times New Roman" w:hAnsi="Times New Roman" w:cs="Times New Roman"/>
          <w:b/>
          <w:color w:val="000000"/>
        </w:rPr>
        <w:t>рограммы</w:t>
      </w:r>
    </w:p>
    <w:p w:rsidR="0028047B" w:rsidRPr="00B014F1" w:rsidRDefault="0028047B" w:rsidP="00D5744E">
      <w:pPr>
        <w:spacing w:after="0"/>
        <w:jc w:val="both"/>
        <w:rPr>
          <w:rFonts w:ascii="Times New Roman" w:hAnsi="Times New Roman" w:cs="Times New Roman"/>
          <w:b/>
        </w:rPr>
      </w:pPr>
    </w:p>
    <w:p w:rsidR="0028047B" w:rsidRPr="00B014F1" w:rsidRDefault="0028047B" w:rsidP="00D5744E">
      <w:pPr>
        <w:spacing w:after="0"/>
        <w:ind w:left="180" w:right="180"/>
        <w:jc w:val="both"/>
        <w:rPr>
          <w:rFonts w:ascii="Times New Roman" w:hAnsi="Times New Roman" w:cs="Times New Roman"/>
        </w:rPr>
      </w:pPr>
      <w:r w:rsidRPr="00B014F1">
        <w:rPr>
          <w:rFonts w:ascii="Times New Roman" w:hAnsi="Times New Roman" w:cs="Times New Roman"/>
        </w:rPr>
        <w:t xml:space="preserve">- укрепление пожарной безопасности территории </w:t>
      </w:r>
      <w:r w:rsidR="002468E8" w:rsidRPr="00B014F1">
        <w:rPr>
          <w:rFonts w:ascii="Times New Roman" w:hAnsi="Times New Roman" w:cs="Times New Roman"/>
        </w:rPr>
        <w:t xml:space="preserve">сельского поселения </w:t>
      </w:r>
      <w:r w:rsidR="00096656">
        <w:rPr>
          <w:rFonts w:ascii="Times New Roman" w:eastAsia="Times New Roman" w:hAnsi="Times New Roman" w:cs="Times New Roman"/>
        </w:rPr>
        <w:t>Сосновый Солонец</w:t>
      </w:r>
      <w:r w:rsidR="002468E8" w:rsidRPr="00B014F1">
        <w:rPr>
          <w:rFonts w:ascii="Times New Roman" w:eastAsia="Times New Roman" w:hAnsi="Times New Roman" w:cs="Times New Roman"/>
        </w:rPr>
        <w:t xml:space="preserve"> муниципального района Ставропольский</w:t>
      </w:r>
      <w:r w:rsidR="002468E8" w:rsidRPr="00B014F1">
        <w:rPr>
          <w:rFonts w:ascii="Times New Roman" w:hAnsi="Times New Roman" w:cs="Times New Roman"/>
        </w:rPr>
        <w:t xml:space="preserve"> Самарской области</w:t>
      </w:r>
      <w:r w:rsidRPr="00B014F1">
        <w:rPr>
          <w:rFonts w:ascii="Times New Roman" w:hAnsi="Times New Roman" w:cs="Times New Roman"/>
        </w:rPr>
        <w:t xml:space="preserve">, </w:t>
      </w:r>
    </w:p>
    <w:p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 повышение квалификации специалистов по вопросам гражданской обороны и чрезвычайным ситуациям.</w:t>
      </w:r>
    </w:p>
    <w:p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-снижение количества пожаров, гибели и травм</w:t>
      </w:r>
      <w:r w:rsidR="00516FA8">
        <w:rPr>
          <w:rFonts w:ascii="Times New Roman" w:hAnsi="Times New Roman" w:cs="Times New Roman"/>
        </w:rPr>
        <w:t>атизма</w:t>
      </w:r>
      <w:r w:rsidRPr="00B014F1">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w:t>
      </w:r>
    </w:p>
    <w:p w:rsidR="00CA30B4" w:rsidRDefault="0028047B" w:rsidP="00D5744E">
      <w:pPr>
        <w:spacing w:after="0"/>
        <w:jc w:val="both"/>
        <w:rPr>
          <w:rFonts w:ascii="Times New Roman" w:hAnsi="Times New Roman" w:cs="Times New Roman"/>
        </w:rPr>
      </w:pPr>
      <w:r w:rsidRPr="00B014F1">
        <w:rPr>
          <w:rFonts w:ascii="Times New Roman" w:hAnsi="Times New Roman" w:cs="Times New Roman"/>
        </w:rPr>
        <w:t xml:space="preserve">   - относительное сокращение материального ущерба от пожаров.</w:t>
      </w:r>
    </w:p>
    <w:p w:rsidR="008A7192" w:rsidRDefault="008A7192" w:rsidP="009F6F5B">
      <w:pPr>
        <w:spacing w:after="0"/>
        <w:rPr>
          <w:rFonts w:ascii="Times New Roman" w:hAnsi="Times New Roman" w:cs="Times New Roman"/>
        </w:rPr>
      </w:pPr>
    </w:p>
    <w:p w:rsidR="008A7192" w:rsidRDefault="008A7192"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516FA8" w:rsidRDefault="00516FA8" w:rsidP="009F6F5B">
      <w:pPr>
        <w:spacing w:after="0"/>
        <w:rPr>
          <w:rFonts w:ascii="Times New Roman" w:hAnsi="Times New Roman" w:cs="Times New Roman"/>
        </w:rPr>
      </w:pPr>
    </w:p>
    <w:p w:rsidR="00516FA8" w:rsidRDefault="00516FA8" w:rsidP="009F6F5B">
      <w:pPr>
        <w:spacing w:after="0"/>
        <w:rPr>
          <w:rFonts w:ascii="Times New Roman" w:hAnsi="Times New Roman" w:cs="Times New Roman"/>
        </w:rPr>
      </w:pPr>
    </w:p>
    <w:p w:rsidR="00516FA8" w:rsidRDefault="00516FA8" w:rsidP="009F6F5B">
      <w:pPr>
        <w:spacing w:after="0"/>
        <w:rPr>
          <w:rFonts w:ascii="Times New Roman" w:hAnsi="Times New Roman" w:cs="Times New Roman"/>
        </w:rPr>
      </w:pPr>
    </w:p>
    <w:p w:rsidR="00516FA8" w:rsidRDefault="00516FA8" w:rsidP="009F6F5B">
      <w:pPr>
        <w:spacing w:after="0"/>
        <w:rPr>
          <w:rFonts w:ascii="Times New Roman" w:hAnsi="Times New Roman" w:cs="Times New Roman"/>
        </w:rPr>
      </w:pPr>
    </w:p>
    <w:p w:rsidR="00516FA8" w:rsidRDefault="00516FA8" w:rsidP="009F6F5B">
      <w:pPr>
        <w:spacing w:after="0"/>
        <w:rPr>
          <w:rFonts w:ascii="Times New Roman" w:hAnsi="Times New Roman" w:cs="Times New Roman"/>
        </w:rPr>
      </w:pPr>
    </w:p>
    <w:p w:rsidR="00516FA8" w:rsidRDefault="00516FA8"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960DEF" w:rsidRDefault="00960DEF" w:rsidP="009F6F5B">
      <w:pPr>
        <w:spacing w:after="0"/>
        <w:rPr>
          <w:rFonts w:ascii="Times New Roman" w:hAnsi="Times New Roman" w:cs="Times New Roman"/>
        </w:rPr>
      </w:pPr>
    </w:p>
    <w:p w:rsidR="00F36FC7" w:rsidRDefault="00F36FC7" w:rsidP="009F6F5B">
      <w:pPr>
        <w:spacing w:after="0"/>
        <w:ind w:left="6237"/>
        <w:jc w:val="right"/>
        <w:rPr>
          <w:rFonts w:ascii="Times New Roman" w:hAnsi="Times New Roman" w:cs="Times New Roman"/>
          <w:sz w:val="18"/>
          <w:szCs w:val="18"/>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641D3F" w:rsidRPr="00516FA8" w:rsidRDefault="00641D3F" w:rsidP="009F6F5B">
      <w:pPr>
        <w:spacing w:after="0"/>
        <w:ind w:left="6237"/>
        <w:jc w:val="right"/>
        <w:rPr>
          <w:rFonts w:ascii="Times New Roman" w:hAnsi="Times New Roman" w:cs="Times New Roman"/>
          <w:sz w:val="20"/>
          <w:szCs w:val="20"/>
        </w:rPr>
      </w:pPr>
      <w:r w:rsidRPr="00516FA8">
        <w:rPr>
          <w:rFonts w:ascii="Times New Roman" w:hAnsi="Times New Roman" w:cs="Times New Roman"/>
          <w:sz w:val="20"/>
          <w:szCs w:val="20"/>
        </w:rPr>
        <w:lastRenderedPageBreak/>
        <w:t>Приложение №</w:t>
      </w:r>
      <w:r w:rsidR="00320157" w:rsidRPr="00516FA8">
        <w:rPr>
          <w:rFonts w:ascii="Times New Roman" w:hAnsi="Times New Roman" w:cs="Times New Roman"/>
          <w:sz w:val="20"/>
          <w:szCs w:val="20"/>
        </w:rPr>
        <w:t>3</w:t>
      </w:r>
    </w:p>
    <w:p w:rsidR="00641D3F" w:rsidRPr="00516FA8" w:rsidRDefault="00641D3F" w:rsidP="009F6F5B">
      <w:pPr>
        <w:pStyle w:val="a4"/>
        <w:spacing w:before="0" w:beforeAutospacing="0" w:after="0" w:afterAutospacing="0" w:line="276" w:lineRule="auto"/>
        <w:jc w:val="right"/>
        <w:textAlignment w:val="baseline"/>
        <w:rPr>
          <w:color w:val="000000"/>
          <w:sz w:val="20"/>
          <w:szCs w:val="20"/>
        </w:rPr>
      </w:pPr>
      <w:r w:rsidRPr="00516FA8">
        <w:rPr>
          <w:color w:val="000000"/>
          <w:sz w:val="20"/>
          <w:szCs w:val="20"/>
        </w:rPr>
        <w:t xml:space="preserve">к </w:t>
      </w:r>
      <w:r w:rsidR="00D5744E">
        <w:rPr>
          <w:color w:val="000000"/>
          <w:sz w:val="20"/>
          <w:szCs w:val="20"/>
        </w:rPr>
        <w:t>муниципальной программ</w:t>
      </w:r>
      <w:r w:rsidR="008C275B">
        <w:rPr>
          <w:color w:val="000000"/>
          <w:sz w:val="20"/>
          <w:szCs w:val="20"/>
        </w:rPr>
        <w:t>е</w:t>
      </w:r>
    </w:p>
    <w:p w:rsidR="00A36264" w:rsidRPr="00516FA8" w:rsidRDefault="00641D3F"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color w:val="000000"/>
          <w:sz w:val="20"/>
          <w:szCs w:val="20"/>
        </w:rPr>
        <w:t xml:space="preserve"> </w:t>
      </w:r>
      <w:r w:rsidR="00A36264" w:rsidRPr="00516FA8">
        <w:rPr>
          <w:bCs/>
          <w:sz w:val="20"/>
          <w:szCs w:val="20"/>
          <w:bdr w:val="none" w:sz="0" w:space="0" w:color="auto" w:frame="1"/>
        </w:rPr>
        <w:t>«Социально – экономическое развитие</w:t>
      </w:r>
    </w:p>
    <w:p w:rsidR="00A36264" w:rsidRPr="00516FA8" w:rsidRDefault="00A36264" w:rsidP="009F6F5B">
      <w:pPr>
        <w:pStyle w:val="a4"/>
        <w:spacing w:before="0" w:beforeAutospacing="0" w:after="0" w:afterAutospacing="0" w:line="276" w:lineRule="auto"/>
        <w:jc w:val="right"/>
        <w:textAlignment w:val="baseline"/>
        <w:rPr>
          <w:sz w:val="20"/>
          <w:szCs w:val="20"/>
        </w:rPr>
      </w:pPr>
      <w:r w:rsidRPr="00516FA8">
        <w:rPr>
          <w:sz w:val="20"/>
          <w:szCs w:val="20"/>
        </w:rPr>
        <w:t xml:space="preserve">сельского поселения </w:t>
      </w:r>
      <w:r w:rsidR="008E3814" w:rsidRPr="00516FA8">
        <w:rPr>
          <w:sz w:val="20"/>
          <w:szCs w:val="20"/>
        </w:rPr>
        <w:t>Сосновый Солонец</w:t>
      </w:r>
      <w:r w:rsidRPr="00516FA8">
        <w:rPr>
          <w:sz w:val="20"/>
          <w:szCs w:val="20"/>
        </w:rPr>
        <w:t xml:space="preserve"> муниципального района </w:t>
      </w:r>
    </w:p>
    <w:p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sz w:val="20"/>
          <w:szCs w:val="20"/>
        </w:rPr>
        <w:t xml:space="preserve"> Ставропольский Самарской области</w:t>
      </w:r>
      <w:r w:rsidRPr="00516FA8">
        <w:rPr>
          <w:bCs/>
          <w:sz w:val="20"/>
          <w:szCs w:val="20"/>
          <w:bdr w:val="none" w:sz="0" w:space="0" w:color="auto" w:frame="1"/>
        </w:rPr>
        <w:t xml:space="preserve">                         </w:t>
      </w:r>
    </w:p>
    <w:p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bCs/>
          <w:sz w:val="20"/>
          <w:szCs w:val="20"/>
          <w:bdr w:val="none" w:sz="0" w:space="0" w:color="auto" w:frame="1"/>
        </w:rPr>
        <w:t xml:space="preserve">                         на </w:t>
      </w:r>
      <w:r w:rsidR="00960DEF" w:rsidRPr="00516FA8">
        <w:rPr>
          <w:bCs/>
          <w:sz w:val="20"/>
          <w:szCs w:val="20"/>
          <w:bdr w:val="none" w:sz="0" w:space="0" w:color="auto" w:frame="1"/>
        </w:rPr>
        <w:t>20</w:t>
      </w:r>
      <w:r w:rsidR="00C6099F">
        <w:rPr>
          <w:bCs/>
          <w:sz w:val="20"/>
          <w:szCs w:val="20"/>
          <w:bdr w:val="none" w:sz="0" w:space="0" w:color="auto" w:frame="1"/>
        </w:rPr>
        <w:t>21</w:t>
      </w:r>
      <w:r w:rsidR="00960DEF" w:rsidRPr="00516FA8">
        <w:rPr>
          <w:bCs/>
          <w:sz w:val="20"/>
          <w:szCs w:val="20"/>
          <w:bdr w:val="none" w:sz="0" w:space="0" w:color="auto" w:frame="1"/>
        </w:rPr>
        <w:t>-202</w:t>
      </w:r>
      <w:r w:rsidR="00C6099F">
        <w:rPr>
          <w:bCs/>
          <w:sz w:val="20"/>
          <w:szCs w:val="20"/>
          <w:bdr w:val="none" w:sz="0" w:space="0" w:color="auto" w:frame="1"/>
        </w:rPr>
        <w:t>3</w:t>
      </w:r>
      <w:r w:rsidR="008C275B">
        <w:rPr>
          <w:bCs/>
          <w:sz w:val="20"/>
          <w:szCs w:val="20"/>
          <w:bdr w:val="none" w:sz="0" w:space="0" w:color="auto" w:frame="1"/>
        </w:rPr>
        <w:t xml:space="preserve"> годы</w:t>
      </w:r>
      <w:r w:rsidRPr="00516FA8">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516FA8">
        <w:rPr>
          <w:color w:val="FFFFFF" w:themeColor="background1"/>
          <w:sz w:val="20"/>
          <w:szCs w:val="20"/>
        </w:rPr>
        <w:t>от 14</w:t>
      </w:r>
      <w:r w:rsidR="00000A5D" w:rsidRPr="00516FA8">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rsidR="002B25BF" w:rsidRPr="00893C9B" w:rsidRDefault="002B25BF" w:rsidP="002B25BF">
      <w:pPr>
        <w:pStyle w:val="a4"/>
        <w:spacing w:before="0" w:beforeAutospacing="0" w:after="0" w:afterAutospacing="0" w:line="276" w:lineRule="auto"/>
        <w:jc w:val="right"/>
        <w:textAlignment w:val="baseline"/>
        <w:rPr>
          <w:sz w:val="18"/>
          <w:szCs w:val="18"/>
        </w:rPr>
      </w:pPr>
      <w:r w:rsidRPr="00014E8C">
        <w:rPr>
          <w:color w:val="FFFFFF" w:themeColor="background1"/>
          <w:sz w:val="18"/>
          <w:szCs w:val="18"/>
        </w:rPr>
        <w:t>1.2016года №33</w:t>
      </w:r>
    </w:p>
    <w:p w:rsidR="00641D3F" w:rsidRDefault="00641D3F"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Default="008A024A" w:rsidP="009F6F5B">
      <w:pPr>
        <w:pStyle w:val="a4"/>
        <w:spacing w:before="0" w:beforeAutospacing="0" w:after="0" w:afterAutospacing="0" w:line="276" w:lineRule="auto"/>
        <w:jc w:val="right"/>
        <w:textAlignment w:val="baseline"/>
        <w:rPr>
          <w:b/>
          <w:sz w:val="18"/>
          <w:szCs w:val="18"/>
        </w:rPr>
      </w:pPr>
    </w:p>
    <w:p w:rsidR="008A024A" w:rsidRPr="008E3814" w:rsidRDefault="008A024A" w:rsidP="00D5744E">
      <w:pPr>
        <w:pStyle w:val="a4"/>
        <w:spacing w:before="0" w:beforeAutospacing="0" w:after="0" w:afterAutospacing="0" w:line="276" w:lineRule="auto"/>
        <w:jc w:val="center"/>
        <w:textAlignment w:val="baseline"/>
        <w:rPr>
          <w:b/>
          <w:sz w:val="18"/>
          <w:szCs w:val="18"/>
        </w:rPr>
      </w:pPr>
    </w:p>
    <w:p w:rsidR="00641D3F" w:rsidRPr="00B014F1" w:rsidRDefault="00641D3F" w:rsidP="00D5744E">
      <w:pPr>
        <w:autoSpaceDE w:val="0"/>
        <w:spacing w:after="0"/>
        <w:jc w:val="center"/>
        <w:rPr>
          <w:rFonts w:ascii="Times New Roman" w:hAnsi="Times New Roman" w:cs="Times New Roman"/>
          <w:b/>
        </w:rPr>
      </w:pPr>
    </w:p>
    <w:p w:rsidR="00641D3F" w:rsidRPr="00661986" w:rsidRDefault="00641D3F" w:rsidP="001865A6">
      <w:pPr>
        <w:pStyle w:val="a5"/>
        <w:numPr>
          <w:ilvl w:val="0"/>
          <w:numId w:val="38"/>
        </w:numPr>
        <w:ind w:left="0" w:firstLine="0"/>
        <w:jc w:val="center"/>
        <w:rPr>
          <w:rFonts w:ascii="Times New Roman" w:hAnsi="Times New Roman"/>
        </w:rPr>
      </w:pPr>
      <w:r w:rsidRPr="00661986">
        <w:rPr>
          <w:rFonts w:ascii="Times New Roman" w:hAnsi="Times New Roman"/>
        </w:rPr>
        <w:t>ПОДПРОГРАММА</w:t>
      </w:r>
    </w:p>
    <w:p w:rsidR="00641D3F" w:rsidRPr="00B014F1" w:rsidRDefault="00641D3F" w:rsidP="00D5744E">
      <w:pPr>
        <w:spacing w:after="0"/>
        <w:jc w:val="center"/>
        <w:rPr>
          <w:rFonts w:ascii="Times New Roman" w:hAnsi="Times New Roman" w:cs="Times New Roman"/>
        </w:rPr>
      </w:pPr>
    </w:p>
    <w:p w:rsidR="00641D3F" w:rsidRPr="00B014F1" w:rsidRDefault="00641D3F" w:rsidP="00D5744E">
      <w:pPr>
        <w:spacing w:after="0"/>
        <w:jc w:val="center"/>
        <w:rPr>
          <w:rFonts w:ascii="Times New Roman"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C6099F">
        <w:rPr>
          <w:rFonts w:ascii="Times New Roman" w:hAnsi="Times New Roman" w:cs="Times New Roman"/>
        </w:rPr>
        <w:t>21</w:t>
      </w:r>
      <w:r w:rsidR="00960DEF">
        <w:rPr>
          <w:rFonts w:ascii="Times New Roman" w:hAnsi="Times New Roman" w:cs="Times New Roman"/>
        </w:rPr>
        <w:t>-202</w:t>
      </w:r>
      <w:r w:rsidR="00C6099F">
        <w:rPr>
          <w:rFonts w:ascii="Times New Roman" w:hAnsi="Times New Roman" w:cs="Times New Roman"/>
        </w:rPr>
        <w:t>3</w:t>
      </w:r>
      <w:r w:rsidR="00CA0E08">
        <w:rPr>
          <w:rFonts w:ascii="Times New Roman" w:hAnsi="Times New Roman" w:cs="Times New Roman"/>
        </w:rPr>
        <w:t xml:space="preserve"> годы</w:t>
      </w:r>
      <w:r w:rsidRPr="00B014F1">
        <w:rPr>
          <w:rFonts w:ascii="Times New Roman" w:hAnsi="Times New Roman" w:cs="Times New Roman"/>
        </w:rPr>
        <w:t>»</w:t>
      </w:r>
    </w:p>
    <w:p w:rsidR="00641D3F" w:rsidRPr="00B014F1" w:rsidRDefault="00641D3F" w:rsidP="00D5744E">
      <w:pPr>
        <w:tabs>
          <w:tab w:val="left" w:pos="1134"/>
        </w:tabs>
        <w:autoSpaceDE w:val="0"/>
        <w:spacing w:after="0"/>
        <w:ind w:firstLine="709"/>
        <w:jc w:val="center"/>
        <w:rPr>
          <w:rFonts w:ascii="Times New Roman" w:eastAsia="Times New Roman" w:hAnsi="Times New Roman" w:cs="Times New Roman"/>
          <w:bCs/>
        </w:rPr>
      </w:pPr>
    </w:p>
    <w:p w:rsidR="00641D3F" w:rsidRPr="00B014F1" w:rsidRDefault="00641D3F" w:rsidP="00D5744E">
      <w:pPr>
        <w:tabs>
          <w:tab w:val="left" w:pos="1134"/>
        </w:tabs>
        <w:autoSpaceDE w:val="0"/>
        <w:spacing w:after="0"/>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rsidR="00D47106" w:rsidRDefault="00D47106"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A024A" w:rsidRDefault="008A024A"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8C275B" w:rsidRDefault="008C275B" w:rsidP="009F6F5B">
      <w:pPr>
        <w:autoSpaceDE w:val="0"/>
        <w:spacing w:after="0"/>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br w:type="page"/>
      </w:r>
    </w:p>
    <w:p w:rsidR="00641D3F" w:rsidRDefault="00641D3F" w:rsidP="009F6F5B">
      <w:pPr>
        <w:autoSpaceDE w:val="0"/>
        <w:spacing w:after="0"/>
        <w:jc w:val="center"/>
        <w:rPr>
          <w:rFonts w:ascii="Times New Roman" w:hAnsi="Times New Roman" w:cs="Times New Roman"/>
          <w:b/>
        </w:rPr>
      </w:pPr>
      <w:r w:rsidRPr="00B014F1">
        <w:rPr>
          <w:rFonts w:ascii="Times New Roman" w:hAnsi="Times New Roman" w:cs="Times New Roman"/>
          <w:b/>
        </w:rPr>
        <w:lastRenderedPageBreak/>
        <w:t xml:space="preserve">Паспорт Подпрограммы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946"/>
      </w:tblGrid>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D5744E">
            <w:pPr>
              <w:spacing w:after="0"/>
              <w:jc w:val="both"/>
              <w:rPr>
                <w:rFonts w:ascii="Times New Roman" w:eastAsia="Calibri"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C6099F">
              <w:rPr>
                <w:rFonts w:ascii="Times New Roman" w:hAnsi="Times New Roman" w:cs="Times New Roman"/>
              </w:rPr>
              <w:t>21</w:t>
            </w:r>
            <w:r w:rsidR="00960DEF">
              <w:rPr>
                <w:rFonts w:ascii="Times New Roman" w:hAnsi="Times New Roman" w:cs="Times New Roman"/>
              </w:rPr>
              <w:t>-202</w:t>
            </w:r>
            <w:r w:rsidR="00C6099F">
              <w:rPr>
                <w:rFonts w:ascii="Times New Roman" w:hAnsi="Times New Roman" w:cs="Times New Roman"/>
              </w:rPr>
              <w:t>3</w:t>
            </w:r>
            <w:r w:rsidR="008C275B">
              <w:rPr>
                <w:rFonts w:ascii="Times New Roman" w:hAnsi="Times New Roman" w:cs="Times New Roman"/>
              </w:rPr>
              <w:t xml:space="preserve"> годы</w:t>
            </w:r>
            <w:r w:rsidRPr="00B014F1">
              <w:rPr>
                <w:rFonts w:ascii="Times New Roman" w:hAnsi="Times New Roman" w:cs="Times New Roman"/>
              </w:rPr>
              <w:t>»</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8C275B">
            <w:pPr>
              <w:spacing w:after="0"/>
              <w:ind w:right="-55"/>
              <w:rPr>
                <w:rFonts w:ascii="Times New Roman" w:eastAsia="Calibri" w:hAnsi="Times New Roman" w:cs="Times New Roman"/>
              </w:rPr>
            </w:pPr>
            <w:r w:rsidRPr="00B014F1">
              <w:rPr>
                <w:rFonts w:ascii="Times New Roman" w:hAnsi="Times New Roman" w:cs="Times New Roman"/>
              </w:rPr>
              <w:t xml:space="preserve">Администрация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Цель Подпрограммы</w:t>
            </w:r>
          </w:p>
          <w:p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развитие животноводства;</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xml:space="preserve">-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конкурентоспособности продукции местного производства;</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обеспечение финансовой устойчивости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rsidR="00641D3F" w:rsidRPr="00B014F1" w:rsidRDefault="00641D3F" w:rsidP="008E3814">
            <w:pPr>
              <w:spacing w:after="0"/>
              <w:jc w:val="both"/>
              <w:rPr>
                <w:rFonts w:ascii="Times New Roman" w:eastAsia="Calibri" w:hAnsi="Times New Roman" w:cs="Times New Roman"/>
              </w:rPr>
            </w:pPr>
            <w:r w:rsidRPr="00B014F1">
              <w:rPr>
                <w:rFonts w:ascii="Times New Roman" w:hAnsi="Times New Roman" w:cs="Times New Roman"/>
              </w:rPr>
              <w:t>- улучшение качества предоставления услуг ветеринарных врачей.</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создание системы финансовой поддержки для увеличения сельскохозяйственной продукции в личных подсобных хозяйствах;</w:t>
            </w:r>
          </w:p>
          <w:p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уровня рентабельности в сельском хозяйстве;</w:t>
            </w:r>
          </w:p>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стимулирование увеличения поголовья коров в личных подсобных хозяйствах.</w:t>
            </w:r>
          </w:p>
        </w:tc>
      </w:tr>
      <w:tr w:rsidR="00641D3F" w:rsidRPr="00B014F1" w:rsidTr="00516FA8">
        <w:trPr>
          <w:trHeight w:val="294"/>
        </w:trPr>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Сроки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C6099F" w:rsidP="00D5744E">
            <w:pPr>
              <w:spacing w:after="0"/>
              <w:jc w:val="both"/>
              <w:rPr>
                <w:rFonts w:ascii="Times New Roman" w:eastAsia="Calibri" w:hAnsi="Times New Roman" w:cs="Times New Roman"/>
              </w:rPr>
            </w:pPr>
            <w:r>
              <w:rPr>
                <w:rFonts w:ascii="Times New Roman" w:hAnsi="Times New Roman" w:cs="Times New Roman"/>
              </w:rPr>
              <w:t>2021</w:t>
            </w:r>
            <w:r w:rsidR="00960DEF">
              <w:rPr>
                <w:rFonts w:ascii="Times New Roman" w:hAnsi="Times New Roman" w:cs="Times New Roman"/>
              </w:rPr>
              <w:t>-202</w:t>
            </w:r>
            <w:r>
              <w:rPr>
                <w:rFonts w:ascii="Times New Roman" w:hAnsi="Times New Roman" w:cs="Times New Roman"/>
              </w:rPr>
              <w:t>3</w:t>
            </w:r>
            <w:r w:rsidR="00516FA8">
              <w:rPr>
                <w:rFonts w:ascii="Times New Roman" w:hAnsi="Times New Roman" w:cs="Times New Roman"/>
              </w:rPr>
              <w:t xml:space="preserve"> годы</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pStyle w:val="1"/>
              <w:tabs>
                <w:tab w:val="left" w:pos="0"/>
              </w:tabs>
              <w:spacing w:line="276" w:lineRule="auto"/>
              <w:ind w:left="0" w:firstLine="0"/>
              <w:jc w:val="left"/>
              <w:rPr>
                <w:rFonts w:ascii="Times New Roman" w:hAnsi="Times New Roman"/>
                <w:sz w:val="22"/>
                <w:szCs w:val="22"/>
              </w:rPr>
            </w:pPr>
            <w:r w:rsidRPr="00B014F1">
              <w:rPr>
                <w:rFonts w:ascii="Times New Roman" w:hAnsi="Times New Roman"/>
                <w:sz w:val="22"/>
                <w:szCs w:val="22"/>
              </w:rPr>
              <w:t>Источники и объемы финансирования Подпрограммы</w:t>
            </w:r>
          </w:p>
          <w:p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Финансирование мероприятий может осуществля</w:t>
            </w:r>
            <w:r w:rsidR="00334092">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8A15FF" w:rsidRDefault="00641D3F" w:rsidP="009F6F5B">
            <w:pPr>
              <w:spacing w:after="0"/>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712EF5">
              <w:rPr>
                <w:rFonts w:ascii="Times New Roman" w:hAnsi="Times New Roman" w:cs="Times New Roman"/>
              </w:rPr>
              <w:t xml:space="preserve">                       </w:t>
            </w:r>
            <w:r w:rsidRPr="00B014F1">
              <w:rPr>
                <w:rFonts w:ascii="Times New Roman" w:hAnsi="Times New Roman" w:cs="Times New Roman"/>
              </w:rPr>
              <w:t xml:space="preserve">  </w:t>
            </w:r>
            <w:r w:rsidR="00C6099F">
              <w:rPr>
                <w:rFonts w:ascii="Times New Roman" w:hAnsi="Times New Roman" w:cs="Times New Roman"/>
              </w:rPr>
              <w:t>0</w:t>
            </w:r>
            <w:r w:rsidRPr="00B014F1">
              <w:rPr>
                <w:rFonts w:ascii="Times New Roman" w:hAnsi="Times New Roman" w:cs="Times New Roman"/>
              </w:rPr>
              <w:t xml:space="preserve"> руб</w:t>
            </w:r>
            <w:r w:rsidR="008A15FF">
              <w:rPr>
                <w:rFonts w:ascii="Times New Roman" w:hAnsi="Times New Roman" w:cs="Times New Roman"/>
              </w:rPr>
              <w:t>. 00 коп</w:t>
            </w:r>
            <w:proofErr w:type="gramStart"/>
            <w:r w:rsidR="008A15FF">
              <w:rPr>
                <w:rFonts w:ascii="Times New Roman" w:hAnsi="Times New Roman" w:cs="Times New Roman"/>
              </w:rPr>
              <w:t>.</w:t>
            </w:r>
            <w:r w:rsidR="000E7A4E">
              <w:rPr>
                <w:rFonts w:ascii="Times New Roman" w:hAnsi="Times New Roman" w:cs="Times New Roman"/>
              </w:rPr>
              <w:t xml:space="preserve">, </w:t>
            </w:r>
            <w:proofErr w:type="gramEnd"/>
            <w:r w:rsidR="000E7A4E">
              <w:rPr>
                <w:rFonts w:ascii="Times New Roman" w:hAnsi="Times New Roman" w:cs="Times New Roman"/>
              </w:rPr>
              <w:t>в том числе по годам:</w:t>
            </w:r>
          </w:p>
          <w:p w:rsidR="00641D3F" w:rsidRPr="00B014F1" w:rsidRDefault="00C6099F" w:rsidP="009F6F5B">
            <w:pPr>
              <w:spacing w:after="0"/>
              <w:jc w:val="both"/>
              <w:rPr>
                <w:rFonts w:ascii="Times New Roman" w:hAnsi="Times New Roman" w:cs="Times New Roman"/>
              </w:rPr>
            </w:pPr>
            <w:r>
              <w:rPr>
                <w:rFonts w:ascii="Times New Roman" w:hAnsi="Times New Roman" w:cs="Times New Roman"/>
              </w:rPr>
              <w:t>2021</w:t>
            </w:r>
            <w:r w:rsidR="00641D3F" w:rsidRPr="00B014F1">
              <w:rPr>
                <w:rFonts w:ascii="Times New Roman" w:hAnsi="Times New Roman" w:cs="Times New Roman"/>
              </w:rPr>
              <w:t xml:space="preserve"> год – </w:t>
            </w:r>
            <w:r>
              <w:rPr>
                <w:rFonts w:ascii="Times New Roman" w:hAnsi="Times New Roman" w:cs="Times New Roman"/>
              </w:rPr>
              <w:t>0</w:t>
            </w:r>
            <w:r w:rsidR="00641D3F" w:rsidRPr="00B014F1">
              <w:rPr>
                <w:rFonts w:ascii="Times New Roman" w:hAnsi="Times New Roman" w:cs="Times New Roman"/>
              </w:rPr>
              <w:t xml:space="preserve"> руб</w:t>
            </w:r>
            <w:r w:rsidR="008A15FF">
              <w:rPr>
                <w:rFonts w:ascii="Times New Roman" w:hAnsi="Times New Roman" w:cs="Times New Roman"/>
              </w:rPr>
              <w:t>. 00 коп</w:t>
            </w:r>
            <w:proofErr w:type="gramStart"/>
            <w:r w:rsidR="008A15FF">
              <w:rPr>
                <w:rFonts w:ascii="Times New Roman" w:hAnsi="Times New Roman" w:cs="Times New Roman"/>
              </w:rPr>
              <w:t>.;</w:t>
            </w:r>
            <w:proofErr w:type="gramEnd"/>
          </w:p>
          <w:p w:rsidR="00B9123A" w:rsidRPr="00B014F1" w:rsidRDefault="00C6099F" w:rsidP="00B9123A">
            <w:pPr>
              <w:spacing w:after="0"/>
              <w:jc w:val="both"/>
              <w:rPr>
                <w:rFonts w:ascii="Times New Roman" w:hAnsi="Times New Roman" w:cs="Times New Roman"/>
              </w:rPr>
            </w:pPr>
            <w:r>
              <w:rPr>
                <w:rFonts w:ascii="Times New Roman" w:hAnsi="Times New Roman" w:cs="Times New Roman"/>
              </w:rPr>
              <w:t>2022</w:t>
            </w:r>
            <w:r w:rsidR="00B9123A" w:rsidRPr="00B014F1">
              <w:rPr>
                <w:rFonts w:ascii="Times New Roman" w:hAnsi="Times New Roman" w:cs="Times New Roman"/>
              </w:rPr>
              <w:t xml:space="preserve"> год – </w:t>
            </w:r>
            <w:r w:rsidR="005602CD">
              <w:rPr>
                <w:rFonts w:ascii="Times New Roman" w:hAnsi="Times New Roman" w:cs="Times New Roman"/>
              </w:rPr>
              <w:t>0</w:t>
            </w:r>
            <w:r w:rsidR="00B9123A" w:rsidRPr="00B014F1">
              <w:rPr>
                <w:rFonts w:ascii="Times New Roman" w:hAnsi="Times New Roman" w:cs="Times New Roman"/>
              </w:rPr>
              <w:t xml:space="preserve"> руб</w:t>
            </w:r>
            <w:r w:rsidR="00B9123A">
              <w:rPr>
                <w:rFonts w:ascii="Times New Roman" w:hAnsi="Times New Roman" w:cs="Times New Roman"/>
              </w:rPr>
              <w:t>. 00 коп</w:t>
            </w:r>
            <w:proofErr w:type="gramStart"/>
            <w:r w:rsidR="00B9123A">
              <w:rPr>
                <w:rFonts w:ascii="Times New Roman" w:hAnsi="Times New Roman" w:cs="Times New Roman"/>
              </w:rPr>
              <w:t>.;</w:t>
            </w:r>
            <w:proofErr w:type="gramEnd"/>
          </w:p>
          <w:p w:rsidR="00641D3F" w:rsidRPr="00B9123A" w:rsidRDefault="005602CD" w:rsidP="00B9123A">
            <w:pPr>
              <w:spacing w:after="0"/>
              <w:jc w:val="both"/>
              <w:rPr>
                <w:rFonts w:ascii="Times New Roman" w:hAnsi="Times New Roman" w:cs="Times New Roman"/>
              </w:rPr>
            </w:pPr>
            <w:r>
              <w:rPr>
                <w:rFonts w:ascii="Times New Roman" w:hAnsi="Times New Roman" w:cs="Times New Roman"/>
              </w:rPr>
              <w:t>2023</w:t>
            </w:r>
            <w:r w:rsidR="00B9123A" w:rsidRPr="00B014F1">
              <w:rPr>
                <w:rFonts w:ascii="Times New Roman" w:hAnsi="Times New Roman" w:cs="Times New Roman"/>
              </w:rPr>
              <w:t xml:space="preserve"> год – </w:t>
            </w:r>
            <w:r>
              <w:rPr>
                <w:rFonts w:ascii="Times New Roman" w:hAnsi="Times New Roman" w:cs="Times New Roman"/>
              </w:rPr>
              <w:t>0</w:t>
            </w:r>
            <w:r w:rsidR="00B9123A" w:rsidRPr="00B014F1">
              <w:rPr>
                <w:rFonts w:ascii="Times New Roman" w:hAnsi="Times New Roman" w:cs="Times New Roman"/>
              </w:rPr>
              <w:t xml:space="preserve"> руб</w:t>
            </w:r>
            <w:r w:rsidR="00B9123A">
              <w:rPr>
                <w:rFonts w:ascii="Times New Roman" w:hAnsi="Times New Roman" w:cs="Times New Roman"/>
              </w:rPr>
              <w:t>. 00 коп.</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tcPr>
          <w:p w:rsidR="00641D3F" w:rsidRPr="00B014F1" w:rsidRDefault="00641D3F" w:rsidP="00516FA8">
            <w:pPr>
              <w:pStyle w:val="1"/>
              <w:tabs>
                <w:tab w:val="left" w:pos="0"/>
              </w:tabs>
              <w:spacing w:line="276" w:lineRule="auto"/>
              <w:ind w:left="0" w:firstLine="0"/>
              <w:jc w:val="left"/>
              <w:rPr>
                <w:rFonts w:ascii="Times New Roman" w:hAnsi="Times New Roman"/>
              </w:rPr>
            </w:pPr>
            <w:r w:rsidRPr="00B014F1">
              <w:rPr>
                <w:rFonts w:ascii="Times New Roman" w:hAnsi="Times New Roman"/>
                <w:sz w:val="22"/>
                <w:szCs w:val="22"/>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рост поголовья крупнорогатого скота;</w:t>
            </w:r>
          </w:p>
          <w:p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увеличение производства продукции животноводства.</w:t>
            </w:r>
          </w:p>
        </w:tc>
      </w:tr>
      <w:tr w:rsidR="00641D3F" w:rsidRPr="00B014F1" w:rsidTr="00516FA8">
        <w:tc>
          <w:tcPr>
            <w:tcW w:w="3085"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516FA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hideMark/>
          </w:tcPr>
          <w:p w:rsidR="00641D3F" w:rsidRPr="00B014F1" w:rsidRDefault="00641D3F"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bl>
    <w:p w:rsidR="00641D3F" w:rsidRDefault="00641D3F" w:rsidP="009F6F5B">
      <w:pPr>
        <w:spacing w:after="0"/>
        <w:ind w:left="720"/>
        <w:rPr>
          <w:rFonts w:ascii="Times New Roman" w:eastAsia="Calibri" w:hAnsi="Times New Roman" w:cs="Times New Roman"/>
          <w:b/>
        </w:rPr>
      </w:pPr>
    </w:p>
    <w:p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Общая характеристика сферы реализации Подпрограммы</w:t>
      </w:r>
    </w:p>
    <w:p w:rsidR="00641D3F" w:rsidRPr="00B014F1" w:rsidRDefault="00641D3F" w:rsidP="009F6F5B">
      <w:pPr>
        <w:spacing w:after="0"/>
        <w:ind w:left="720"/>
        <w:rPr>
          <w:rFonts w:ascii="Times New Roman" w:hAnsi="Times New Roman" w:cs="Times New Roman"/>
          <w:b/>
        </w:rPr>
      </w:pP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Реализация сельскохозяйственной продукции и продукции ее переработки практически не осуществляется. Незначительная ее часть идет на реализацию населению. </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Анализируя ситуацию, следует отметить, что ежегодно увеличивается потребление молока и молочных продуктов населением за счет увеличения его ввоза на территорию района. Процент </w:t>
      </w:r>
      <w:proofErr w:type="spellStart"/>
      <w:r w:rsidRPr="00B014F1">
        <w:rPr>
          <w:rFonts w:ascii="Times New Roman" w:hAnsi="Times New Roman" w:cs="Times New Roman"/>
        </w:rPr>
        <w:t>самообеспечения</w:t>
      </w:r>
      <w:proofErr w:type="spellEnd"/>
      <w:r w:rsidRPr="00B014F1">
        <w:rPr>
          <w:rFonts w:ascii="Times New Roman" w:hAnsi="Times New Roman" w:cs="Times New Roman"/>
        </w:rPr>
        <w:t xml:space="preserve"> свежим молоком не высок. Причиной низкого обеспечения населения молочной продукцией собственного производства является затянувшийся кризис в сельском хозяйстве, из-за которого произошло сокращение поголовья крупного рогатого скота, моральный и физический износ материально-технической базы животноводства.</w:t>
      </w:r>
    </w:p>
    <w:p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lastRenderedPageBreak/>
        <w:t xml:space="preserve">Основной причиной снижения поголовья КРС в последние годы было отсутствие возможности приобретения комбикормов по низким ценам. </w:t>
      </w:r>
    </w:p>
    <w:p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t>Также влияет на развитие личных подсобных хозяйств населения отсутствие доступных строительных материалов.</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Основными задачами скотоводства на </w:t>
      </w:r>
      <w:r w:rsidR="00960DEF">
        <w:rPr>
          <w:rFonts w:ascii="Times New Roman" w:hAnsi="Times New Roman" w:cs="Times New Roman"/>
        </w:rPr>
        <w:t>20</w:t>
      </w:r>
      <w:r w:rsidR="005602CD">
        <w:rPr>
          <w:rFonts w:ascii="Times New Roman" w:hAnsi="Times New Roman" w:cs="Times New Roman"/>
        </w:rPr>
        <w:t>21</w:t>
      </w:r>
      <w:r w:rsidR="00960DEF">
        <w:rPr>
          <w:rFonts w:ascii="Times New Roman" w:hAnsi="Times New Roman" w:cs="Times New Roman"/>
        </w:rPr>
        <w:t>-202</w:t>
      </w:r>
      <w:r w:rsidR="005602CD">
        <w:rPr>
          <w:rFonts w:ascii="Times New Roman" w:hAnsi="Times New Roman" w:cs="Times New Roman"/>
        </w:rPr>
        <w:t>3</w:t>
      </w:r>
      <w:r w:rsidRPr="00B014F1">
        <w:rPr>
          <w:rFonts w:ascii="Times New Roman" w:hAnsi="Times New Roman" w:cs="Times New Roman"/>
        </w:rPr>
        <w:t xml:space="preserve"> являются:</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обеспечение производства молока на уровне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улучшение качества предоставления услуг ветеринарных врачей; </w:t>
      </w:r>
    </w:p>
    <w:p w:rsidR="00641D3F" w:rsidRPr="00B014F1" w:rsidRDefault="00641D3F" w:rsidP="009F6F5B">
      <w:pPr>
        <w:spacing w:after="0"/>
        <w:ind w:left="720"/>
        <w:rPr>
          <w:rFonts w:ascii="Times New Roman" w:hAnsi="Times New Roman" w:cs="Times New Roman"/>
          <w:b/>
        </w:rPr>
      </w:pPr>
    </w:p>
    <w:p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Цели, задачи Подпрограммы, сроки и механизмы её реализации и характеристика основных мероприятий Программы</w:t>
      </w:r>
    </w:p>
    <w:p w:rsidR="00641D3F" w:rsidRPr="00B014F1" w:rsidRDefault="00641D3F" w:rsidP="009F6F5B">
      <w:pPr>
        <w:widowControl w:val="0"/>
        <w:autoSpaceDE w:val="0"/>
        <w:autoSpaceDN w:val="0"/>
        <w:adjustRightInd w:val="0"/>
        <w:spacing w:after="0"/>
        <w:ind w:left="720" w:firstLine="720"/>
        <w:contextualSpacing/>
        <w:jc w:val="both"/>
        <w:rPr>
          <w:rFonts w:ascii="Times New Roman" w:hAnsi="Times New Roman" w:cs="Times New Roman"/>
          <w:b/>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Целями Программы являются:</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повышение конкурентоспособности сельскохозяйственной продукции местного производства на внутреннем рынке;</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3) развитие сельскохозяйственного малого бизнеса на селе, увеличение объемов реализации продукции повышение занятости и доходов сельского населения;</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Для достижения указанных целей предусматривается решение следующих задач:</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для повышения уровня обеспеченности населения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продуктами питания местного производства, доступными по цене и безопасными по качеству:</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стимулирование роста производства основных видов сельскохозяйственной продукции;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б) содействие в улучшение качества предоставления услуг ветеринарных врачей;</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для повышения конкурентоспособности сельскохозяйственной продукции местного производства на внутреннем рынке:</w:t>
      </w:r>
    </w:p>
    <w:p w:rsidR="00BF710A"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подд</w:t>
      </w:r>
      <w:r w:rsidR="00BF710A">
        <w:rPr>
          <w:rFonts w:ascii="Times New Roman" w:hAnsi="Times New Roman" w:cs="Times New Roman"/>
        </w:rPr>
        <w:t>ержка малых форм хозяйствования.</w:t>
      </w:r>
    </w:p>
    <w:p w:rsidR="00641D3F" w:rsidRPr="000167DA" w:rsidRDefault="00C3573F" w:rsidP="00BF710A">
      <w:pPr>
        <w:spacing w:after="0"/>
        <w:ind w:firstLine="709"/>
        <w:jc w:val="center"/>
        <w:rPr>
          <w:rFonts w:ascii="Times New Roman" w:hAnsi="Times New Roman" w:cs="Times New Roman"/>
          <w:b/>
        </w:rPr>
      </w:pPr>
      <w:r w:rsidRPr="000167DA">
        <w:rPr>
          <w:rFonts w:ascii="Times New Roman" w:hAnsi="Times New Roman" w:cs="Times New Roman"/>
          <w:b/>
        </w:rPr>
        <w:t>Мероприятия Подпрограммы</w:t>
      </w:r>
    </w:p>
    <w:p w:rsidR="00BF710A" w:rsidRPr="00B014F1" w:rsidRDefault="00C3573F" w:rsidP="00C3573F">
      <w:pPr>
        <w:spacing w:after="0"/>
        <w:ind w:firstLine="709"/>
        <w:jc w:val="right"/>
        <w:rPr>
          <w:rFonts w:ascii="Times New Roman" w:hAnsi="Times New Roman" w:cs="Times New Roman"/>
        </w:rPr>
      </w:pPr>
      <w:r>
        <w:rPr>
          <w:rFonts w:ascii="Times New Roman" w:hAnsi="Times New Roman" w:cs="Times New Roman"/>
        </w:rPr>
        <w:t>Таблица №1</w:t>
      </w:r>
    </w:p>
    <w:tbl>
      <w:tblPr>
        <w:tblW w:w="10119" w:type="dxa"/>
        <w:tblInd w:w="-8" w:type="dxa"/>
        <w:tblLayout w:type="fixed"/>
        <w:tblCellMar>
          <w:left w:w="70" w:type="dxa"/>
          <w:right w:w="70" w:type="dxa"/>
        </w:tblCellMar>
        <w:tblLook w:val="0000"/>
      </w:tblPr>
      <w:tblGrid>
        <w:gridCol w:w="3055"/>
        <w:gridCol w:w="2693"/>
        <w:gridCol w:w="1417"/>
        <w:gridCol w:w="1418"/>
        <w:gridCol w:w="1536"/>
      </w:tblGrid>
      <w:tr w:rsidR="00283FFA" w:rsidRPr="00B014F1" w:rsidTr="008C275B">
        <w:trPr>
          <w:cantSplit/>
          <w:trHeight w:val="240"/>
        </w:trPr>
        <w:tc>
          <w:tcPr>
            <w:tcW w:w="3055" w:type="dxa"/>
            <w:vMerge w:val="restart"/>
            <w:tcBorders>
              <w:top w:val="single" w:sz="6" w:space="0" w:color="auto"/>
              <w:left w:val="single" w:sz="6" w:space="0" w:color="auto"/>
              <w:bottom w:val="nil"/>
              <w:right w:val="single" w:sz="6" w:space="0" w:color="auto"/>
            </w:tcBorders>
          </w:tcPr>
          <w:p w:rsidR="00283FFA" w:rsidRPr="00B014F1" w:rsidRDefault="00283FFA" w:rsidP="009F6F5B">
            <w:pPr>
              <w:pStyle w:val="ConsPlusCell"/>
              <w:widowControl/>
              <w:spacing w:line="276" w:lineRule="auto"/>
              <w:rPr>
                <w:sz w:val="22"/>
                <w:szCs w:val="22"/>
              </w:rPr>
            </w:pPr>
            <w:r w:rsidRPr="00B014F1">
              <w:rPr>
                <w:sz w:val="22"/>
                <w:szCs w:val="22"/>
              </w:rPr>
              <w:t>Наименования</w:t>
            </w:r>
          </w:p>
        </w:tc>
        <w:tc>
          <w:tcPr>
            <w:tcW w:w="2693" w:type="dxa"/>
            <w:vMerge w:val="restart"/>
            <w:tcBorders>
              <w:top w:val="single" w:sz="6" w:space="0" w:color="auto"/>
              <w:left w:val="single" w:sz="6" w:space="0" w:color="auto"/>
              <w:right w:val="single" w:sz="6" w:space="0" w:color="auto"/>
            </w:tcBorders>
          </w:tcPr>
          <w:p w:rsidR="00283FFA" w:rsidRPr="00B014F1" w:rsidRDefault="00283FFA" w:rsidP="009F6F5B">
            <w:pPr>
              <w:pStyle w:val="ConsPlusCell"/>
              <w:widowControl/>
              <w:spacing w:line="276" w:lineRule="auto"/>
              <w:jc w:val="center"/>
              <w:rPr>
                <w:sz w:val="22"/>
                <w:szCs w:val="22"/>
              </w:rPr>
            </w:pPr>
            <w:r w:rsidRPr="00B014F1">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tcPr>
          <w:p w:rsidR="00283FFA" w:rsidRPr="00B014F1" w:rsidRDefault="00283FFA" w:rsidP="008A7192">
            <w:pPr>
              <w:pStyle w:val="ConsPlusCell"/>
              <w:widowControl/>
              <w:spacing w:line="276" w:lineRule="auto"/>
              <w:jc w:val="center"/>
              <w:rPr>
                <w:sz w:val="22"/>
                <w:szCs w:val="22"/>
              </w:rPr>
            </w:pPr>
            <w:r w:rsidRPr="00B014F1">
              <w:rPr>
                <w:sz w:val="22"/>
                <w:szCs w:val="22"/>
              </w:rPr>
              <w:t>Планируемое значение (руб.</w:t>
            </w:r>
            <w:r w:rsidR="008A15FF">
              <w:rPr>
                <w:sz w:val="22"/>
                <w:szCs w:val="22"/>
              </w:rPr>
              <w:t xml:space="preserve"> коп.</w:t>
            </w:r>
            <w:r w:rsidRPr="00B014F1">
              <w:rPr>
                <w:sz w:val="22"/>
                <w:szCs w:val="22"/>
              </w:rPr>
              <w:t>)</w:t>
            </w:r>
          </w:p>
        </w:tc>
      </w:tr>
      <w:tr w:rsidR="00283FFA" w:rsidRPr="00B014F1" w:rsidTr="008C275B">
        <w:trPr>
          <w:cantSplit/>
          <w:trHeight w:val="341"/>
        </w:trPr>
        <w:tc>
          <w:tcPr>
            <w:tcW w:w="3055" w:type="dxa"/>
            <w:vMerge/>
            <w:tcBorders>
              <w:top w:val="nil"/>
              <w:left w:val="single" w:sz="6" w:space="0" w:color="auto"/>
              <w:bottom w:val="single" w:sz="6" w:space="0" w:color="auto"/>
              <w:right w:val="single" w:sz="6" w:space="0" w:color="auto"/>
            </w:tcBorders>
          </w:tcPr>
          <w:p w:rsidR="00283FFA" w:rsidRPr="00B014F1" w:rsidRDefault="00283FFA" w:rsidP="009F6F5B">
            <w:pPr>
              <w:pStyle w:val="ConsPlusCell"/>
              <w:widowControl/>
              <w:spacing w:line="276" w:lineRule="auto"/>
              <w:rPr>
                <w:sz w:val="22"/>
                <w:szCs w:val="22"/>
              </w:rPr>
            </w:pPr>
          </w:p>
        </w:tc>
        <w:tc>
          <w:tcPr>
            <w:tcW w:w="2693" w:type="dxa"/>
            <w:vMerge/>
            <w:tcBorders>
              <w:left w:val="single" w:sz="6" w:space="0" w:color="auto"/>
              <w:bottom w:val="single" w:sz="6" w:space="0" w:color="auto"/>
              <w:right w:val="single" w:sz="6" w:space="0" w:color="auto"/>
            </w:tcBorders>
          </w:tcPr>
          <w:p w:rsidR="00283FFA" w:rsidRPr="00B014F1" w:rsidRDefault="00283FFA"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tcPr>
          <w:p w:rsidR="00283FFA" w:rsidRPr="00B014F1" w:rsidRDefault="00283FFA" w:rsidP="00F10A73">
            <w:pPr>
              <w:pStyle w:val="ConsPlusCell"/>
              <w:widowControl/>
              <w:spacing w:line="276" w:lineRule="auto"/>
              <w:jc w:val="center"/>
              <w:rPr>
                <w:sz w:val="22"/>
                <w:szCs w:val="22"/>
              </w:rPr>
            </w:pPr>
            <w:r w:rsidRPr="00B014F1">
              <w:rPr>
                <w:sz w:val="22"/>
                <w:szCs w:val="22"/>
              </w:rPr>
              <w:t>20</w:t>
            </w:r>
            <w:r w:rsidR="002218BD">
              <w:rPr>
                <w:sz w:val="22"/>
                <w:szCs w:val="22"/>
              </w:rPr>
              <w:t>21</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rsidR="00283FFA" w:rsidRPr="00B014F1" w:rsidRDefault="00960DEF" w:rsidP="00F10A73">
            <w:pPr>
              <w:pStyle w:val="ConsPlusCell"/>
              <w:widowControl/>
              <w:spacing w:line="276" w:lineRule="auto"/>
              <w:jc w:val="center"/>
              <w:rPr>
                <w:sz w:val="22"/>
                <w:szCs w:val="22"/>
              </w:rPr>
            </w:pPr>
            <w:r>
              <w:rPr>
                <w:sz w:val="22"/>
                <w:szCs w:val="22"/>
              </w:rPr>
              <w:t>202</w:t>
            </w:r>
            <w:r w:rsidR="002218BD">
              <w:rPr>
                <w:sz w:val="22"/>
                <w:szCs w:val="22"/>
              </w:rPr>
              <w:t>2</w:t>
            </w:r>
            <w:r w:rsidR="00283FFA" w:rsidRPr="00B014F1">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tcPr>
          <w:p w:rsidR="00283FFA" w:rsidRPr="00B014F1" w:rsidRDefault="00283FFA" w:rsidP="00F10A73">
            <w:pPr>
              <w:pStyle w:val="ConsPlusCell"/>
              <w:widowControl/>
              <w:spacing w:line="276" w:lineRule="auto"/>
              <w:jc w:val="center"/>
              <w:rPr>
                <w:sz w:val="22"/>
                <w:szCs w:val="22"/>
              </w:rPr>
            </w:pPr>
            <w:r w:rsidRPr="00B014F1">
              <w:rPr>
                <w:sz w:val="22"/>
                <w:szCs w:val="22"/>
              </w:rPr>
              <w:t>20</w:t>
            </w:r>
            <w:r w:rsidR="00960DEF">
              <w:rPr>
                <w:sz w:val="22"/>
                <w:szCs w:val="22"/>
              </w:rPr>
              <w:t>2</w:t>
            </w:r>
            <w:r w:rsidR="002218BD">
              <w:rPr>
                <w:sz w:val="22"/>
                <w:szCs w:val="22"/>
              </w:rPr>
              <w:t>3</w:t>
            </w:r>
            <w:r w:rsidRPr="00B014F1">
              <w:rPr>
                <w:sz w:val="22"/>
                <w:szCs w:val="22"/>
              </w:rPr>
              <w:t xml:space="preserve"> г.</w:t>
            </w:r>
          </w:p>
        </w:tc>
      </w:tr>
      <w:tr w:rsidR="00283FFA" w:rsidRPr="00EE09D4" w:rsidTr="008C275B">
        <w:trPr>
          <w:cantSplit/>
          <w:trHeight w:val="341"/>
        </w:trPr>
        <w:tc>
          <w:tcPr>
            <w:tcW w:w="10119" w:type="dxa"/>
            <w:gridSpan w:val="5"/>
            <w:tcBorders>
              <w:top w:val="nil"/>
              <w:left w:val="single" w:sz="6" w:space="0" w:color="auto"/>
              <w:bottom w:val="single" w:sz="6" w:space="0" w:color="auto"/>
              <w:right w:val="single" w:sz="6" w:space="0" w:color="auto"/>
            </w:tcBorders>
          </w:tcPr>
          <w:p w:rsidR="00283FFA" w:rsidRPr="008A15FF" w:rsidRDefault="00283FFA" w:rsidP="001865A6">
            <w:pPr>
              <w:pStyle w:val="ConsPlusCell"/>
              <w:widowControl/>
              <w:numPr>
                <w:ilvl w:val="0"/>
                <w:numId w:val="39"/>
              </w:numPr>
              <w:spacing w:line="276" w:lineRule="auto"/>
              <w:jc w:val="center"/>
              <w:rPr>
                <w:sz w:val="22"/>
                <w:szCs w:val="22"/>
              </w:rPr>
            </w:pPr>
            <w:r w:rsidRPr="008A15FF">
              <w:rPr>
                <w:sz w:val="22"/>
                <w:szCs w:val="22"/>
              </w:rPr>
              <w:t xml:space="preserve"> Расходы производимые на содержание по развитию личного подсобного хозяйства на территории сельского поселения </w:t>
            </w:r>
            <w:r w:rsidR="008B09C0" w:rsidRPr="008A15FF">
              <w:rPr>
                <w:sz w:val="22"/>
                <w:szCs w:val="22"/>
              </w:rPr>
              <w:t>за счет стимулирующих субсидий</w:t>
            </w:r>
          </w:p>
        </w:tc>
      </w:tr>
      <w:tr w:rsidR="008B09C0" w:rsidRPr="00B014F1" w:rsidTr="008C275B">
        <w:trPr>
          <w:cantSplit/>
          <w:trHeight w:val="927"/>
        </w:trPr>
        <w:tc>
          <w:tcPr>
            <w:tcW w:w="3055" w:type="dxa"/>
            <w:tcBorders>
              <w:top w:val="single" w:sz="4" w:space="0" w:color="auto"/>
              <w:left w:val="single" w:sz="4" w:space="0" w:color="auto"/>
              <w:bottom w:val="single" w:sz="4" w:space="0" w:color="auto"/>
              <w:right w:val="single" w:sz="4" w:space="0" w:color="auto"/>
            </w:tcBorders>
          </w:tcPr>
          <w:p w:rsidR="008B09C0" w:rsidRPr="008A15FF" w:rsidRDefault="008B09C0" w:rsidP="009F6F5B">
            <w:pPr>
              <w:pStyle w:val="ConsPlusCell"/>
              <w:widowControl/>
              <w:spacing w:line="276" w:lineRule="auto"/>
              <w:rPr>
                <w:sz w:val="22"/>
                <w:szCs w:val="22"/>
              </w:rPr>
            </w:pPr>
            <w:r w:rsidRPr="008A15FF">
              <w:rPr>
                <w:sz w:val="22"/>
                <w:szCs w:val="22"/>
              </w:rPr>
              <w:t>Расходы на КРС за счет стимулирующих субсидий</w:t>
            </w:r>
          </w:p>
        </w:tc>
        <w:tc>
          <w:tcPr>
            <w:tcW w:w="2693" w:type="dxa"/>
            <w:tcBorders>
              <w:top w:val="single" w:sz="6" w:space="0" w:color="auto"/>
              <w:left w:val="single" w:sz="4" w:space="0" w:color="auto"/>
              <w:bottom w:val="single" w:sz="4" w:space="0" w:color="auto"/>
              <w:right w:val="single" w:sz="6" w:space="0" w:color="auto"/>
            </w:tcBorders>
          </w:tcPr>
          <w:p w:rsidR="008B09C0" w:rsidRPr="008A15FF" w:rsidRDefault="008B09C0" w:rsidP="009F6F5B">
            <w:pPr>
              <w:pStyle w:val="ConsPlusCell"/>
              <w:rPr>
                <w:sz w:val="22"/>
                <w:szCs w:val="22"/>
              </w:rPr>
            </w:pPr>
            <w:r w:rsidRPr="008A15FF">
              <w:rPr>
                <w:sz w:val="22"/>
                <w:szCs w:val="22"/>
              </w:rPr>
              <w:t>Областной бюджет</w:t>
            </w:r>
          </w:p>
        </w:tc>
        <w:tc>
          <w:tcPr>
            <w:tcW w:w="1417" w:type="dxa"/>
            <w:tcBorders>
              <w:top w:val="single" w:sz="6" w:space="0" w:color="auto"/>
              <w:left w:val="single" w:sz="6" w:space="0" w:color="auto"/>
              <w:right w:val="single" w:sz="6" w:space="0" w:color="auto"/>
            </w:tcBorders>
          </w:tcPr>
          <w:p w:rsidR="008B09C0"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right w:val="single" w:sz="6" w:space="0" w:color="auto"/>
            </w:tcBorders>
          </w:tcPr>
          <w:p w:rsidR="008B09C0" w:rsidRPr="008A15FF" w:rsidRDefault="00300AAA" w:rsidP="008C275B">
            <w:pPr>
              <w:pStyle w:val="ConsPlusCell"/>
              <w:widowControl/>
              <w:spacing w:line="276" w:lineRule="auto"/>
              <w:jc w:val="center"/>
              <w:rPr>
                <w:sz w:val="22"/>
                <w:szCs w:val="22"/>
              </w:rPr>
            </w:pPr>
            <w:r w:rsidRPr="008A15FF">
              <w:rPr>
                <w:sz w:val="22"/>
                <w:szCs w:val="22"/>
              </w:rPr>
              <w:t>0</w:t>
            </w:r>
            <w:r>
              <w:rPr>
                <w:sz w:val="22"/>
                <w:szCs w:val="22"/>
              </w:rPr>
              <w:t>,00</w:t>
            </w:r>
          </w:p>
        </w:tc>
        <w:tc>
          <w:tcPr>
            <w:tcW w:w="1536" w:type="dxa"/>
            <w:tcBorders>
              <w:top w:val="single" w:sz="6" w:space="0" w:color="auto"/>
              <w:left w:val="single" w:sz="6" w:space="0" w:color="auto"/>
              <w:right w:val="single" w:sz="6" w:space="0" w:color="auto"/>
            </w:tcBorders>
          </w:tcPr>
          <w:p w:rsidR="008B09C0" w:rsidRPr="00B836D7" w:rsidRDefault="00300AAA" w:rsidP="008C275B">
            <w:pPr>
              <w:jc w:val="center"/>
            </w:pPr>
            <w:r w:rsidRPr="008A15FF">
              <w:t>0</w:t>
            </w:r>
            <w:r w:rsidR="00B836D7">
              <w:t>,00</w:t>
            </w:r>
          </w:p>
        </w:tc>
      </w:tr>
      <w:tr w:rsidR="00BF710A" w:rsidRPr="00B014F1" w:rsidTr="008C275B">
        <w:trPr>
          <w:cantSplit/>
          <w:trHeight w:val="383"/>
        </w:trPr>
        <w:tc>
          <w:tcPr>
            <w:tcW w:w="5748" w:type="dxa"/>
            <w:gridSpan w:val="2"/>
            <w:tcBorders>
              <w:top w:val="nil"/>
              <w:left w:val="single" w:sz="6" w:space="0" w:color="auto"/>
              <w:bottom w:val="single" w:sz="4" w:space="0" w:color="auto"/>
              <w:right w:val="single" w:sz="6" w:space="0" w:color="auto"/>
            </w:tcBorders>
          </w:tcPr>
          <w:p w:rsidR="00BF710A" w:rsidRPr="008A15FF" w:rsidRDefault="00BF710A" w:rsidP="009F6F5B">
            <w:pPr>
              <w:pStyle w:val="ConsPlusCell"/>
              <w:widowControl/>
              <w:spacing w:line="276" w:lineRule="auto"/>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BF710A"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c>
          <w:tcPr>
            <w:tcW w:w="1536" w:type="dxa"/>
            <w:tcBorders>
              <w:top w:val="single" w:sz="6" w:space="0" w:color="auto"/>
              <w:left w:val="single" w:sz="6" w:space="0" w:color="auto"/>
              <w:bottom w:val="single" w:sz="4" w:space="0" w:color="auto"/>
              <w:right w:val="single" w:sz="6" w:space="0" w:color="auto"/>
            </w:tcBorders>
          </w:tcPr>
          <w:p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r>
      <w:tr w:rsidR="00BF710A" w:rsidRPr="00B014F1" w:rsidTr="008C275B">
        <w:trPr>
          <w:cantSplit/>
          <w:trHeight w:val="383"/>
        </w:trPr>
        <w:tc>
          <w:tcPr>
            <w:tcW w:w="10119" w:type="dxa"/>
            <w:gridSpan w:val="5"/>
            <w:tcBorders>
              <w:top w:val="nil"/>
              <w:left w:val="single" w:sz="6" w:space="0" w:color="auto"/>
              <w:bottom w:val="single" w:sz="4" w:space="0" w:color="auto"/>
              <w:right w:val="single" w:sz="6" w:space="0" w:color="auto"/>
            </w:tcBorders>
          </w:tcPr>
          <w:p w:rsidR="00BF710A" w:rsidRPr="008A15FF" w:rsidRDefault="00BF710A" w:rsidP="001865A6">
            <w:pPr>
              <w:pStyle w:val="ConsPlusCell"/>
              <w:widowControl/>
              <w:numPr>
                <w:ilvl w:val="0"/>
                <w:numId w:val="39"/>
              </w:numPr>
              <w:shd w:val="clear" w:color="auto" w:fill="FFFFFF"/>
              <w:spacing w:line="276" w:lineRule="auto"/>
              <w:ind w:right="-1"/>
              <w:jc w:val="center"/>
              <w:rPr>
                <w:sz w:val="22"/>
                <w:szCs w:val="22"/>
              </w:rPr>
            </w:pPr>
            <w:r w:rsidRPr="008A15FF">
              <w:rPr>
                <w:sz w:val="22"/>
                <w:szCs w:val="22"/>
              </w:rPr>
              <w:t xml:space="preserve">Материальное содержание ветеринарных врачей в сельском поселении </w:t>
            </w:r>
          </w:p>
        </w:tc>
      </w:tr>
      <w:tr w:rsidR="00925739" w:rsidRPr="00B014F1" w:rsidTr="008C275B">
        <w:trPr>
          <w:cantSplit/>
          <w:trHeight w:val="383"/>
        </w:trPr>
        <w:tc>
          <w:tcPr>
            <w:tcW w:w="3055" w:type="dxa"/>
            <w:tcBorders>
              <w:top w:val="nil"/>
              <w:left w:val="single" w:sz="6" w:space="0" w:color="auto"/>
              <w:bottom w:val="single" w:sz="4" w:space="0" w:color="auto"/>
              <w:right w:val="single" w:sz="6" w:space="0" w:color="auto"/>
            </w:tcBorders>
          </w:tcPr>
          <w:p w:rsidR="00925739" w:rsidRPr="008A15FF" w:rsidRDefault="00925739" w:rsidP="00973C73">
            <w:pPr>
              <w:pStyle w:val="ConsPlusCell"/>
              <w:widowControl/>
              <w:shd w:val="clear" w:color="auto" w:fill="FFFFFF"/>
              <w:spacing w:line="276" w:lineRule="auto"/>
              <w:ind w:right="-1"/>
              <w:rPr>
                <w:sz w:val="22"/>
                <w:szCs w:val="22"/>
              </w:rPr>
            </w:pPr>
            <w:r w:rsidRPr="008A15FF">
              <w:rPr>
                <w:sz w:val="22"/>
                <w:szCs w:val="22"/>
              </w:rPr>
              <w:t>Материальное содержание ветеринарных врачей</w:t>
            </w:r>
          </w:p>
        </w:tc>
        <w:tc>
          <w:tcPr>
            <w:tcW w:w="2693" w:type="dxa"/>
            <w:tcBorders>
              <w:top w:val="single" w:sz="6" w:space="0" w:color="auto"/>
              <w:left w:val="single" w:sz="6" w:space="0" w:color="auto"/>
              <w:bottom w:val="single" w:sz="4" w:space="0" w:color="auto"/>
              <w:right w:val="single" w:sz="6" w:space="0" w:color="auto"/>
            </w:tcBorders>
          </w:tcPr>
          <w:p w:rsidR="00925739" w:rsidRPr="008A15FF" w:rsidRDefault="00925739" w:rsidP="00A73F31">
            <w:pPr>
              <w:pStyle w:val="ConsPlusCell"/>
              <w:widowControl/>
              <w:shd w:val="clear" w:color="auto" w:fill="FFFFFF"/>
              <w:spacing w:line="276" w:lineRule="auto"/>
              <w:ind w:right="-1"/>
              <w:rPr>
                <w:sz w:val="22"/>
                <w:szCs w:val="22"/>
              </w:rPr>
            </w:pPr>
            <w:r w:rsidRPr="008A15F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rsidTr="008C275B">
        <w:trPr>
          <w:cantSplit/>
          <w:trHeight w:val="383"/>
        </w:trPr>
        <w:tc>
          <w:tcPr>
            <w:tcW w:w="5748" w:type="dxa"/>
            <w:gridSpan w:val="2"/>
            <w:tcBorders>
              <w:top w:val="single" w:sz="4" w:space="0" w:color="auto"/>
              <w:left w:val="single" w:sz="6" w:space="0" w:color="auto"/>
              <w:bottom w:val="single" w:sz="4" w:space="0" w:color="auto"/>
              <w:right w:val="single" w:sz="6" w:space="0" w:color="auto"/>
            </w:tcBorders>
          </w:tcPr>
          <w:p w:rsidR="00F10A73" w:rsidRPr="008A15FF" w:rsidRDefault="00F10A73" w:rsidP="00F10A73">
            <w:pPr>
              <w:pStyle w:val="ConsPlusCell"/>
              <w:widowControl/>
              <w:shd w:val="clear" w:color="auto" w:fill="FFFFFF"/>
              <w:spacing w:line="276" w:lineRule="auto"/>
              <w:ind w:right="-1"/>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rsidTr="008C275B">
        <w:trPr>
          <w:cantSplit/>
          <w:trHeight w:val="385"/>
        </w:trPr>
        <w:tc>
          <w:tcPr>
            <w:tcW w:w="5748" w:type="dxa"/>
            <w:gridSpan w:val="2"/>
            <w:tcBorders>
              <w:top w:val="single" w:sz="4" w:space="0" w:color="auto"/>
              <w:left w:val="single" w:sz="6" w:space="0" w:color="auto"/>
              <w:bottom w:val="single" w:sz="4" w:space="0" w:color="auto"/>
              <w:right w:val="single" w:sz="6" w:space="0" w:color="auto"/>
            </w:tcBorders>
          </w:tcPr>
          <w:p w:rsidR="00F10A73" w:rsidRDefault="00F10A73" w:rsidP="00F10A73">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bl>
    <w:p w:rsidR="00283FFA" w:rsidRPr="00B014F1" w:rsidRDefault="00283FFA" w:rsidP="009F6F5B">
      <w:pPr>
        <w:spacing w:after="0"/>
        <w:ind w:firstLine="709"/>
        <w:jc w:val="both"/>
        <w:rPr>
          <w:rFonts w:ascii="Times New Roman" w:hAnsi="Times New Roman" w:cs="Times New Roman"/>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w:t>
      </w:r>
      <w:r w:rsidRPr="00B014F1">
        <w:rPr>
          <w:rFonts w:ascii="Times New Roman" w:hAnsi="Times New Roman" w:cs="Times New Roman"/>
        </w:rPr>
        <w:lastRenderedPageBreak/>
        <w:t>Ставропольский Самарской области «О бюджете с сельского поселения муниципального района Ставропольский Самарской области на соответствующий финансовый год и на плановый период».</w:t>
      </w:r>
    </w:p>
    <w:p w:rsidR="00641D3F" w:rsidRPr="00B014F1" w:rsidRDefault="00641D3F" w:rsidP="009F6F5B">
      <w:pPr>
        <w:spacing w:after="0"/>
        <w:ind w:firstLine="709"/>
        <w:jc w:val="both"/>
        <w:rPr>
          <w:rFonts w:ascii="Times New Roman" w:hAnsi="Times New Roman" w:cs="Times New Roman"/>
          <w:highlight w:val="lightGray"/>
        </w:rPr>
      </w:pPr>
    </w:p>
    <w:p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Анализ рисков реализации Подпрограммы</w:t>
      </w:r>
    </w:p>
    <w:p w:rsidR="00641D3F" w:rsidRPr="00B014F1" w:rsidRDefault="00641D3F" w:rsidP="009F6F5B">
      <w:pPr>
        <w:widowControl w:val="0"/>
        <w:autoSpaceDE w:val="0"/>
        <w:autoSpaceDN w:val="0"/>
        <w:adjustRightInd w:val="0"/>
        <w:spacing w:after="0"/>
        <w:jc w:val="both"/>
        <w:rPr>
          <w:rFonts w:ascii="Times New Roman" w:hAnsi="Times New Roman" w:cs="Times New Roman"/>
        </w:rPr>
      </w:pP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Наиболее существенные последствия для реализации Подпрограммы имеют следующие риски:</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 риски, связанные с изменением общеэкономической ситуации в России: усиление </w:t>
      </w:r>
      <w:proofErr w:type="spellStart"/>
      <w:r w:rsidRPr="00B014F1">
        <w:rPr>
          <w:rFonts w:ascii="Times New Roman" w:hAnsi="Times New Roman" w:cs="Times New Roman"/>
        </w:rPr>
        <w:t>диспаритета</w:t>
      </w:r>
      <w:proofErr w:type="spellEnd"/>
      <w:r w:rsidRPr="00B014F1">
        <w:rPr>
          <w:rFonts w:ascii="Times New Roman" w:hAnsi="Times New Roman" w:cs="Times New Roman"/>
        </w:rPr>
        <w:t xml:space="preserve"> цен на сельскохозяйственную продукцию и товары и услуги для сельского хозяйства: опережающий рост цен на материально-технические средства, потребляемые в отрасли, на горюче-смазочные материалы, энергетические и другие ресурсы, что снижает рентабельность производства, уменьшает инвестиционный и инновационный потенциал сельскохозяйственных товаропроизводителей, осложняет  переход к ресурсосберегающим технологиям и препятствует выполнению производственных и социальных показателей программы; </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Управление рисками реализации Подпрограммы будет осуществляться посредством:</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использования мер поддержки.</w:t>
      </w:r>
    </w:p>
    <w:p w:rsidR="00641D3F" w:rsidRPr="00B014F1" w:rsidRDefault="00641D3F" w:rsidP="009F6F5B">
      <w:pPr>
        <w:spacing w:after="0"/>
        <w:ind w:left="720"/>
        <w:rPr>
          <w:rFonts w:ascii="Times New Roman" w:hAnsi="Times New Roman" w:cs="Times New Roman"/>
          <w:b/>
          <w:highlight w:val="lightGray"/>
        </w:rPr>
      </w:pPr>
    </w:p>
    <w:p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 xml:space="preserve">Описание основных ожидаемых конечных результатов Подпрограммы </w:t>
      </w:r>
    </w:p>
    <w:p w:rsidR="00641D3F" w:rsidRPr="00B014F1" w:rsidRDefault="00641D3F" w:rsidP="009F6F5B">
      <w:pPr>
        <w:spacing w:after="0"/>
        <w:jc w:val="center"/>
        <w:rPr>
          <w:rFonts w:ascii="Times New Roman" w:hAnsi="Times New Roman" w:cs="Times New Roman"/>
          <w:b/>
          <w:highlight w:val="lightGray"/>
        </w:rPr>
      </w:pPr>
    </w:p>
    <w:p w:rsidR="00641D3F" w:rsidRPr="00B014F1" w:rsidRDefault="00641D3F" w:rsidP="009F6F5B">
      <w:pPr>
        <w:shd w:val="clear" w:color="auto" w:fill="FFFFFF"/>
        <w:spacing w:after="0"/>
        <w:ind w:firstLine="709"/>
        <w:jc w:val="both"/>
        <w:rPr>
          <w:rFonts w:ascii="Times New Roman" w:eastAsia="Times New Roman" w:hAnsi="Times New Roman" w:cs="Times New Roman"/>
        </w:rPr>
      </w:pPr>
      <w:r w:rsidRPr="00B014F1">
        <w:rPr>
          <w:rFonts w:ascii="Times New Roman" w:eastAsia="Times New Roman" w:hAnsi="Times New Roman" w:cs="Times New Roman"/>
        </w:rPr>
        <w:t xml:space="preserve">Важнейшим результатом осуществления Подпрограммы развития и личных подсобных хозяйств в сельском поселении </w:t>
      </w:r>
      <w:r w:rsidR="006D27ED"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eastAsia="Times New Roman" w:hAnsi="Times New Roman" w:cs="Times New Roman"/>
          <w:b/>
          <w:bCs/>
        </w:rPr>
        <w:t> </w:t>
      </w:r>
      <w:r w:rsidRPr="00B014F1">
        <w:rPr>
          <w:rFonts w:ascii="Times New Roman" w:eastAsia="Times New Roman" w:hAnsi="Times New Roman" w:cs="Times New Roman"/>
        </w:rPr>
        <w:t>станет увеличение поголовья скота и увеличение производства сельскохозяйственной продукции в личных подсобных хозяйствах, улучшение жизненного уровня, повышение занятости и доходов граждан, осуществляющих производство сельскохозяйственной продукции</w:t>
      </w:r>
    </w:p>
    <w:p w:rsidR="00641D3F" w:rsidRPr="00B014F1" w:rsidRDefault="00641D3F" w:rsidP="009F6F5B">
      <w:pPr>
        <w:spacing w:after="0"/>
        <w:ind w:firstLine="709"/>
        <w:jc w:val="both"/>
        <w:rPr>
          <w:rFonts w:ascii="Times New Roman" w:eastAsia="Calibri" w:hAnsi="Times New Roman" w:cs="Times New Roman"/>
        </w:rPr>
      </w:pPr>
      <w:r w:rsidRPr="00B014F1">
        <w:rPr>
          <w:rFonts w:ascii="Times New Roman" w:hAnsi="Times New Roman" w:cs="Times New Roman"/>
        </w:rPr>
        <w:t>Реализация мероприятий Подпрограммы позволит обеспечить:</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прирост производства молока до 10 тонн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доведение удельного веса молочной продукции местного производства в региональных ресурсах (с учетом переходящих остатков) до 1 %.</w:t>
      </w:r>
    </w:p>
    <w:p w:rsidR="00641D3F" w:rsidRPr="00B014F1" w:rsidRDefault="00641D3F" w:rsidP="009F6F5B">
      <w:pPr>
        <w:spacing w:after="0"/>
        <w:ind w:left="720"/>
        <w:rPr>
          <w:rFonts w:ascii="Times New Roman" w:hAnsi="Times New Roman" w:cs="Times New Roman"/>
          <w:b/>
          <w:highlight w:val="lightGray"/>
        </w:rPr>
      </w:pPr>
      <w:r w:rsidRPr="00B014F1">
        <w:rPr>
          <w:rFonts w:ascii="Times New Roman" w:hAnsi="Times New Roman" w:cs="Times New Roman"/>
        </w:rPr>
        <w:t>Контроль за исполнением Подпрограммы осуществляет глава сельского поселения</w:t>
      </w:r>
      <w:r w:rsidR="006D27ED" w:rsidRPr="006D27ED">
        <w:rPr>
          <w:rFonts w:ascii="Times New Roman" w:hAnsi="Times New Roman" w:cs="Times New Roman"/>
        </w:rPr>
        <w:t xml:space="preserve"> </w:t>
      </w:r>
      <w:r w:rsidR="006D27ED">
        <w:rPr>
          <w:rFonts w:ascii="Times New Roman" w:hAnsi="Times New Roman" w:cs="Times New Roman"/>
        </w:rPr>
        <w:t xml:space="preserve">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p w:rsidR="00641D3F" w:rsidRPr="00B014F1" w:rsidRDefault="00641D3F" w:rsidP="009F6F5B">
      <w:pPr>
        <w:spacing w:after="0"/>
        <w:rPr>
          <w:rFonts w:ascii="Times New Roman" w:hAnsi="Times New Roman" w:cs="Times New Roman"/>
        </w:rPr>
      </w:pPr>
    </w:p>
    <w:p w:rsidR="008902FC" w:rsidRDefault="008902FC" w:rsidP="009F6F5B">
      <w:pPr>
        <w:spacing w:after="0"/>
        <w:ind w:left="6237"/>
        <w:jc w:val="right"/>
        <w:rPr>
          <w:rFonts w:ascii="Times New Roman" w:hAnsi="Times New Roman" w:cs="Times New Roman"/>
        </w:rPr>
      </w:pPr>
    </w:p>
    <w:p w:rsidR="008902FC" w:rsidRDefault="008902FC"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0167DA" w:rsidRDefault="000167DA"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960DEF" w:rsidRDefault="00960DEF" w:rsidP="009F6F5B">
      <w:pPr>
        <w:spacing w:after="0"/>
        <w:ind w:left="6237"/>
        <w:jc w:val="right"/>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lastRenderedPageBreak/>
        <w:br w:type="page"/>
      </w:r>
    </w:p>
    <w:p w:rsidR="00417FC1" w:rsidRPr="000167DA" w:rsidRDefault="00417FC1" w:rsidP="009F6F5B">
      <w:pPr>
        <w:spacing w:after="0"/>
        <w:ind w:left="6237"/>
        <w:jc w:val="right"/>
        <w:rPr>
          <w:rFonts w:ascii="Times New Roman" w:hAnsi="Times New Roman" w:cs="Times New Roman"/>
          <w:sz w:val="20"/>
          <w:szCs w:val="20"/>
        </w:rPr>
      </w:pPr>
      <w:r w:rsidRPr="000167DA">
        <w:rPr>
          <w:rFonts w:ascii="Times New Roman" w:hAnsi="Times New Roman" w:cs="Times New Roman"/>
          <w:sz w:val="20"/>
          <w:szCs w:val="20"/>
        </w:rPr>
        <w:lastRenderedPageBreak/>
        <w:t>Приложение №</w:t>
      </w:r>
      <w:r w:rsidR="00320157" w:rsidRPr="000167DA">
        <w:rPr>
          <w:rFonts w:ascii="Times New Roman" w:hAnsi="Times New Roman" w:cs="Times New Roman"/>
          <w:sz w:val="20"/>
          <w:szCs w:val="20"/>
        </w:rPr>
        <w:t>4</w:t>
      </w:r>
    </w:p>
    <w:p w:rsidR="00417FC1" w:rsidRPr="000167DA" w:rsidRDefault="00417FC1" w:rsidP="009F6F5B">
      <w:pPr>
        <w:pStyle w:val="a4"/>
        <w:spacing w:before="0" w:beforeAutospacing="0" w:after="0" w:afterAutospacing="0" w:line="276" w:lineRule="auto"/>
        <w:jc w:val="right"/>
        <w:textAlignment w:val="baseline"/>
        <w:rPr>
          <w:color w:val="000000"/>
          <w:sz w:val="20"/>
          <w:szCs w:val="20"/>
        </w:rPr>
      </w:pPr>
      <w:r w:rsidRPr="000167DA">
        <w:rPr>
          <w:color w:val="000000"/>
          <w:sz w:val="20"/>
          <w:szCs w:val="20"/>
        </w:rPr>
        <w:t>к муниципальной программ</w:t>
      </w:r>
      <w:r w:rsidR="008C275B">
        <w:rPr>
          <w:color w:val="000000"/>
          <w:sz w:val="20"/>
          <w:szCs w:val="20"/>
        </w:rPr>
        <w:t>е</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«Социально – экономическое развитие</w:t>
      </w:r>
    </w:p>
    <w:p w:rsidR="00EE09D4" w:rsidRPr="000167DA" w:rsidRDefault="00EE09D4" w:rsidP="009F6F5B">
      <w:pPr>
        <w:pStyle w:val="a4"/>
        <w:spacing w:before="0" w:beforeAutospacing="0" w:after="0" w:afterAutospacing="0" w:line="276" w:lineRule="auto"/>
        <w:jc w:val="right"/>
        <w:textAlignment w:val="baseline"/>
        <w:rPr>
          <w:sz w:val="20"/>
          <w:szCs w:val="20"/>
        </w:rPr>
      </w:pPr>
      <w:r w:rsidRPr="000167DA">
        <w:rPr>
          <w:sz w:val="20"/>
          <w:szCs w:val="20"/>
        </w:rPr>
        <w:t>сельского поселения</w:t>
      </w:r>
      <w:r w:rsidR="006D27ED" w:rsidRPr="000167DA">
        <w:rPr>
          <w:sz w:val="20"/>
          <w:szCs w:val="20"/>
        </w:rPr>
        <w:t xml:space="preserve"> Сосновый Солонец </w:t>
      </w:r>
      <w:r w:rsidRPr="000167DA">
        <w:rPr>
          <w:sz w:val="20"/>
          <w:szCs w:val="20"/>
        </w:rPr>
        <w:t xml:space="preserve">муниципального района </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sz w:val="20"/>
          <w:szCs w:val="20"/>
        </w:rPr>
        <w:t xml:space="preserve"> Ставропольский Самарской области</w:t>
      </w:r>
      <w:r w:rsidRPr="000167DA">
        <w:rPr>
          <w:bCs/>
          <w:sz w:val="20"/>
          <w:szCs w:val="20"/>
          <w:bdr w:val="none" w:sz="0" w:space="0" w:color="auto" w:frame="1"/>
        </w:rPr>
        <w:t xml:space="preserve">                         </w:t>
      </w:r>
    </w:p>
    <w:p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 xml:space="preserve">                         на </w:t>
      </w:r>
      <w:r w:rsidR="00960DEF" w:rsidRPr="000167DA">
        <w:rPr>
          <w:bCs/>
          <w:sz w:val="20"/>
          <w:szCs w:val="20"/>
          <w:bdr w:val="none" w:sz="0" w:space="0" w:color="auto" w:frame="1"/>
        </w:rPr>
        <w:t>20</w:t>
      </w:r>
      <w:r w:rsidR="005602CD">
        <w:rPr>
          <w:bCs/>
          <w:sz w:val="20"/>
          <w:szCs w:val="20"/>
          <w:bdr w:val="none" w:sz="0" w:space="0" w:color="auto" w:frame="1"/>
        </w:rPr>
        <w:t>21</w:t>
      </w:r>
      <w:r w:rsidR="00960DEF" w:rsidRPr="000167DA">
        <w:rPr>
          <w:bCs/>
          <w:sz w:val="20"/>
          <w:szCs w:val="20"/>
          <w:bdr w:val="none" w:sz="0" w:space="0" w:color="auto" w:frame="1"/>
        </w:rPr>
        <w:t>-202</w:t>
      </w:r>
      <w:r w:rsidR="005602CD">
        <w:rPr>
          <w:bCs/>
          <w:sz w:val="20"/>
          <w:szCs w:val="20"/>
          <w:bdr w:val="none" w:sz="0" w:space="0" w:color="auto" w:frame="1"/>
        </w:rPr>
        <w:t>3</w:t>
      </w:r>
      <w:r w:rsidR="008C275B">
        <w:rPr>
          <w:bCs/>
          <w:sz w:val="20"/>
          <w:szCs w:val="20"/>
          <w:bdr w:val="none" w:sz="0" w:space="0" w:color="auto" w:frame="1"/>
        </w:rPr>
        <w:t xml:space="preserve"> годы</w:t>
      </w:r>
      <w:r w:rsidRPr="000167DA">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0167DA">
        <w:rPr>
          <w:color w:val="FFFFFF" w:themeColor="background1"/>
          <w:sz w:val="20"/>
          <w:szCs w:val="20"/>
        </w:rPr>
        <w:t>от 14.</w:t>
      </w:r>
      <w:r w:rsidR="00000A5D" w:rsidRPr="000167DA">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11.2016года №33</w:t>
      </w:r>
    </w:p>
    <w:p w:rsidR="00417FC1" w:rsidRPr="00B014F1" w:rsidRDefault="00417FC1" w:rsidP="009F6F5B">
      <w:pPr>
        <w:spacing w:after="0"/>
        <w:ind w:left="6237"/>
        <w:jc w:val="right"/>
        <w:rPr>
          <w:rFonts w:ascii="Times New Roman" w:hAnsi="Times New Roman" w:cs="Times New Roman"/>
        </w:rPr>
      </w:pPr>
    </w:p>
    <w:p w:rsidR="00417FC1" w:rsidRPr="00B014F1" w:rsidRDefault="00417FC1" w:rsidP="009F6F5B">
      <w:pPr>
        <w:spacing w:after="0"/>
        <w:ind w:left="6237"/>
        <w:jc w:val="center"/>
        <w:rPr>
          <w:rFonts w:ascii="Times New Roman" w:hAnsi="Times New Roman" w:cs="Times New Roman"/>
        </w:rPr>
      </w:pPr>
    </w:p>
    <w:p w:rsidR="00417FC1" w:rsidRDefault="00417FC1"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Default="008A024A" w:rsidP="009F6F5B">
      <w:pPr>
        <w:spacing w:after="0"/>
        <w:ind w:left="6237"/>
        <w:jc w:val="center"/>
        <w:rPr>
          <w:rFonts w:ascii="Times New Roman" w:hAnsi="Times New Roman" w:cs="Times New Roman"/>
        </w:rPr>
      </w:pPr>
    </w:p>
    <w:p w:rsidR="008A024A" w:rsidRPr="00B014F1" w:rsidRDefault="008A024A" w:rsidP="009F6F5B">
      <w:pPr>
        <w:spacing w:after="0"/>
        <w:ind w:left="6237"/>
        <w:jc w:val="center"/>
        <w:rPr>
          <w:rFonts w:ascii="Times New Roman" w:hAnsi="Times New Roman" w:cs="Times New Roman"/>
        </w:rPr>
      </w:pPr>
    </w:p>
    <w:p w:rsidR="00417FC1" w:rsidRPr="00B014F1" w:rsidRDefault="00417FC1" w:rsidP="009F6F5B">
      <w:pPr>
        <w:spacing w:after="0"/>
        <w:ind w:left="6237"/>
        <w:jc w:val="center"/>
        <w:rPr>
          <w:rFonts w:ascii="Times New Roman" w:hAnsi="Times New Roman" w:cs="Times New Roman"/>
        </w:rPr>
      </w:pPr>
    </w:p>
    <w:p w:rsidR="00417FC1" w:rsidRDefault="00320157" w:rsidP="009F6F5B">
      <w:pPr>
        <w:spacing w:after="0"/>
        <w:jc w:val="center"/>
        <w:rPr>
          <w:rFonts w:ascii="Times New Roman" w:hAnsi="Times New Roman" w:cs="Times New Roman"/>
        </w:rPr>
      </w:pPr>
      <w:r>
        <w:rPr>
          <w:rFonts w:ascii="Times New Roman" w:hAnsi="Times New Roman" w:cs="Times New Roman"/>
        </w:rPr>
        <w:t xml:space="preserve">4  </w:t>
      </w:r>
      <w:r w:rsidR="00417FC1" w:rsidRPr="00B014F1">
        <w:rPr>
          <w:rFonts w:ascii="Times New Roman" w:hAnsi="Times New Roman" w:cs="Times New Roman"/>
        </w:rPr>
        <w:t>ПОДПРОГРАММА</w:t>
      </w:r>
    </w:p>
    <w:p w:rsidR="000167DA" w:rsidRPr="00B014F1" w:rsidRDefault="000167DA" w:rsidP="009F6F5B">
      <w:pPr>
        <w:spacing w:after="0"/>
        <w:jc w:val="center"/>
        <w:rPr>
          <w:rFonts w:ascii="Times New Roman" w:hAnsi="Times New Roman" w:cs="Times New Roman"/>
        </w:rPr>
      </w:pP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Самарской области на </w:t>
      </w:r>
      <w:r w:rsidR="000C0150">
        <w:rPr>
          <w:rFonts w:ascii="Times New Roman" w:hAnsi="Times New Roman" w:cs="Times New Roman"/>
        </w:rPr>
        <w:t>2021</w:t>
      </w:r>
      <w:r w:rsidR="00960DEF">
        <w:rPr>
          <w:rFonts w:ascii="Times New Roman" w:hAnsi="Times New Roman" w:cs="Times New Roman"/>
        </w:rPr>
        <w:t>-202</w:t>
      </w:r>
      <w:r w:rsidR="000C0150">
        <w:rPr>
          <w:rFonts w:ascii="Times New Roman" w:hAnsi="Times New Roman" w:cs="Times New Roman"/>
        </w:rPr>
        <w:t>3</w:t>
      </w:r>
      <w:r w:rsidRPr="00B014F1">
        <w:rPr>
          <w:rFonts w:ascii="Times New Roman" w:hAnsi="Times New Roman" w:cs="Times New Roman"/>
        </w:rPr>
        <w:t xml:space="preserve"> годы»</w:t>
      </w:r>
    </w:p>
    <w:p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rsidR="00417FC1" w:rsidRDefault="00417FC1"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Default="008A024A" w:rsidP="009F6F5B">
      <w:pPr>
        <w:spacing w:after="0"/>
        <w:jc w:val="center"/>
        <w:rPr>
          <w:rFonts w:ascii="Times New Roman" w:hAnsi="Times New Roman" w:cs="Times New Roman"/>
        </w:rPr>
      </w:pPr>
    </w:p>
    <w:p w:rsidR="008A024A" w:rsidRPr="00B014F1" w:rsidRDefault="008A024A" w:rsidP="009F6F5B">
      <w:pPr>
        <w:spacing w:after="0"/>
        <w:jc w:val="center"/>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BE0EA4" w:rsidRPr="00B014F1" w:rsidRDefault="00BE0EA4" w:rsidP="009F6F5B">
      <w:pPr>
        <w:autoSpaceDE w:val="0"/>
        <w:autoSpaceDN w:val="0"/>
        <w:adjustRightInd w:val="0"/>
        <w:spacing w:after="0"/>
        <w:jc w:val="center"/>
        <w:outlineLvl w:val="1"/>
        <w:rPr>
          <w:rFonts w:ascii="Times New Roman" w:hAnsi="Times New Roman" w:cs="Times New Roman"/>
          <w:b/>
        </w:rPr>
      </w:pPr>
      <w:r w:rsidRPr="00B014F1">
        <w:rPr>
          <w:rFonts w:ascii="Times New Roman" w:hAnsi="Times New Roman" w:cs="Times New Roman"/>
          <w:b/>
        </w:rPr>
        <w:lastRenderedPageBreak/>
        <w:t xml:space="preserve">Паспорт </w:t>
      </w:r>
      <w:r w:rsidR="0028047B" w:rsidRPr="00B014F1">
        <w:rPr>
          <w:rFonts w:ascii="Times New Roman" w:hAnsi="Times New Roman" w:cs="Times New Roman"/>
          <w:b/>
        </w:rPr>
        <w:t>Подп</w:t>
      </w:r>
      <w:r w:rsidRPr="00B014F1">
        <w:rPr>
          <w:rFonts w:ascii="Times New Roman" w:hAnsi="Times New Roman" w:cs="Times New Roman"/>
          <w:b/>
        </w:rPr>
        <w:t>рограммы</w:t>
      </w:r>
    </w:p>
    <w:p w:rsidR="00BE0EA4" w:rsidRPr="00B014F1" w:rsidRDefault="00BE0EA4" w:rsidP="009F6F5B">
      <w:pPr>
        <w:autoSpaceDE w:val="0"/>
        <w:autoSpaceDN w:val="0"/>
        <w:adjustRightInd w:val="0"/>
        <w:spacing w:after="0"/>
        <w:jc w:val="center"/>
        <w:outlineLvl w:val="1"/>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7513"/>
      </w:tblGrid>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Наименование </w:t>
            </w:r>
            <w:r w:rsidR="0028047B" w:rsidRPr="00B014F1">
              <w:rPr>
                <w:rFonts w:ascii="Times New Roman" w:hAnsi="Times New Roman" w:cs="Times New Roman"/>
              </w:rPr>
              <w:t>Подп</w:t>
            </w:r>
            <w:r w:rsidRPr="00B014F1">
              <w:rPr>
                <w:rFonts w:ascii="Times New Roman" w:hAnsi="Times New Roman" w:cs="Times New Roman"/>
              </w:rPr>
              <w:t xml:space="preserve">рограммы    </w:t>
            </w:r>
          </w:p>
        </w:tc>
        <w:tc>
          <w:tcPr>
            <w:tcW w:w="7513" w:type="dxa"/>
          </w:tcPr>
          <w:p w:rsidR="00BE0EA4" w:rsidRPr="00B014F1" w:rsidRDefault="00BE0EA4" w:rsidP="00F10A73">
            <w:pPr>
              <w:spacing w:after="0"/>
              <w:jc w:val="both"/>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r w:rsidR="00A73F31">
              <w:rPr>
                <w:rFonts w:ascii="Times New Roman" w:hAnsi="Times New Roman" w:cs="Times New Roman"/>
              </w:rPr>
              <w:t xml:space="preserve"> </w:t>
            </w:r>
            <w:r w:rsidRPr="00B014F1">
              <w:rPr>
                <w:rFonts w:ascii="Times New Roman" w:hAnsi="Times New Roman" w:cs="Times New Roman"/>
              </w:rPr>
              <w:t xml:space="preserve">Самарской области на </w:t>
            </w:r>
            <w:r w:rsidR="00960DEF">
              <w:rPr>
                <w:rFonts w:ascii="Times New Roman" w:hAnsi="Times New Roman" w:cs="Times New Roman"/>
              </w:rPr>
              <w:t>20</w:t>
            </w:r>
            <w:r w:rsidR="005602CD">
              <w:rPr>
                <w:rFonts w:ascii="Times New Roman" w:hAnsi="Times New Roman" w:cs="Times New Roman"/>
              </w:rPr>
              <w:t>21</w:t>
            </w:r>
            <w:r w:rsidR="00960DEF">
              <w:rPr>
                <w:rFonts w:ascii="Times New Roman" w:hAnsi="Times New Roman" w:cs="Times New Roman"/>
              </w:rPr>
              <w:t>-202</w:t>
            </w:r>
            <w:r w:rsidR="005602CD">
              <w:rPr>
                <w:rFonts w:ascii="Times New Roman" w:hAnsi="Times New Roman" w:cs="Times New Roman"/>
              </w:rPr>
              <w:t>3</w:t>
            </w:r>
            <w:r w:rsidR="008C275B">
              <w:rPr>
                <w:rFonts w:ascii="Times New Roman" w:hAnsi="Times New Roman" w:cs="Times New Roman"/>
              </w:rPr>
              <w:t xml:space="preserve"> годы</w:t>
            </w:r>
            <w:r w:rsidRPr="00B014F1">
              <w:rPr>
                <w:rFonts w:ascii="Times New Roman" w:hAnsi="Times New Roman" w:cs="Times New Roman"/>
              </w:rPr>
              <w:t>" (далее - Подпрограмма)</w:t>
            </w:r>
          </w:p>
        </w:tc>
      </w:tr>
      <w:tr w:rsidR="00BE0EA4" w:rsidRPr="00B014F1" w:rsidTr="00785AEC">
        <w:trPr>
          <w:trHeight w:val="413"/>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Заказчик </w:t>
            </w:r>
            <w:r w:rsidR="0028047B" w:rsidRPr="00B014F1">
              <w:rPr>
                <w:rFonts w:ascii="Times New Roman" w:hAnsi="Times New Roman" w:cs="Times New Roman"/>
              </w:rPr>
              <w:t>Подпрограммы</w:t>
            </w:r>
            <w:r w:rsidRPr="00B014F1">
              <w:rPr>
                <w:rFonts w:ascii="Times New Roman" w:hAnsi="Times New Roman" w:cs="Times New Roman"/>
              </w:rPr>
              <w:t xml:space="preserve"> </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rPr>
          <w:trHeight w:val="412"/>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Исполнители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Основная цель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улучшение качества дорожной сети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поддержание в надлежащем состоянии автомобильных дорог местного значения </w:t>
            </w:r>
          </w:p>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увеличение протяженности дорог с усовершенствованным покрытием;</w:t>
            </w:r>
          </w:p>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достижение требуемого технического и эксплуатационного состояния (далее – приведение в нормативное состояние)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rsidTr="00785AEC">
        <w:trPr>
          <w:trHeight w:val="1177"/>
        </w:trPr>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Основные задачи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Проектирование, строительство, реконструкция, капитальный ремонт, ремонт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tc>
      </w:tr>
      <w:tr w:rsidR="00BE0EA4" w:rsidRPr="00B014F1" w:rsidTr="00785AEC">
        <w:trPr>
          <w:trHeight w:val="556"/>
        </w:trPr>
        <w:tc>
          <w:tcPr>
            <w:tcW w:w="2660" w:type="dxa"/>
          </w:tcPr>
          <w:p w:rsidR="00BE0EA4" w:rsidRPr="00B014F1" w:rsidRDefault="00BE0EA4" w:rsidP="000167DA">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Сроки реализации </w:t>
            </w:r>
            <w:r w:rsidR="0028047B" w:rsidRPr="00B014F1">
              <w:rPr>
                <w:rFonts w:ascii="Times New Roman" w:hAnsi="Times New Roman" w:cs="Times New Roman"/>
              </w:rPr>
              <w:t xml:space="preserve">Подпрограммы </w:t>
            </w:r>
          </w:p>
        </w:tc>
        <w:tc>
          <w:tcPr>
            <w:tcW w:w="7513" w:type="dxa"/>
          </w:tcPr>
          <w:p w:rsidR="00BE0EA4" w:rsidRPr="00B014F1" w:rsidRDefault="005602CD" w:rsidP="000167DA">
            <w:pPr>
              <w:tabs>
                <w:tab w:val="center" w:pos="3347"/>
                <w:tab w:val="left" w:pos="4746"/>
              </w:tabs>
              <w:autoSpaceDE w:val="0"/>
              <w:autoSpaceDN w:val="0"/>
              <w:adjustRightInd w:val="0"/>
              <w:spacing w:after="0"/>
              <w:outlineLvl w:val="1"/>
              <w:rPr>
                <w:rFonts w:ascii="Times New Roman" w:hAnsi="Times New Roman" w:cs="Times New Roman"/>
              </w:rPr>
            </w:pPr>
            <w:r>
              <w:rPr>
                <w:rFonts w:ascii="Times New Roman" w:hAnsi="Times New Roman" w:cs="Times New Roman"/>
              </w:rPr>
              <w:t>2021-2023</w:t>
            </w:r>
            <w:r w:rsidR="00C4051A">
              <w:rPr>
                <w:rFonts w:ascii="Times New Roman" w:hAnsi="Times New Roman" w:cs="Times New Roman"/>
              </w:rPr>
              <w:t xml:space="preserve"> г</w:t>
            </w:r>
            <w:r w:rsidR="000167DA">
              <w:rPr>
                <w:rFonts w:ascii="Times New Roman" w:hAnsi="Times New Roman" w:cs="Times New Roman"/>
              </w:rPr>
              <w:t>оды</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Объемы и источники  финансирования  </w:t>
            </w:r>
            <w:r w:rsidR="0028047B" w:rsidRPr="00B014F1">
              <w:rPr>
                <w:rFonts w:ascii="Times New Roman" w:hAnsi="Times New Roman" w:cs="Times New Roman"/>
              </w:rPr>
              <w:t>Подпрограммы</w:t>
            </w:r>
          </w:p>
        </w:tc>
        <w:tc>
          <w:tcPr>
            <w:tcW w:w="7513" w:type="dxa"/>
          </w:tcPr>
          <w:p w:rsidR="000C0150"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Для выполнения мероприятий Программы</w:t>
            </w:r>
            <w:r w:rsidR="00C4051A">
              <w:rPr>
                <w:rFonts w:ascii="Times New Roman" w:hAnsi="Times New Roman" w:cs="Times New Roman"/>
              </w:rPr>
              <w:t xml:space="preserve"> </w:t>
            </w:r>
            <w:r w:rsidRPr="00B014F1">
              <w:rPr>
                <w:rFonts w:ascii="Times New Roman" w:hAnsi="Times New Roman" w:cs="Times New Roman"/>
              </w:rPr>
              <w:t xml:space="preserve">необходимо </w:t>
            </w:r>
            <w:r w:rsidR="000C0150">
              <w:rPr>
                <w:rFonts w:ascii="Times New Roman" w:hAnsi="Times New Roman" w:cs="Times New Roman"/>
              </w:rPr>
              <w:t>3 225 233</w:t>
            </w:r>
            <w:r w:rsidRPr="00B014F1">
              <w:rPr>
                <w:rFonts w:ascii="Times New Roman" w:hAnsi="Times New Roman" w:cs="Times New Roman"/>
              </w:rPr>
              <w:t xml:space="preserve"> руб</w:t>
            </w:r>
            <w:r w:rsidR="000C0150">
              <w:rPr>
                <w:rFonts w:ascii="Times New Roman" w:hAnsi="Times New Roman" w:cs="Times New Roman"/>
              </w:rPr>
              <w:t>. 67</w:t>
            </w:r>
            <w:r w:rsidR="008A15FF">
              <w:rPr>
                <w:rFonts w:ascii="Times New Roman" w:hAnsi="Times New Roman" w:cs="Times New Roman"/>
              </w:rPr>
              <w:t xml:space="preserve"> коп.</w:t>
            </w:r>
            <w:r w:rsidR="000C0150">
              <w:rPr>
                <w:rFonts w:ascii="Times New Roman" w:hAnsi="Times New Roman" w:cs="Times New Roman"/>
              </w:rPr>
              <w:t xml:space="preserve"> </w:t>
            </w:r>
            <w:r w:rsidR="000167DA">
              <w:rPr>
                <w:rFonts w:ascii="Times New Roman" w:hAnsi="Times New Roman" w:cs="Times New Roman"/>
              </w:rPr>
              <w:t>, в том числе</w:t>
            </w:r>
            <w:r w:rsidRPr="00B014F1">
              <w:rPr>
                <w:rFonts w:ascii="Times New Roman" w:hAnsi="Times New Roman" w:cs="Times New Roman"/>
              </w:rPr>
              <w:t xml:space="preserve"> по годам:                                                   </w:t>
            </w:r>
            <w:r w:rsidR="008902FC">
              <w:rPr>
                <w:rFonts w:ascii="Times New Roman" w:hAnsi="Times New Roman" w:cs="Times New Roman"/>
              </w:rPr>
              <w:t xml:space="preserve">                             </w:t>
            </w:r>
            <w:r w:rsidRPr="00B014F1">
              <w:rPr>
                <w:rFonts w:ascii="Times New Roman" w:hAnsi="Times New Roman" w:cs="Times New Roman"/>
              </w:rPr>
              <w:t xml:space="preserve">  </w:t>
            </w:r>
          </w:p>
          <w:p w:rsidR="00BE0EA4" w:rsidRPr="00F10A73"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20</w:t>
            </w:r>
            <w:r w:rsidR="000C0150">
              <w:rPr>
                <w:rFonts w:ascii="Times New Roman" w:hAnsi="Times New Roman" w:cs="Times New Roman"/>
              </w:rPr>
              <w:t>21</w:t>
            </w:r>
            <w:r w:rsidR="00C4051A">
              <w:rPr>
                <w:rFonts w:ascii="Times New Roman" w:hAnsi="Times New Roman" w:cs="Times New Roman"/>
              </w:rPr>
              <w:t xml:space="preserve"> </w:t>
            </w:r>
            <w:r w:rsidRPr="00B014F1">
              <w:rPr>
                <w:rFonts w:ascii="Times New Roman" w:hAnsi="Times New Roman" w:cs="Times New Roman"/>
              </w:rPr>
              <w:t>год</w:t>
            </w:r>
            <w:r w:rsidR="00C4051A">
              <w:rPr>
                <w:rFonts w:ascii="Times New Roman" w:hAnsi="Times New Roman" w:cs="Times New Roman"/>
              </w:rPr>
              <w:t xml:space="preserve"> </w:t>
            </w:r>
            <w:r w:rsidR="00AE1499" w:rsidRPr="00F10A73">
              <w:rPr>
                <w:rFonts w:ascii="Times New Roman" w:hAnsi="Times New Roman" w:cs="Times New Roman"/>
              </w:rPr>
              <w:t>–</w:t>
            </w:r>
            <w:r w:rsidRPr="00F10A73">
              <w:rPr>
                <w:rFonts w:ascii="Times New Roman" w:hAnsi="Times New Roman" w:cs="Times New Roman"/>
              </w:rPr>
              <w:t xml:space="preserve"> </w:t>
            </w:r>
            <w:r w:rsidR="000C0150">
              <w:rPr>
                <w:rFonts w:ascii="Times New Roman" w:hAnsi="Times New Roman" w:cs="Times New Roman"/>
              </w:rPr>
              <w:t>1 033 682</w:t>
            </w:r>
            <w:r w:rsidRPr="00F10A73">
              <w:rPr>
                <w:rFonts w:ascii="Times New Roman" w:hAnsi="Times New Roman" w:cs="Times New Roman"/>
              </w:rPr>
              <w:t xml:space="preserve"> руб</w:t>
            </w:r>
            <w:r w:rsidR="000C0150">
              <w:rPr>
                <w:rFonts w:ascii="Times New Roman" w:hAnsi="Times New Roman" w:cs="Times New Roman"/>
              </w:rPr>
              <w:t>. 97</w:t>
            </w:r>
            <w:r w:rsidR="00FB6D0E" w:rsidRPr="00F10A73">
              <w:rPr>
                <w:rFonts w:ascii="Times New Roman" w:hAnsi="Times New Roman" w:cs="Times New Roman"/>
              </w:rPr>
              <w:t xml:space="preserve"> </w:t>
            </w:r>
            <w:r w:rsidR="008A15FF" w:rsidRPr="00F10A73">
              <w:rPr>
                <w:rFonts w:ascii="Times New Roman" w:hAnsi="Times New Roman" w:cs="Times New Roman"/>
              </w:rPr>
              <w:t>коп.;</w:t>
            </w:r>
          </w:p>
          <w:p w:rsidR="00F10A73" w:rsidRPr="00F10A73" w:rsidRDefault="00F10A73" w:rsidP="009F6F5B">
            <w:pPr>
              <w:autoSpaceDE w:val="0"/>
              <w:autoSpaceDN w:val="0"/>
              <w:adjustRightInd w:val="0"/>
              <w:spacing w:after="0"/>
              <w:jc w:val="both"/>
              <w:rPr>
                <w:rFonts w:ascii="Times New Roman" w:hAnsi="Times New Roman" w:cs="Times New Roman"/>
              </w:rPr>
            </w:pPr>
            <w:r w:rsidRPr="00F10A73">
              <w:rPr>
                <w:rFonts w:ascii="Times New Roman" w:hAnsi="Times New Roman" w:cs="Times New Roman"/>
              </w:rPr>
              <w:t>202</w:t>
            </w:r>
            <w:r w:rsidR="000C0150">
              <w:rPr>
                <w:rFonts w:ascii="Times New Roman" w:hAnsi="Times New Roman" w:cs="Times New Roman"/>
              </w:rPr>
              <w:t>2</w:t>
            </w:r>
            <w:r w:rsidR="00954CD4">
              <w:rPr>
                <w:rFonts w:ascii="Times New Roman" w:hAnsi="Times New Roman" w:cs="Times New Roman"/>
              </w:rPr>
              <w:t xml:space="preserve"> </w:t>
            </w:r>
            <w:r w:rsidR="000C0150">
              <w:rPr>
                <w:rFonts w:ascii="Times New Roman" w:hAnsi="Times New Roman" w:cs="Times New Roman"/>
              </w:rPr>
              <w:t>год – 1 015 776 руб.35</w:t>
            </w:r>
            <w:r w:rsidRPr="00F10A73">
              <w:rPr>
                <w:rFonts w:ascii="Times New Roman" w:hAnsi="Times New Roman" w:cs="Times New Roman"/>
              </w:rPr>
              <w:t xml:space="preserve"> коп.;</w:t>
            </w:r>
          </w:p>
          <w:p w:rsidR="00F10A73" w:rsidRPr="00F10A73" w:rsidRDefault="00F10A73" w:rsidP="009E7BA9">
            <w:pPr>
              <w:pStyle w:val="ConsPlusNonformat"/>
              <w:widowControl/>
              <w:spacing w:line="276" w:lineRule="auto"/>
              <w:jc w:val="both"/>
              <w:rPr>
                <w:rFonts w:ascii="Times New Roman" w:hAnsi="Times New Roman" w:cs="Times New Roman"/>
                <w:sz w:val="22"/>
                <w:szCs w:val="22"/>
              </w:rPr>
            </w:pPr>
            <w:r w:rsidRPr="00F10A73">
              <w:rPr>
                <w:rFonts w:ascii="Times New Roman" w:hAnsi="Times New Roman" w:cs="Times New Roman"/>
                <w:sz w:val="22"/>
                <w:szCs w:val="22"/>
              </w:rPr>
              <w:t>202</w:t>
            </w:r>
            <w:r w:rsidR="000C0150">
              <w:rPr>
                <w:rFonts w:ascii="Times New Roman" w:hAnsi="Times New Roman" w:cs="Times New Roman"/>
                <w:sz w:val="22"/>
                <w:szCs w:val="22"/>
              </w:rPr>
              <w:t>3 год – 1 175 776 руб. 35</w:t>
            </w:r>
            <w:r w:rsidRPr="00F10A73">
              <w:rPr>
                <w:rFonts w:ascii="Times New Roman" w:hAnsi="Times New Roman" w:cs="Times New Roman"/>
                <w:sz w:val="22"/>
                <w:szCs w:val="22"/>
              </w:rPr>
              <w:t xml:space="preserve"> коп.;</w:t>
            </w:r>
          </w:p>
          <w:p w:rsidR="0077001A" w:rsidRPr="00B014F1" w:rsidRDefault="0077001A" w:rsidP="009E7BA9">
            <w:pPr>
              <w:pStyle w:val="ConsPlusNonformat"/>
              <w:widowControl/>
              <w:spacing w:line="276" w:lineRule="auto"/>
              <w:jc w:val="both"/>
              <w:rPr>
                <w:rFonts w:ascii="Times New Roman" w:hAnsi="Times New Roman" w:cs="Times New Roman"/>
                <w:lang w:eastAsia="ru-RU"/>
              </w:rPr>
            </w:pPr>
            <w:r w:rsidRPr="00F10A73">
              <w:rPr>
                <w:rFonts w:ascii="Times New Roman" w:hAnsi="Times New Roman" w:cs="Times New Roman"/>
                <w:sz w:val="22"/>
                <w:szCs w:val="22"/>
              </w:rPr>
              <w:t>Финансирование мероприятий</w:t>
            </w:r>
            <w:r w:rsidRPr="00B014F1">
              <w:rPr>
                <w:rFonts w:ascii="Times New Roman" w:hAnsi="Times New Roman" w:cs="Times New Roman"/>
                <w:sz w:val="22"/>
                <w:szCs w:val="22"/>
              </w:rPr>
              <w:t xml:space="preserve"> может осуществля</w:t>
            </w:r>
            <w:r w:rsidR="009E7BA9">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финансирования могут подлежать корректировке</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Ожидаемы конечные результаты реализации </w:t>
            </w:r>
            <w:r w:rsidR="0028047B" w:rsidRPr="00B014F1">
              <w:rPr>
                <w:rFonts w:ascii="Times New Roman" w:hAnsi="Times New Roman" w:cs="Times New Roman"/>
              </w:rPr>
              <w:t>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увеличение протяженности дорог с усовершенствованным покрытием на </w:t>
            </w:r>
            <w:r w:rsidR="00032C8B">
              <w:rPr>
                <w:rFonts w:ascii="Times New Roman" w:hAnsi="Times New Roman" w:cs="Times New Roman"/>
              </w:rPr>
              <w:t>5</w:t>
            </w:r>
            <w:r w:rsidRPr="00B014F1">
              <w:rPr>
                <w:rFonts w:ascii="Times New Roman" w:hAnsi="Times New Roman" w:cs="Times New Roman"/>
              </w:rPr>
              <w:t xml:space="preserve">  км</w:t>
            </w:r>
          </w:p>
          <w:p w:rsidR="00BE0EA4" w:rsidRPr="00B014F1" w:rsidRDefault="00BE0EA4" w:rsidP="006D27ED">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ремонт дорог на </w:t>
            </w:r>
            <w:r w:rsidR="00300AAA">
              <w:rPr>
                <w:rFonts w:ascii="Times New Roman" w:hAnsi="Times New Roman" w:cs="Times New Roman"/>
              </w:rPr>
              <w:t>1</w:t>
            </w:r>
            <w:r w:rsidR="006D27ED">
              <w:rPr>
                <w:rFonts w:ascii="Times New Roman" w:hAnsi="Times New Roman" w:cs="Times New Roman"/>
              </w:rPr>
              <w:t>0</w:t>
            </w:r>
            <w:r w:rsidRPr="00B014F1">
              <w:rPr>
                <w:rFonts w:ascii="Times New Roman" w:hAnsi="Times New Roman" w:cs="Times New Roman"/>
              </w:rPr>
              <w:t xml:space="preserve"> км</w:t>
            </w:r>
          </w:p>
        </w:tc>
      </w:tr>
      <w:tr w:rsidR="00BE0EA4" w:rsidRPr="00B014F1" w:rsidTr="00785AEC">
        <w:tc>
          <w:tcPr>
            <w:tcW w:w="2660" w:type="dxa"/>
          </w:tcPr>
          <w:p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Организация управления и системы </w:t>
            </w:r>
            <w:r w:rsidR="0028047B" w:rsidRPr="00B014F1">
              <w:rPr>
                <w:rFonts w:ascii="Times New Roman" w:hAnsi="Times New Roman" w:cs="Times New Roman"/>
              </w:rPr>
              <w:t>контроля за исполнением Подпрограммы</w:t>
            </w:r>
          </w:p>
        </w:tc>
        <w:tc>
          <w:tcPr>
            <w:tcW w:w="7513" w:type="dxa"/>
          </w:tcPr>
          <w:p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управление и контроль за реализацией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осуществляет Глава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tc>
      </w:tr>
    </w:tbl>
    <w:p w:rsidR="008A7192" w:rsidRPr="00B014F1" w:rsidRDefault="008A7192" w:rsidP="009F6F5B">
      <w:pPr>
        <w:pStyle w:val="a5"/>
        <w:spacing w:line="276" w:lineRule="auto"/>
        <w:jc w:val="center"/>
        <w:rPr>
          <w:rFonts w:ascii="Times New Roman" w:hAnsi="Times New Roman"/>
          <w:b/>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Характеристика проблемы, на решение которой направлена Программа</w:t>
      </w:r>
    </w:p>
    <w:p w:rsidR="00BE0EA4" w:rsidRPr="00B014F1" w:rsidRDefault="00BE0EA4" w:rsidP="009F6F5B">
      <w:pPr>
        <w:pStyle w:val="a5"/>
        <w:spacing w:line="276" w:lineRule="auto"/>
        <w:jc w:val="center"/>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Важным фактором жизнеобеспечения населения, способствующим стабильности социально-экономического развития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является развитие сети автомобильных дорог общего пользования. Общая протяженность автомобильных дорог общего пользования местного значения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составляет </w:t>
      </w:r>
      <w:r w:rsidR="006D27ED">
        <w:rPr>
          <w:rFonts w:ascii="Times New Roman" w:hAnsi="Times New Roman"/>
        </w:rPr>
        <w:t>26,4</w:t>
      </w:r>
      <w:r w:rsidRPr="00B014F1">
        <w:rPr>
          <w:rFonts w:ascii="Times New Roman" w:hAnsi="Times New Roman"/>
        </w:rPr>
        <w:t xml:space="preserve"> км, из них с усовершенствованным (асфальтовым) покрытием – </w:t>
      </w:r>
      <w:r w:rsidR="006D27ED">
        <w:rPr>
          <w:rFonts w:ascii="Times New Roman" w:hAnsi="Times New Roman"/>
        </w:rPr>
        <w:t>6,7</w:t>
      </w:r>
      <w:r w:rsidRPr="00B014F1">
        <w:rPr>
          <w:rFonts w:ascii="Times New Roman" w:hAnsi="Times New Roman"/>
        </w:rPr>
        <w:t xml:space="preserve"> км (</w:t>
      </w:r>
      <w:r w:rsidR="006D27ED">
        <w:rPr>
          <w:rFonts w:ascii="Times New Roman" w:hAnsi="Times New Roman"/>
        </w:rPr>
        <w:t>25,8</w:t>
      </w:r>
      <w:r w:rsidRPr="00B014F1">
        <w:rPr>
          <w:rFonts w:ascii="Times New Roman" w:hAnsi="Times New Roman"/>
        </w:rPr>
        <w:t xml:space="preserve">%), дороги с щебеночным покрытием и грунтовые – </w:t>
      </w:r>
      <w:r w:rsidR="006D27ED">
        <w:rPr>
          <w:rFonts w:ascii="Times New Roman" w:hAnsi="Times New Roman"/>
        </w:rPr>
        <w:t>19,7</w:t>
      </w:r>
      <w:r w:rsidRPr="00B014F1">
        <w:rPr>
          <w:rFonts w:ascii="Times New Roman" w:hAnsi="Times New Roman"/>
        </w:rPr>
        <w:t xml:space="preserve"> км (</w:t>
      </w:r>
      <w:r w:rsidR="006D27ED">
        <w:rPr>
          <w:rFonts w:ascii="Times New Roman" w:hAnsi="Times New Roman"/>
        </w:rPr>
        <w:t>74,2</w:t>
      </w:r>
      <w:r w:rsidRPr="00B014F1">
        <w:rPr>
          <w:rFonts w:ascii="Times New Roman" w:hAnsi="Times New Roman"/>
        </w:rPr>
        <w:t xml:space="preserve">%).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lastRenderedPageBreak/>
        <w:tab/>
        <w:t>В связи с ростом количества автотранспорта за последние годы возросла интенсивность движения по улично-дорожной сети и, соответственно, возрос износ покрытия дорог.</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Площадь дорожно-уличной сети в населенных пунктах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составляет – </w:t>
      </w:r>
      <w:r w:rsidR="006D27ED">
        <w:rPr>
          <w:rFonts w:ascii="Times New Roman" w:hAnsi="Times New Roman"/>
        </w:rPr>
        <w:t>135,8</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в том числе </w:t>
      </w:r>
      <w:r w:rsidR="006D27ED">
        <w:rPr>
          <w:rFonts w:ascii="Times New Roman" w:hAnsi="Times New Roman"/>
        </w:rPr>
        <w:t>34</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с асфальтобетонным покрытием. Данные о площади дорожной сети и ее состоянии, протяженности дорог по типам покрытия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приведены в </w:t>
      </w:r>
      <w:r w:rsidRPr="00B014F1">
        <w:rPr>
          <w:rFonts w:ascii="Times New Roman" w:hAnsi="Times New Roman"/>
          <w:b/>
        </w:rPr>
        <w:t>Приложении №1</w:t>
      </w:r>
      <w:r w:rsidRPr="00B014F1">
        <w:rPr>
          <w:rFonts w:ascii="Times New Roman" w:hAnsi="Times New Roman"/>
        </w:rPr>
        <w:t>.</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w:t>
      </w:r>
      <w:r w:rsidR="0028047B" w:rsidRPr="00B014F1">
        <w:rPr>
          <w:rFonts w:ascii="Times New Roman" w:hAnsi="Times New Roman"/>
        </w:rPr>
        <w:t>под</w:t>
      </w:r>
      <w:r w:rsidRPr="00B014F1">
        <w:rPr>
          <w:rFonts w:ascii="Times New Roman" w:hAnsi="Times New Roman"/>
        </w:rPr>
        <w:t>программ с привлечением средств из всех уровней бюджетов и внебюджетных источников.</w:t>
      </w: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Основные цели </w:t>
      </w:r>
      <w:r w:rsidR="0028047B" w:rsidRPr="00B014F1">
        <w:rPr>
          <w:rFonts w:ascii="Times New Roman" w:hAnsi="Times New Roman"/>
          <w:b/>
        </w:rPr>
        <w:t>Подп</w:t>
      </w:r>
      <w:r w:rsidRPr="00B014F1">
        <w:rPr>
          <w:rFonts w:ascii="Times New Roman" w:hAnsi="Times New Roman"/>
          <w:b/>
        </w:rPr>
        <w:t>рограммы</w:t>
      </w:r>
    </w:p>
    <w:p w:rsidR="00BE0EA4" w:rsidRPr="00B014F1" w:rsidRDefault="00BE0EA4" w:rsidP="009F6F5B">
      <w:pPr>
        <w:pStyle w:val="a5"/>
        <w:spacing w:line="276" w:lineRule="auto"/>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Целью настоящей </w:t>
      </w:r>
      <w:r w:rsidR="0028047B" w:rsidRPr="00B014F1">
        <w:rPr>
          <w:rFonts w:ascii="Times New Roman" w:hAnsi="Times New Roman"/>
        </w:rPr>
        <w:t>Подп</w:t>
      </w:r>
      <w:r w:rsidRPr="00B014F1">
        <w:rPr>
          <w:rFonts w:ascii="Times New Roman" w:hAnsi="Times New Roman"/>
        </w:rPr>
        <w:t xml:space="preserve">рограммы является увеличение протяженности, пропускной способности и приведения в нормативное состояние дорог местного значения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Достижение цели </w:t>
      </w:r>
      <w:r w:rsidR="0028047B" w:rsidRPr="00B014F1">
        <w:rPr>
          <w:rFonts w:ascii="Times New Roman" w:hAnsi="Times New Roman"/>
        </w:rPr>
        <w:t>Подпрограммы</w:t>
      </w:r>
      <w:r w:rsidRPr="00B014F1">
        <w:rPr>
          <w:rFonts w:ascii="Times New Roman" w:hAnsi="Times New Roman"/>
        </w:rPr>
        <w:t xml:space="preserve"> обеспечивается за счет решения следующих задач:</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капитальный ремонт дорог с асфальтным покрытием, находящихся в неудовлетворительном состоянии;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ремонт дорог с щебеночным покрытием;</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проектирование (разработка проектно – сметной документации) автомобильных дорог;</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 xml:space="preserve">          -    строительство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реконструкция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капитальный ремонт и ремонт автомобильных дорог;</w:t>
      </w:r>
    </w:p>
    <w:p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деятельность по содержанию автомобильных дорог;</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капитальный ремонт и ремонт дворовых территорий многоквартирных домов, проездов к дворовым территориям многоквартирных домов населенных пунктов, расположенных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погашение задолженности по бюджетным кредитам, предоставленным сельскому поселению </w:t>
      </w:r>
      <w:r w:rsidR="006D27ED" w:rsidRPr="00864FB7">
        <w:rPr>
          <w:rFonts w:ascii="Times New Roman" w:hAnsi="Times New Roman" w:cs="Times New Roman"/>
          <w:sz w:val="22"/>
          <w:szCs w:val="22"/>
        </w:rPr>
        <w:t>Сосновый Солонец</w:t>
      </w:r>
      <w:r w:rsidR="006D27ED"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из бюджетов бюджетной системы Российской Федерации на строительство, реконструкцию, капитальный ремонт, ремонт и содержание автомобильных дорог, в том числе на формирование муниципального дорожного фонда, а также по обслуживанию долговых обязательств, связанных с использованием указанных кредитов;</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проведение иных мероприятий, направленных на финансовое обеспечение дорожной деятельности</w:t>
      </w:r>
    </w:p>
    <w:p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выполнение иных работ по автомобильным дорогам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Цель </w:t>
      </w:r>
      <w:r w:rsidR="0028047B" w:rsidRPr="00B014F1">
        <w:rPr>
          <w:rFonts w:ascii="Times New Roman" w:hAnsi="Times New Roman"/>
        </w:rPr>
        <w:t>Подпрограммы</w:t>
      </w:r>
      <w:r w:rsidRPr="00B014F1">
        <w:rPr>
          <w:rFonts w:ascii="Times New Roman" w:hAnsi="Times New Roman"/>
        </w:rPr>
        <w:t>, предусматривает увеличение протяженности, пропускной способности и приведение в нормативное состояние дорог местного значения, предполагает:</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улучшение эффективности обслуживания участников дорожного движения;</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повышение безопасности дорожного движения и экологической безопасности объектов;</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 </w:t>
      </w:r>
    </w:p>
    <w:p w:rsidR="00BE0EA4" w:rsidRPr="00B014F1" w:rsidRDefault="00BE0EA4" w:rsidP="009F6F5B">
      <w:pPr>
        <w:pStyle w:val="a5"/>
        <w:spacing w:line="276" w:lineRule="auto"/>
        <w:ind w:left="0"/>
        <w:jc w:val="center"/>
        <w:rPr>
          <w:rFonts w:ascii="Times New Roman" w:hAnsi="Times New Roman"/>
          <w:b/>
        </w:rPr>
      </w:pPr>
    </w:p>
    <w:p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Задачи </w:t>
      </w:r>
      <w:r w:rsidR="0028047B" w:rsidRPr="00B014F1">
        <w:rPr>
          <w:rFonts w:ascii="Times New Roman" w:hAnsi="Times New Roman"/>
          <w:b/>
        </w:rPr>
        <w:t>По</w:t>
      </w:r>
      <w:r w:rsidR="00032C8B">
        <w:rPr>
          <w:rFonts w:ascii="Times New Roman" w:hAnsi="Times New Roman"/>
          <w:b/>
        </w:rPr>
        <w:t>д</w:t>
      </w:r>
      <w:r w:rsidR="0028047B" w:rsidRPr="00B014F1">
        <w:rPr>
          <w:rFonts w:ascii="Times New Roman" w:hAnsi="Times New Roman"/>
          <w:b/>
        </w:rPr>
        <w:t>п</w:t>
      </w:r>
      <w:r w:rsidRPr="00B014F1">
        <w:rPr>
          <w:rFonts w:ascii="Times New Roman" w:hAnsi="Times New Roman"/>
          <w:b/>
        </w:rPr>
        <w:t xml:space="preserve">рограммы, сроки реализации </w:t>
      </w:r>
      <w:r w:rsidR="0028047B" w:rsidRPr="00B014F1">
        <w:rPr>
          <w:rFonts w:ascii="Times New Roman" w:hAnsi="Times New Roman"/>
          <w:b/>
        </w:rPr>
        <w:t>Подп</w:t>
      </w:r>
      <w:r w:rsidRPr="00B014F1">
        <w:rPr>
          <w:rFonts w:ascii="Times New Roman" w:hAnsi="Times New Roman"/>
          <w:b/>
        </w:rPr>
        <w:t>рограммы</w:t>
      </w:r>
    </w:p>
    <w:p w:rsidR="00050FEF" w:rsidRPr="00B014F1" w:rsidRDefault="00050FEF" w:rsidP="00050FEF">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Основными задачами </w:t>
      </w:r>
      <w:r w:rsidR="0028047B" w:rsidRPr="00B014F1">
        <w:rPr>
          <w:rFonts w:ascii="Times New Roman" w:hAnsi="Times New Roman"/>
        </w:rPr>
        <w:t>Подпрограммы</w:t>
      </w:r>
      <w:r w:rsidRPr="00B014F1">
        <w:rPr>
          <w:rFonts w:ascii="Times New Roman" w:hAnsi="Times New Roman"/>
        </w:rPr>
        <w:t xml:space="preserve"> являются: проектирование, содержание, реконструкция, строительство, капитальный ремонт и ремонт автомобильных дорог общего пользования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Решение задач </w:t>
      </w:r>
      <w:r w:rsidR="0028047B" w:rsidRPr="00B014F1">
        <w:rPr>
          <w:rFonts w:ascii="Times New Roman" w:hAnsi="Times New Roman"/>
        </w:rPr>
        <w:t>Подпрограммы</w:t>
      </w:r>
      <w:r w:rsidRPr="00B014F1">
        <w:rPr>
          <w:rFonts w:ascii="Times New Roman" w:hAnsi="Times New Roman"/>
        </w:rPr>
        <w:t xml:space="preserve"> может осуществля</w:t>
      </w:r>
      <w:r w:rsidR="000167DA">
        <w:rPr>
          <w:rFonts w:ascii="Times New Roman" w:hAnsi="Times New Roman"/>
        </w:rPr>
        <w:t>ть</w:t>
      </w:r>
      <w:r w:rsidRPr="00B014F1">
        <w:rPr>
          <w:rFonts w:ascii="Times New Roman" w:hAnsi="Times New Roman"/>
        </w:rPr>
        <w:t xml:space="preserve">ся за счет всех уровней бюджетов и внебюджетных источников, на проектирование, содержание, реконструкции, строительство, капитальный </w:t>
      </w:r>
      <w:r w:rsidRPr="00B014F1">
        <w:rPr>
          <w:rFonts w:ascii="Times New Roman" w:hAnsi="Times New Roman"/>
        </w:rPr>
        <w:lastRenderedPageBreak/>
        <w:t>ремонт и ремонт дорог местного значения, что должно обеспечить проведение указанных работ в установленные сроки и поддержание транспортно-эксплуатационного состояния автомобильных дорог в соответствии с действующими нормативными требованиями.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проектированию включают в себя комплекс мероприятий по разработке проектно-сметной и изыскательной документации, предназначенной для определения основных видов, объемов и стоимости работ по строительству, реконструкции и капитальному ремонту и ремонту дороги местного значения.</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строительству включают в себя комплекс работ по устройству дорог с асфальтобетонным покрытием.</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реконструкции автомобильной дороги включает в себя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ремонту автомобильной дороги включают в себя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капитальному ремонту автомобильной дороги включают в себя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rsidR="00BE0EA4" w:rsidRPr="00B014F1" w:rsidRDefault="00BE0EA4"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Работы по содержанию  автомобильной дороги включают в себя комплекс работ по очистке от снежных заносов, разметки дорог, установка дорожных знаков, </w:t>
      </w:r>
      <w:r w:rsidR="000167DA">
        <w:rPr>
          <w:rFonts w:ascii="Times New Roman" w:hAnsi="Times New Roman" w:cs="Times New Roman"/>
          <w:sz w:val="22"/>
          <w:szCs w:val="22"/>
        </w:rPr>
        <w:t>по</w:t>
      </w:r>
      <w:r w:rsidRPr="00B014F1">
        <w:rPr>
          <w:rFonts w:ascii="Times New Roman" w:hAnsi="Times New Roman" w:cs="Times New Roman"/>
          <w:sz w:val="22"/>
          <w:szCs w:val="22"/>
        </w:rPr>
        <w:t>кос придорожной  территории и иные работы, касающиеся содержания автомобильной дороги.</w:t>
      </w:r>
    </w:p>
    <w:p w:rsidR="00BE0EA4" w:rsidRPr="00B014F1" w:rsidRDefault="000167DA" w:rsidP="005C3F75">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 </w:t>
      </w:r>
      <w:r w:rsidR="00BE0EA4" w:rsidRPr="00B014F1">
        <w:rPr>
          <w:rFonts w:ascii="Times New Roman" w:hAnsi="Times New Roman" w:cs="Times New Roman"/>
          <w:sz w:val="22"/>
          <w:szCs w:val="22"/>
        </w:rPr>
        <w:t xml:space="preserve">Сроки реализации </w:t>
      </w:r>
      <w:r w:rsidR="0028047B" w:rsidRPr="00B014F1">
        <w:rPr>
          <w:rFonts w:ascii="Times New Roman" w:hAnsi="Times New Roman" w:cs="Times New Roman"/>
          <w:sz w:val="22"/>
          <w:szCs w:val="22"/>
        </w:rPr>
        <w:t xml:space="preserve">Подпрограммы </w:t>
      </w:r>
      <w:r w:rsidR="00BE0EA4" w:rsidRPr="00B014F1">
        <w:rPr>
          <w:rFonts w:ascii="Times New Roman" w:hAnsi="Times New Roman" w:cs="Times New Roman"/>
          <w:sz w:val="22"/>
          <w:szCs w:val="22"/>
        </w:rPr>
        <w:t xml:space="preserve">мы </w:t>
      </w:r>
      <w:r w:rsidR="000C0150">
        <w:rPr>
          <w:rFonts w:ascii="Times New Roman" w:hAnsi="Times New Roman" w:cs="Times New Roman"/>
          <w:sz w:val="22"/>
          <w:szCs w:val="22"/>
        </w:rPr>
        <w:t>2021</w:t>
      </w:r>
      <w:r w:rsidR="005C3F75">
        <w:rPr>
          <w:rFonts w:ascii="Times New Roman" w:hAnsi="Times New Roman" w:cs="Times New Roman"/>
          <w:sz w:val="22"/>
          <w:szCs w:val="22"/>
        </w:rPr>
        <w:t xml:space="preserve"> - 20</w:t>
      </w:r>
      <w:r w:rsidR="000C0150">
        <w:rPr>
          <w:rFonts w:ascii="Times New Roman" w:hAnsi="Times New Roman" w:cs="Times New Roman"/>
          <w:sz w:val="22"/>
          <w:szCs w:val="22"/>
        </w:rPr>
        <w:t>23</w:t>
      </w:r>
      <w:r w:rsidR="00BE0EA4" w:rsidRPr="00B014F1">
        <w:rPr>
          <w:rFonts w:ascii="Times New Roman" w:hAnsi="Times New Roman" w:cs="Times New Roman"/>
          <w:sz w:val="22"/>
          <w:szCs w:val="22"/>
        </w:rPr>
        <w:t>гг.</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B014F1" w:rsidRDefault="00BE0EA4" w:rsidP="009F6F5B">
      <w:pPr>
        <w:pStyle w:val="ConsPlusNormal"/>
        <w:widowControl/>
        <w:numPr>
          <w:ilvl w:val="0"/>
          <w:numId w:val="3"/>
        </w:numPr>
        <w:spacing w:line="276" w:lineRule="auto"/>
        <w:jc w:val="center"/>
        <w:rPr>
          <w:rFonts w:ascii="Times New Roman" w:hAnsi="Times New Roman" w:cs="Times New Roman"/>
          <w:b/>
          <w:sz w:val="22"/>
          <w:szCs w:val="22"/>
        </w:rPr>
      </w:pPr>
      <w:r w:rsidRPr="00B014F1">
        <w:rPr>
          <w:rFonts w:ascii="Times New Roman" w:hAnsi="Times New Roman" w:cs="Times New Roman"/>
          <w:b/>
          <w:sz w:val="22"/>
          <w:szCs w:val="22"/>
        </w:rPr>
        <w:t xml:space="preserve">Целевые индикаторы и показатели, характеризующие реализацию </w:t>
      </w:r>
      <w:r w:rsidR="0028047B" w:rsidRPr="00B014F1">
        <w:rPr>
          <w:rFonts w:ascii="Times New Roman" w:hAnsi="Times New Roman" w:cs="Times New Roman"/>
          <w:b/>
          <w:sz w:val="22"/>
          <w:szCs w:val="22"/>
        </w:rPr>
        <w:t>Подп</w:t>
      </w:r>
      <w:r w:rsidRPr="00B014F1">
        <w:rPr>
          <w:rFonts w:ascii="Times New Roman" w:hAnsi="Times New Roman" w:cs="Times New Roman"/>
          <w:b/>
          <w:sz w:val="22"/>
          <w:szCs w:val="22"/>
        </w:rPr>
        <w:t>рограммы</w:t>
      </w:r>
    </w:p>
    <w:p w:rsidR="00BE0EA4" w:rsidRPr="00B014F1" w:rsidRDefault="00BE0EA4" w:rsidP="009F6F5B">
      <w:pPr>
        <w:pStyle w:val="ConsPlusNormal"/>
        <w:widowControl/>
        <w:spacing w:line="276" w:lineRule="auto"/>
        <w:ind w:left="720" w:firstLine="0"/>
        <w:jc w:val="center"/>
        <w:rPr>
          <w:rFonts w:ascii="Times New Roman" w:hAnsi="Times New Roman" w:cs="Times New Roman"/>
          <w:b/>
          <w:sz w:val="22"/>
          <w:szCs w:val="22"/>
        </w:rPr>
      </w:pP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b/>
          <w:sz w:val="22"/>
          <w:szCs w:val="22"/>
        </w:rPr>
        <w:tab/>
      </w:r>
      <w:r w:rsidRPr="00B014F1">
        <w:rPr>
          <w:rFonts w:ascii="Times New Roman" w:hAnsi="Times New Roman" w:cs="Times New Roman"/>
          <w:sz w:val="22"/>
          <w:szCs w:val="22"/>
        </w:rPr>
        <w:t xml:space="preserve">Реализация </w:t>
      </w:r>
      <w:r w:rsidR="0028047B" w:rsidRPr="00B014F1">
        <w:rPr>
          <w:rFonts w:ascii="Times New Roman" w:hAnsi="Times New Roman" w:cs="Times New Roman"/>
          <w:sz w:val="22"/>
          <w:szCs w:val="22"/>
        </w:rPr>
        <w:t>под</w:t>
      </w:r>
      <w:r w:rsidRPr="00B014F1">
        <w:rPr>
          <w:rFonts w:ascii="Times New Roman" w:hAnsi="Times New Roman" w:cs="Times New Roman"/>
          <w:sz w:val="22"/>
          <w:szCs w:val="22"/>
        </w:rPr>
        <w:t xml:space="preserve">программных мероприятий позволит существенно повысить уровень жизни населения сельского поселения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Протяженность дорог местного значения с усовершенствованным покрытием увеличится на </w:t>
      </w:r>
      <w:r w:rsidR="00050FEF">
        <w:rPr>
          <w:rFonts w:ascii="Times New Roman" w:hAnsi="Times New Roman" w:cs="Times New Roman"/>
          <w:sz w:val="22"/>
          <w:szCs w:val="22"/>
        </w:rPr>
        <w:t>5</w:t>
      </w:r>
      <w:r w:rsidRPr="00B014F1">
        <w:rPr>
          <w:rFonts w:ascii="Times New Roman" w:hAnsi="Times New Roman" w:cs="Times New Roman"/>
          <w:sz w:val="22"/>
          <w:szCs w:val="22"/>
        </w:rPr>
        <w:t>км, возрастет их надежность и эксплуатационные характеристики.</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Реализация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в целом приведет к значительному улучшению транспортно-эксплуатационного состояния дорог местного значения 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в том числе будет построено </w:t>
      </w:r>
      <w:r w:rsidR="00050FEF">
        <w:rPr>
          <w:rFonts w:ascii="Times New Roman" w:hAnsi="Times New Roman" w:cs="Times New Roman"/>
          <w:sz w:val="22"/>
          <w:szCs w:val="22"/>
        </w:rPr>
        <w:t>1</w:t>
      </w:r>
      <w:r w:rsidRPr="00B014F1">
        <w:rPr>
          <w:rFonts w:ascii="Times New Roman" w:hAnsi="Times New Roman" w:cs="Times New Roman"/>
          <w:sz w:val="22"/>
          <w:szCs w:val="22"/>
        </w:rPr>
        <w:t xml:space="preserve"> км, отремонтировано </w:t>
      </w:r>
      <w:r w:rsidR="00050FEF">
        <w:rPr>
          <w:rFonts w:ascii="Times New Roman" w:hAnsi="Times New Roman" w:cs="Times New Roman"/>
          <w:sz w:val="22"/>
          <w:szCs w:val="22"/>
        </w:rPr>
        <w:t>10</w:t>
      </w:r>
      <w:r w:rsidRPr="00B014F1">
        <w:rPr>
          <w:rFonts w:ascii="Times New Roman" w:hAnsi="Times New Roman" w:cs="Times New Roman"/>
          <w:sz w:val="22"/>
          <w:szCs w:val="22"/>
        </w:rPr>
        <w:t xml:space="preserve"> км дорог местного значения.</w:t>
      </w:r>
    </w:p>
    <w:p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Перечень целевых индикаторов (показателей), характеризующих ежегодный ход и итоги реализации </w:t>
      </w:r>
      <w:r w:rsidR="0028047B" w:rsidRPr="00B014F1">
        <w:rPr>
          <w:rFonts w:ascii="Times New Roman" w:hAnsi="Times New Roman"/>
        </w:rPr>
        <w:t>Подпрограммы,</w:t>
      </w:r>
      <w:r w:rsidRPr="00B014F1">
        <w:rPr>
          <w:rFonts w:ascii="Times New Roman" w:hAnsi="Times New Roman"/>
        </w:rPr>
        <w:t xml:space="preserve"> определен </w:t>
      </w:r>
      <w:r w:rsidRPr="0065606F">
        <w:rPr>
          <w:rFonts w:ascii="Times New Roman" w:hAnsi="Times New Roman"/>
        </w:rPr>
        <w:t>в Приложении № 2</w:t>
      </w:r>
      <w:r w:rsidRPr="00B014F1">
        <w:rPr>
          <w:rFonts w:ascii="Times New Roman" w:hAnsi="Times New Roman"/>
        </w:rPr>
        <w:t xml:space="preserve"> к</w:t>
      </w:r>
      <w:r w:rsidR="0028047B" w:rsidRPr="00B014F1">
        <w:rPr>
          <w:rFonts w:ascii="Times New Roman" w:hAnsi="Times New Roman"/>
        </w:rPr>
        <w:t xml:space="preserve"> Подпрограмме</w:t>
      </w:r>
      <w:r w:rsidRPr="00B014F1">
        <w:rPr>
          <w:rFonts w:ascii="Times New Roman" w:hAnsi="Times New Roman"/>
        </w:rPr>
        <w:t>.</w:t>
      </w:r>
    </w:p>
    <w:p w:rsidR="008A7192" w:rsidRDefault="008A7192" w:rsidP="009F6F5B">
      <w:pPr>
        <w:pStyle w:val="a5"/>
        <w:spacing w:line="276" w:lineRule="auto"/>
        <w:ind w:left="0"/>
        <w:jc w:val="both"/>
        <w:rPr>
          <w:rFonts w:ascii="Times New Roman" w:hAnsi="Times New Roman"/>
        </w:rPr>
      </w:pPr>
    </w:p>
    <w:p w:rsidR="00EE09D4" w:rsidRPr="000167DA" w:rsidRDefault="00BE0EA4" w:rsidP="00D47106">
      <w:pPr>
        <w:pStyle w:val="a5"/>
        <w:numPr>
          <w:ilvl w:val="0"/>
          <w:numId w:val="3"/>
        </w:numPr>
        <w:spacing w:line="276" w:lineRule="auto"/>
        <w:jc w:val="right"/>
        <w:rPr>
          <w:rFonts w:ascii="Times New Roman" w:hAnsi="Times New Roman"/>
        </w:rPr>
      </w:pPr>
      <w:r w:rsidRPr="000167DA">
        <w:rPr>
          <w:rFonts w:ascii="Times New Roman" w:hAnsi="Times New Roman"/>
          <w:b/>
        </w:rPr>
        <w:t xml:space="preserve">Мероприятия </w:t>
      </w:r>
      <w:r w:rsidR="0028047B" w:rsidRPr="000167DA">
        <w:rPr>
          <w:rFonts w:ascii="Times New Roman" w:hAnsi="Times New Roman"/>
          <w:b/>
        </w:rPr>
        <w:t>Подп</w:t>
      </w:r>
      <w:r w:rsidRPr="000167DA">
        <w:rPr>
          <w:rFonts w:ascii="Times New Roman" w:hAnsi="Times New Roman"/>
          <w:b/>
        </w:rPr>
        <w:t>рограммы</w:t>
      </w:r>
      <w:r w:rsidR="000167DA">
        <w:rPr>
          <w:rFonts w:ascii="Times New Roman" w:hAnsi="Times New Roman"/>
          <w:b/>
        </w:rPr>
        <w:t xml:space="preserve">                                                 </w:t>
      </w:r>
      <w:r w:rsidR="00D47106" w:rsidRPr="000167DA">
        <w:rPr>
          <w:rFonts w:ascii="Times New Roman" w:hAnsi="Times New Roman"/>
        </w:rPr>
        <w:t>Таблица №1</w:t>
      </w:r>
    </w:p>
    <w:tbl>
      <w:tblPr>
        <w:tblW w:w="10207" w:type="dxa"/>
        <w:tblInd w:w="70" w:type="dxa"/>
        <w:tblLayout w:type="fixed"/>
        <w:tblCellMar>
          <w:left w:w="70" w:type="dxa"/>
          <w:right w:w="70" w:type="dxa"/>
        </w:tblCellMar>
        <w:tblLook w:val="0000"/>
      </w:tblPr>
      <w:tblGrid>
        <w:gridCol w:w="3794"/>
        <w:gridCol w:w="2275"/>
        <w:gridCol w:w="1417"/>
        <w:gridCol w:w="1423"/>
        <w:gridCol w:w="1298"/>
      </w:tblGrid>
      <w:tr w:rsidR="00EE09D4" w:rsidRPr="00B014F1" w:rsidTr="0065606F">
        <w:trPr>
          <w:cantSplit/>
          <w:trHeight w:val="240"/>
        </w:trPr>
        <w:tc>
          <w:tcPr>
            <w:tcW w:w="3794" w:type="dxa"/>
            <w:vMerge w:val="restart"/>
            <w:tcBorders>
              <w:top w:val="single" w:sz="6" w:space="0" w:color="auto"/>
              <w:left w:val="single" w:sz="6" w:space="0" w:color="auto"/>
              <w:bottom w:val="nil"/>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75" w:type="dxa"/>
            <w:vMerge w:val="restart"/>
            <w:tcBorders>
              <w:top w:val="single" w:sz="6" w:space="0" w:color="auto"/>
              <w:left w:val="single" w:sz="4" w:space="0" w:color="auto"/>
              <w:right w:val="single" w:sz="4" w:space="0" w:color="auto"/>
            </w:tcBorders>
          </w:tcPr>
          <w:p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138" w:type="dxa"/>
            <w:gridSpan w:val="3"/>
            <w:tcBorders>
              <w:top w:val="single" w:sz="6" w:space="0" w:color="auto"/>
              <w:left w:val="single" w:sz="4" w:space="0" w:color="auto"/>
              <w:bottom w:val="single" w:sz="6" w:space="0" w:color="auto"/>
              <w:right w:val="single" w:sz="6" w:space="0" w:color="auto"/>
            </w:tcBorders>
          </w:tcPr>
          <w:p w:rsidR="00EE09D4" w:rsidRPr="00B014F1" w:rsidRDefault="000167DA" w:rsidP="000167DA">
            <w:pPr>
              <w:pStyle w:val="ConsPlusCell"/>
              <w:widowControl/>
              <w:shd w:val="clear" w:color="auto" w:fill="FFFFFF"/>
              <w:spacing w:line="276" w:lineRule="auto"/>
              <w:ind w:right="-1"/>
              <w:jc w:val="center"/>
              <w:rPr>
                <w:sz w:val="22"/>
                <w:szCs w:val="22"/>
              </w:rPr>
            </w:pPr>
            <w:r>
              <w:rPr>
                <w:sz w:val="22"/>
                <w:szCs w:val="22"/>
              </w:rPr>
              <w:t>Планируемое значение (</w:t>
            </w:r>
            <w:r w:rsidR="00EE09D4" w:rsidRPr="00B014F1">
              <w:rPr>
                <w:sz w:val="22"/>
                <w:szCs w:val="22"/>
              </w:rPr>
              <w:t>руб.</w:t>
            </w:r>
            <w:r w:rsidR="008A15FF">
              <w:rPr>
                <w:sz w:val="22"/>
                <w:szCs w:val="22"/>
              </w:rPr>
              <w:t xml:space="preserve"> коп.</w:t>
            </w:r>
            <w:r w:rsidR="00EE09D4" w:rsidRPr="00B014F1">
              <w:rPr>
                <w:sz w:val="22"/>
                <w:szCs w:val="22"/>
              </w:rPr>
              <w:t>)</w:t>
            </w:r>
          </w:p>
        </w:tc>
      </w:tr>
      <w:tr w:rsidR="00EE09D4" w:rsidRPr="00B014F1" w:rsidTr="0065606F">
        <w:trPr>
          <w:cantSplit/>
          <w:trHeight w:val="341"/>
        </w:trPr>
        <w:tc>
          <w:tcPr>
            <w:tcW w:w="3794" w:type="dxa"/>
            <w:vMerge/>
            <w:tcBorders>
              <w:top w:val="nil"/>
              <w:left w:val="single" w:sz="6" w:space="0" w:color="auto"/>
              <w:bottom w:val="single" w:sz="6" w:space="0" w:color="auto"/>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p>
        </w:tc>
        <w:tc>
          <w:tcPr>
            <w:tcW w:w="2275" w:type="dxa"/>
            <w:vMerge/>
            <w:tcBorders>
              <w:left w:val="single" w:sz="4" w:space="0" w:color="auto"/>
              <w:bottom w:val="single" w:sz="6" w:space="0" w:color="auto"/>
              <w:right w:val="single" w:sz="4" w:space="0" w:color="auto"/>
            </w:tcBorders>
          </w:tcPr>
          <w:p w:rsidR="00EE09D4" w:rsidRPr="00B014F1" w:rsidRDefault="00EE09D4" w:rsidP="009F6F5B">
            <w:pPr>
              <w:pStyle w:val="ConsPlusCell"/>
              <w:widowControl/>
              <w:shd w:val="clear" w:color="auto" w:fill="FFFFFF"/>
              <w:spacing w:line="276" w:lineRule="auto"/>
              <w:ind w:right="-1" w:firstLine="709"/>
              <w:rPr>
                <w:sz w:val="22"/>
                <w:szCs w:val="22"/>
              </w:rPr>
            </w:pPr>
          </w:p>
        </w:tc>
        <w:tc>
          <w:tcPr>
            <w:tcW w:w="1417" w:type="dxa"/>
            <w:tcBorders>
              <w:top w:val="single" w:sz="6" w:space="0" w:color="auto"/>
              <w:left w:val="single" w:sz="4" w:space="0" w:color="auto"/>
              <w:bottom w:val="single" w:sz="6" w:space="0" w:color="auto"/>
              <w:right w:val="single" w:sz="6" w:space="0" w:color="auto"/>
            </w:tcBorders>
          </w:tcPr>
          <w:p w:rsidR="00EE09D4" w:rsidRPr="00B014F1" w:rsidRDefault="000C0150" w:rsidP="0065606F">
            <w:pPr>
              <w:pStyle w:val="ConsPlusCell"/>
              <w:widowControl/>
              <w:shd w:val="clear" w:color="auto" w:fill="FFFFFF"/>
              <w:spacing w:line="276" w:lineRule="auto"/>
              <w:ind w:right="-1"/>
              <w:jc w:val="center"/>
              <w:rPr>
                <w:sz w:val="22"/>
                <w:szCs w:val="22"/>
              </w:rPr>
            </w:pPr>
            <w:r>
              <w:rPr>
                <w:sz w:val="22"/>
                <w:szCs w:val="22"/>
              </w:rPr>
              <w:t>2021</w:t>
            </w:r>
            <w:r w:rsidR="00EE09D4" w:rsidRPr="00B014F1">
              <w:rPr>
                <w:sz w:val="22"/>
                <w:szCs w:val="22"/>
              </w:rPr>
              <w:t xml:space="preserve"> г.</w:t>
            </w:r>
          </w:p>
        </w:tc>
        <w:tc>
          <w:tcPr>
            <w:tcW w:w="1423" w:type="dxa"/>
            <w:tcBorders>
              <w:top w:val="single" w:sz="6" w:space="0" w:color="auto"/>
              <w:left w:val="single" w:sz="6" w:space="0" w:color="auto"/>
              <w:bottom w:val="single" w:sz="6" w:space="0" w:color="auto"/>
              <w:right w:val="single" w:sz="6" w:space="0" w:color="auto"/>
            </w:tcBorders>
          </w:tcPr>
          <w:p w:rsidR="00EE09D4" w:rsidRPr="00B014F1" w:rsidRDefault="000C0150" w:rsidP="0065606F">
            <w:pPr>
              <w:pStyle w:val="ConsPlusCell"/>
              <w:widowControl/>
              <w:shd w:val="clear" w:color="auto" w:fill="FFFFFF"/>
              <w:spacing w:line="276" w:lineRule="auto"/>
              <w:ind w:right="-1"/>
              <w:jc w:val="center"/>
              <w:rPr>
                <w:sz w:val="22"/>
                <w:szCs w:val="22"/>
              </w:rPr>
            </w:pPr>
            <w:r>
              <w:rPr>
                <w:sz w:val="22"/>
                <w:szCs w:val="22"/>
              </w:rPr>
              <w:t>2022</w:t>
            </w:r>
            <w:r w:rsidR="00EE09D4" w:rsidRPr="00B014F1">
              <w:rPr>
                <w:sz w:val="22"/>
                <w:szCs w:val="22"/>
              </w:rPr>
              <w:t xml:space="preserve"> г.</w:t>
            </w:r>
          </w:p>
        </w:tc>
        <w:tc>
          <w:tcPr>
            <w:tcW w:w="1298" w:type="dxa"/>
            <w:tcBorders>
              <w:top w:val="single" w:sz="6" w:space="0" w:color="auto"/>
              <w:left w:val="single" w:sz="6" w:space="0" w:color="auto"/>
              <w:bottom w:val="single" w:sz="6" w:space="0" w:color="auto"/>
              <w:right w:val="single" w:sz="6" w:space="0" w:color="auto"/>
            </w:tcBorders>
          </w:tcPr>
          <w:p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20</w:t>
            </w:r>
            <w:r w:rsidR="000C0150">
              <w:rPr>
                <w:sz w:val="22"/>
                <w:szCs w:val="22"/>
              </w:rPr>
              <w:t>23</w:t>
            </w:r>
            <w:r w:rsidRPr="00B014F1">
              <w:rPr>
                <w:sz w:val="22"/>
                <w:szCs w:val="22"/>
              </w:rPr>
              <w:t xml:space="preserve"> г.</w:t>
            </w:r>
          </w:p>
        </w:tc>
      </w:tr>
      <w:tr w:rsidR="00EE09D4" w:rsidRPr="00B014F1" w:rsidTr="0065606F">
        <w:trPr>
          <w:cantSplit/>
          <w:trHeight w:val="341"/>
        </w:trPr>
        <w:tc>
          <w:tcPr>
            <w:tcW w:w="10207" w:type="dxa"/>
            <w:gridSpan w:val="5"/>
            <w:tcBorders>
              <w:top w:val="nil"/>
              <w:left w:val="single" w:sz="6" w:space="0" w:color="auto"/>
              <w:bottom w:val="single" w:sz="4" w:space="0" w:color="auto"/>
              <w:right w:val="single" w:sz="6" w:space="0" w:color="auto"/>
            </w:tcBorders>
          </w:tcPr>
          <w:p w:rsidR="00EE09D4" w:rsidRPr="008A15FF" w:rsidRDefault="008902FC" w:rsidP="001865A6">
            <w:pPr>
              <w:pStyle w:val="ConsPlusCell"/>
              <w:widowControl/>
              <w:numPr>
                <w:ilvl w:val="0"/>
                <w:numId w:val="14"/>
              </w:numPr>
              <w:shd w:val="clear" w:color="auto" w:fill="FFFFFF"/>
              <w:spacing w:line="276" w:lineRule="auto"/>
              <w:ind w:right="-1"/>
              <w:jc w:val="center"/>
              <w:rPr>
                <w:sz w:val="22"/>
                <w:szCs w:val="22"/>
              </w:rPr>
            </w:pPr>
            <w:r w:rsidRPr="008A15FF">
              <w:t>Расходы на содержание</w:t>
            </w:r>
            <w:r w:rsidR="005E57ED" w:rsidRPr="008A15FF">
              <w:t xml:space="preserve"> </w:t>
            </w:r>
            <w:r w:rsidR="0039380C" w:rsidRPr="008A15FF">
              <w:t xml:space="preserve">и строительство и  автомобильных дорог в сельском поселении </w:t>
            </w:r>
          </w:p>
        </w:tc>
      </w:tr>
      <w:tr w:rsidR="00EE09D4" w:rsidRPr="00B014F1"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rsidR="00EE09D4" w:rsidRPr="005E57ED" w:rsidRDefault="005E57ED" w:rsidP="000167DA">
            <w:pPr>
              <w:pStyle w:val="ConsPlusCell"/>
              <w:widowControl/>
              <w:shd w:val="clear" w:color="auto" w:fill="FFFFFF"/>
              <w:spacing w:line="276" w:lineRule="auto"/>
              <w:ind w:right="-1"/>
              <w:rPr>
                <w:sz w:val="22"/>
                <w:szCs w:val="22"/>
              </w:rPr>
            </w:pPr>
            <w:r w:rsidRPr="005E57ED">
              <w:t>Расходы на содержани</w:t>
            </w:r>
            <w:r w:rsidR="000167DA">
              <w:t>е</w:t>
            </w:r>
            <w:r w:rsidRPr="005E57ED">
              <w:t xml:space="preserve"> дорожного фонда</w:t>
            </w:r>
          </w:p>
        </w:tc>
        <w:tc>
          <w:tcPr>
            <w:tcW w:w="2275" w:type="dxa"/>
            <w:tcBorders>
              <w:top w:val="single" w:sz="4" w:space="0" w:color="auto"/>
              <w:left w:val="single" w:sz="4" w:space="0" w:color="auto"/>
              <w:bottom w:val="single" w:sz="6" w:space="0" w:color="auto"/>
              <w:right w:val="single" w:sz="4" w:space="0" w:color="auto"/>
            </w:tcBorders>
          </w:tcPr>
          <w:p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nil"/>
              <w:left w:val="single" w:sz="4" w:space="0" w:color="auto"/>
              <w:bottom w:val="single" w:sz="6" w:space="0" w:color="auto"/>
              <w:right w:val="single" w:sz="4" w:space="0" w:color="auto"/>
            </w:tcBorders>
          </w:tcPr>
          <w:p w:rsidR="00EE09D4" w:rsidRPr="008A15FF" w:rsidRDefault="000C0150" w:rsidP="000167DA">
            <w:pPr>
              <w:pStyle w:val="ConsPlusCell"/>
              <w:widowControl/>
              <w:shd w:val="clear" w:color="auto" w:fill="FFFFFF"/>
              <w:spacing w:line="276" w:lineRule="auto"/>
              <w:ind w:right="-1"/>
              <w:jc w:val="center"/>
              <w:rPr>
                <w:sz w:val="22"/>
                <w:szCs w:val="22"/>
              </w:rPr>
            </w:pPr>
            <w:r>
              <w:rPr>
                <w:sz w:val="22"/>
                <w:szCs w:val="22"/>
              </w:rPr>
              <w:t>149 500,00</w:t>
            </w:r>
          </w:p>
        </w:tc>
        <w:tc>
          <w:tcPr>
            <w:tcW w:w="1423" w:type="dxa"/>
            <w:tcBorders>
              <w:top w:val="nil"/>
              <w:left w:val="single" w:sz="4" w:space="0" w:color="auto"/>
              <w:bottom w:val="single" w:sz="6" w:space="0" w:color="auto"/>
              <w:right w:val="single" w:sz="4" w:space="0" w:color="auto"/>
            </w:tcBorders>
          </w:tcPr>
          <w:p w:rsidR="00EE09D4" w:rsidRPr="008A15FF" w:rsidRDefault="000C0150" w:rsidP="000167DA">
            <w:pPr>
              <w:pStyle w:val="ConsPlusCell"/>
              <w:widowControl/>
              <w:shd w:val="clear" w:color="auto" w:fill="FFFFFF"/>
              <w:spacing w:line="276" w:lineRule="auto"/>
              <w:ind w:right="-1"/>
              <w:jc w:val="center"/>
              <w:rPr>
                <w:sz w:val="22"/>
                <w:szCs w:val="22"/>
              </w:rPr>
            </w:pPr>
            <w:r>
              <w:rPr>
                <w:sz w:val="22"/>
                <w:szCs w:val="22"/>
              </w:rPr>
              <w:t>131 592,38</w:t>
            </w:r>
          </w:p>
        </w:tc>
        <w:tc>
          <w:tcPr>
            <w:tcW w:w="1298" w:type="dxa"/>
            <w:tcBorders>
              <w:top w:val="nil"/>
              <w:left w:val="single" w:sz="4" w:space="0" w:color="auto"/>
              <w:bottom w:val="single" w:sz="6" w:space="0" w:color="auto"/>
              <w:right w:val="single" w:sz="6" w:space="0" w:color="auto"/>
            </w:tcBorders>
          </w:tcPr>
          <w:p w:rsidR="00EE09D4" w:rsidRPr="008A15FF" w:rsidRDefault="00805539" w:rsidP="000167DA">
            <w:pPr>
              <w:pStyle w:val="ConsPlusCell"/>
              <w:widowControl/>
              <w:shd w:val="clear" w:color="auto" w:fill="FFFFFF"/>
              <w:spacing w:line="276" w:lineRule="auto"/>
              <w:ind w:right="-1"/>
              <w:jc w:val="center"/>
              <w:rPr>
                <w:sz w:val="22"/>
                <w:szCs w:val="22"/>
              </w:rPr>
            </w:pPr>
            <w:r>
              <w:rPr>
                <w:sz w:val="22"/>
                <w:szCs w:val="22"/>
              </w:rPr>
              <w:t>291 592,38</w:t>
            </w:r>
          </w:p>
        </w:tc>
      </w:tr>
      <w:tr w:rsidR="008902FC" w:rsidRPr="00B014F1" w:rsidTr="0065606F">
        <w:trPr>
          <w:cantSplit/>
          <w:trHeight w:val="341"/>
        </w:trPr>
        <w:tc>
          <w:tcPr>
            <w:tcW w:w="6069" w:type="dxa"/>
            <w:gridSpan w:val="2"/>
            <w:tcBorders>
              <w:left w:val="single" w:sz="6" w:space="0" w:color="auto"/>
              <w:bottom w:val="single" w:sz="6" w:space="0" w:color="auto"/>
              <w:right w:val="single" w:sz="4" w:space="0" w:color="auto"/>
            </w:tcBorders>
          </w:tcPr>
          <w:p w:rsidR="008902FC" w:rsidRPr="00B014F1" w:rsidRDefault="008902FC" w:rsidP="009F6F5B">
            <w:pPr>
              <w:pStyle w:val="ConsPlusCell"/>
              <w:widowControl/>
              <w:shd w:val="clear" w:color="auto" w:fill="FFFFFF"/>
              <w:spacing w:line="276" w:lineRule="auto"/>
              <w:ind w:right="-1" w:firstLine="709"/>
              <w:rPr>
                <w:sz w:val="22"/>
                <w:szCs w:val="22"/>
              </w:rPr>
            </w:pPr>
            <w:r>
              <w:rPr>
                <w:sz w:val="22"/>
                <w:szCs w:val="22"/>
              </w:rPr>
              <w:t>ИТОГО</w:t>
            </w:r>
          </w:p>
        </w:tc>
        <w:tc>
          <w:tcPr>
            <w:tcW w:w="1417" w:type="dxa"/>
            <w:tcBorders>
              <w:top w:val="nil"/>
              <w:left w:val="single" w:sz="4" w:space="0" w:color="auto"/>
              <w:bottom w:val="single" w:sz="6" w:space="0" w:color="auto"/>
              <w:right w:val="single" w:sz="4" w:space="0" w:color="auto"/>
            </w:tcBorders>
          </w:tcPr>
          <w:p w:rsidR="008902FC" w:rsidRPr="008A15FF" w:rsidRDefault="000C0150" w:rsidP="000167DA">
            <w:pPr>
              <w:pStyle w:val="ConsPlusCell"/>
              <w:widowControl/>
              <w:shd w:val="clear" w:color="auto" w:fill="FFFFFF"/>
              <w:spacing w:line="276" w:lineRule="auto"/>
              <w:ind w:right="-1"/>
              <w:jc w:val="center"/>
              <w:rPr>
                <w:sz w:val="22"/>
                <w:szCs w:val="22"/>
              </w:rPr>
            </w:pPr>
            <w:r w:rsidRPr="000C0150">
              <w:rPr>
                <w:sz w:val="22"/>
                <w:szCs w:val="22"/>
              </w:rPr>
              <w:t>149 500,00</w:t>
            </w:r>
          </w:p>
        </w:tc>
        <w:tc>
          <w:tcPr>
            <w:tcW w:w="1423" w:type="dxa"/>
            <w:tcBorders>
              <w:top w:val="nil"/>
              <w:left w:val="single" w:sz="4" w:space="0" w:color="auto"/>
              <w:bottom w:val="single" w:sz="6" w:space="0" w:color="auto"/>
              <w:right w:val="single" w:sz="4" w:space="0" w:color="auto"/>
            </w:tcBorders>
          </w:tcPr>
          <w:p w:rsidR="008902FC" w:rsidRPr="008A15FF" w:rsidRDefault="000C0150" w:rsidP="000167DA">
            <w:pPr>
              <w:pStyle w:val="ConsPlusCell"/>
              <w:widowControl/>
              <w:shd w:val="clear" w:color="auto" w:fill="FFFFFF"/>
              <w:spacing w:line="276" w:lineRule="auto"/>
              <w:ind w:right="-1"/>
              <w:jc w:val="center"/>
              <w:rPr>
                <w:sz w:val="22"/>
                <w:szCs w:val="22"/>
              </w:rPr>
            </w:pPr>
            <w:r w:rsidRPr="000C0150">
              <w:rPr>
                <w:sz w:val="22"/>
                <w:szCs w:val="22"/>
              </w:rPr>
              <w:t>149 500,00</w:t>
            </w:r>
          </w:p>
        </w:tc>
        <w:tc>
          <w:tcPr>
            <w:tcW w:w="1298" w:type="dxa"/>
            <w:tcBorders>
              <w:top w:val="nil"/>
              <w:left w:val="single" w:sz="4" w:space="0" w:color="auto"/>
              <w:bottom w:val="single" w:sz="6" w:space="0" w:color="auto"/>
              <w:right w:val="single" w:sz="6" w:space="0" w:color="auto"/>
            </w:tcBorders>
          </w:tcPr>
          <w:p w:rsidR="008902FC" w:rsidRPr="008A15FF" w:rsidRDefault="00805539" w:rsidP="000167DA">
            <w:pPr>
              <w:pStyle w:val="ConsPlusCell"/>
              <w:widowControl/>
              <w:shd w:val="clear" w:color="auto" w:fill="FFFFFF"/>
              <w:spacing w:line="276" w:lineRule="auto"/>
              <w:ind w:right="-1"/>
              <w:jc w:val="center"/>
              <w:rPr>
                <w:sz w:val="22"/>
                <w:szCs w:val="22"/>
              </w:rPr>
            </w:pPr>
            <w:r w:rsidRPr="00805539">
              <w:rPr>
                <w:sz w:val="22"/>
                <w:szCs w:val="22"/>
              </w:rPr>
              <w:t>291 592,38</w:t>
            </w:r>
          </w:p>
        </w:tc>
      </w:tr>
      <w:tr w:rsidR="00EE09D4" w:rsidRPr="00B014F1" w:rsidTr="0065606F">
        <w:trPr>
          <w:cantSplit/>
          <w:trHeight w:val="341"/>
        </w:trPr>
        <w:tc>
          <w:tcPr>
            <w:tcW w:w="10207" w:type="dxa"/>
            <w:gridSpan w:val="5"/>
            <w:tcBorders>
              <w:top w:val="nil"/>
              <w:left w:val="single" w:sz="6" w:space="0" w:color="auto"/>
              <w:bottom w:val="single" w:sz="6" w:space="0" w:color="auto"/>
              <w:right w:val="single" w:sz="6" w:space="0" w:color="auto"/>
            </w:tcBorders>
          </w:tcPr>
          <w:p w:rsidR="00EE09D4" w:rsidRPr="008A15FF" w:rsidRDefault="008902FC" w:rsidP="001865A6">
            <w:pPr>
              <w:pStyle w:val="ConsPlusCell"/>
              <w:widowControl/>
              <w:numPr>
                <w:ilvl w:val="0"/>
                <w:numId w:val="14"/>
              </w:numPr>
              <w:shd w:val="clear" w:color="auto" w:fill="FFFFFF"/>
              <w:spacing w:line="276" w:lineRule="auto"/>
              <w:ind w:right="-1"/>
              <w:jc w:val="center"/>
              <w:rPr>
                <w:color w:val="000000"/>
                <w:sz w:val="22"/>
                <w:szCs w:val="22"/>
              </w:rPr>
            </w:pPr>
            <w:r w:rsidRPr="008A15FF">
              <w:lastRenderedPageBreak/>
              <w:t>Расходы на содержание</w:t>
            </w:r>
            <w:r w:rsidR="005E57ED" w:rsidRPr="008A15FF">
              <w:t xml:space="preserve"> </w:t>
            </w:r>
            <w:r w:rsidR="0039380C" w:rsidRPr="008A15FF">
              <w:t xml:space="preserve">и строительство автомобильных дорог в сельском поселении </w:t>
            </w:r>
            <w:r w:rsidR="005E57ED" w:rsidRPr="008A15FF">
              <w:t>за счет денежных средств, поступающих от  акцизов по подакцизным товарам (продукции).</w:t>
            </w:r>
          </w:p>
        </w:tc>
      </w:tr>
      <w:tr w:rsidR="00EE09D4" w:rsidRPr="00B014F1" w:rsidTr="0065606F">
        <w:trPr>
          <w:cantSplit/>
          <w:trHeight w:val="394"/>
        </w:trPr>
        <w:tc>
          <w:tcPr>
            <w:tcW w:w="3794" w:type="dxa"/>
            <w:tcBorders>
              <w:top w:val="single" w:sz="6" w:space="0" w:color="auto"/>
              <w:left w:val="single" w:sz="6" w:space="0" w:color="auto"/>
              <w:bottom w:val="nil"/>
              <w:right w:val="single" w:sz="6" w:space="0" w:color="auto"/>
            </w:tcBorders>
          </w:tcPr>
          <w:p w:rsidR="00EE09D4" w:rsidRPr="00B014F1" w:rsidRDefault="005E57ED" w:rsidP="009F6F5B">
            <w:pPr>
              <w:pStyle w:val="ConsPlusCell"/>
              <w:widowControl/>
              <w:shd w:val="clear" w:color="auto" w:fill="FFFFFF"/>
              <w:spacing w:line="276" w:lineRule="auto"/>
              <w:ind w:right="-1"/>
              <w:rPr>
                <w:sz w:val="22"/>
                <w:szCs w:val="22"/>
              </w:rPr>
            </w:pPr>
            <w:r w:rsidRPr="005E57ED">
              <w:t>Расходы на содержания дорожного фонда за счет денежных средств, поступающих от  акцизов по подакцизным товарам (продукции).</w:t>
            </w:r>
          </w:p>
        </w:tc>
        <w:tc>
          <w:tcPr>
            <w:tcW w:w="2275" w:type="dxa"/>
            <w:tcBorders>
              <w:top w:val="single" w:sz="6" w:space="0" w:color="auto"/>
              <w:left w:val="single" w:sz="6" w:space="0" w:color="auto"/>
              <w:bottom w:val="single" w:sz="6" w:space="0" w:color="auto"/>
              <w:right w:val="single" w:sz="6" w:space="0" w:color="auto"/>
            </w:tcBorders>
          </w:tcPr>
          <w:p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rsidR="00EE09D4" w:rsidRPr="00B014F1" w:rsidRDefault="000C0150" w:rsidP="00954CD4">
            <w:pPr>
              <w:pStyle w:val="ConsPlusCell"/>
              <w:widowControl/>
              <w:shd w:val="clear" w:color="auto" w:fill="FFFFFF"/>
              <w:spacing w:line="276" w:lineRule="auto"/>
              <w:ind w:right="-1"/>
              <w:jc w:val="center"/>
              <w:rPr>
                <w:sz w:val="22"/>
                <w:szCs w:val="22"/>
              </w:rPr>
            </w:pPr>
            <w:r>
              <w:rPr>
                <w:sz w:val="22"/>
                <w:szCs w:val="22"/>
              </w:rPr>
              <w:t>884</w:t>
            </w:r>
            <w:r w:rsidR="00805539">
              <w:rPr>
                <w:sz w:val="22"/>
                <w:szCs w:val="22"/>
              </w:rPr>
              <w:t xml:space="preserve"> </w:t>
            </w:r>
            <w:r>
              <w:rPr>
                <w:sz w:val="22"/>
                <w:szCs w:val="22"/>
              </w:rPr>
              <w:t>182,97</w:t>
            </w:r>
          </w:p>
        </w:tc>
        <w:tc>
          <w:tcPr>
            <w:tcW w:w="1423" w:type="dxa"/>
            <w:tcBorders>
              <w:top w:val="single" w:sz="6" w:space="0" w:color="auto"/>
              <w:left w:val="single" w:sz="6" w:space="0" w:color="auto"/>
              <w:bottom w:val="single" w:sz="6" w:space="0" w:color="auto"/>
              <w:right w:val="single" w:sz="6" w:space="0" w:color="auto"/>
            </w:tcBorders>
          </w:tcPr>
          <w:p w:rsidR="00EE09D4" w:rsidRPr="00B014F1" w:rsidRDefault="00805539" w:rsidP="00954CD4">
            <w:pPr>
              <w:pStyle w:val="ConsPlusCell"/>
              <w:widowControl/>
              <w:shd w:val="clear" w:color="auto" w:fill="FFFFFF"/>
              <w:spacing w:line="276" w:lineRule="auto"/>
              <w:ind w:right="-1"/>
              <w:jc w:val="center"/>
              <w:rPr>
                <w:sz w:val="22"/>
                <w:szCs w:val="22"/>
              </w:rPr>
            </w:pPr>
            <w:r w:rsidRPr="00805539">
              <w:rPr>
                <w:sz w:val="22"/>
                <w:szCs w:val="22"/>
              </w:rPr>
              <w:t>884</w:t>
            </w:r>
            <w:r>
              <w:rPr>
                <w:sz w:val="22"/>
                <w:szCs w:val="22"/>
              </w:rPr>
              <w:t xml:space="preserve"> </w:t>
            </w:r>
            <w:r w:rsidRPr="00805539">
              <w:rPr>
                <w:sz w:val="22"/>
                <w:szCs w:val="22"/>
              </w:rPr>
              <w:t>182,97</w:t>
            </w:r>
          </w:p>
        </w:tc>
        <w:tc>
          <w:tcPr>
            <w:tcW w:w="1298" w:type="dxa"/>
            <w:tcBorders>
              <w:top w:val="single" w:sz="6" w:space="0" w:color="auto"/>
              <w:left w:val="single" w:sz="6" w:space="0" w:color="auto"/>
              <w:bottom w:val="single" w:sz="6" w:space="0" w:color="auto"/>
              <w:right w:val="single" w:sz="6" w:space="0" w:color="auto"/>
            </w:tcBorders>
          </w:tcPr>
          <w:p w:rsidR="00EE09D4" w:rsidRPr="00B014F1" w:rsidRDefault="00805539" w:rsidP="00954CD4">
            <w:pPr>
              <w:pStyle w:val="ConsPlusCell"/>
              <w:widowControl/>
              <w:shd w:val="clear" w:color="auto" w:fill="FFFFFF"/>
              <w:spacing w:line="276" w:lineRule="auto"/>
              <w:ind w:right="-1"/>
              <w:jc w:val="center"/>
              <w:rPr>
                <w:sz w:val="22"/>
                <w:szCs w:val="22"/>
              </w:rPr>
            </w:pPr>
            <w:r w:rsidRPr="00805539">
              <w:rPr>
                <w:sz w:val="22"/>
                <w:szCs w:val="22"/>
              </w:rPr>
              <w:t>884</w:t>
            </w:r>
            <w:r>
              <w:rPr>
                <w:sz w:val="22"/>
                <w:szCs w:val="22"/>
              </w:rPr>
              <w:t xml:space="preserve"> </w:t>
            </w:r>
            <w:r w:rsidRPr="00805539">
              <w:rPr>
                <w:sz w:val="22"/>
                <w:szCs w:val="22"/>
              </w:rPr>
              <w:t>182,97</w:t>
            </w:r>
          </w:p>
        </w:tc>
      </w:tr>
      <w:tr w:rsidR="00F10A73" w:rsidRPr="00B014F1" w:rsidTr="00954CD4">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F10A73" w:rsidRPr="00B014F1" w:rsidRDefault="00F10A73" w:rsidP="00954CD4">
            <w:pPr>
              <w:pStyle w:val="ConsPlusCell"/>
              <w:widowControl/>
              <w:shd w:val="clear" w:color="auto" w:fill="FFFFFF"/>
              <w:spacing w:line="276" w:lineRule="auto"/>
              <w:ind w:right="-1"/>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rsidR="00F10A73" w:rsidRPr="00B014F1" w:rsidRDefault="00805539" w:rsidP="00954CD4">
            <w:pPr>
              <w:pStyle w:val="ConsPlusCell"/>
              <w:widowControl/>
              <w:shd w:val="clear" w:color="auto" w:fill="FFFFFF"/>
              <w:spacing w:line="276" w:lineRule="auto"/>
              <w:ind w:right="-1"/>
              <w:jc w:val="center"/>
              <w:rPr>
                <w:sz w:val="22"/>
                <w:szCs w:val="22"/>
              </w:rPr>
            </w:pPr>
            <w:r w:rsidRPr="00805539">
              <w:rPr>
                <w:sz w:val="22"/>
                <w:szCs w:val="22"/>
              </w:rPr>
              <w:t>884 182,97</w:t>
            </w:r>
          </w:p>
        </w:tc>
        <w:tc>
          <w:tcPr>
            <w:tcW w:w="1423" w:type="dxa"/>
            <w:tcBorders>
              <w:top w:val="single" w:sz="6" w:space="0" w:color="auto"/>
              <w:left w:val="single" w:sz="6" w:space="0" w:color="auto"/>
              <w:bottom w:val="single" w:sz="6" w:space="0" w:color="auto"/>
              <w:right w:val="single" w:sz="6" w:space="0" w:color="auto"/>
            </w:tcBorders>
          </w:tcPr>
          <w:p w:rsidR="00F10A73" w:rsidRPr="00B014F1" w:rsidRDefault="00805539" w:rsidP="00954CD4">
            <w:pPr>
              <w:pStyle w:val="ConsPlusCell"/>
              <w:widowControl/>
              <w:shd w:val="clear" w:color="auto" w:fill="FFFFFF"/>
              <w:spacing w:line="276" w:lineRule="auto"/>
              <w:ind w:right="-1"/>
              <w:jc w:val="center"/>
              <w:rPr>
                <w:sz w:val="22"/>
                <w:szCs w:val="22"/>
              </w:rPr>
            </w:pPr>
            <w:r w:rsidRPr="00805539">
              <w:rPr>
                <w:sz w:val="22"/>
                <w:szCs w:val="22"/>
              </w:rPr>
              <w:t>884 182,97</w:t>
            </w:r>
          </w:p>
        </w:tc>
        <w:tc>
          <w:tcPr>
            <w:tcW w:w="1298" w:type="dxa"/>
            <w:tcBorders>
              <w:top w:val="single" w:sz="6" w:space="0" w:color="auto"/>
              <w:left w:val="single" w:sz="6" w:space="0" w:color="auto"/>
              <w:bottom w:val="single" w:sz="6" w:space="0" w:color="auto"/>
              <w:right w:val="single" w:sz="6" w:space="0" w:color="auto"/>
            </w:tcBorders>
          </w:tcPr>
          <w:p w:rsidR="00F10A73" w:rsidRPr="00B014F1" w:rsidRDefault="00805539" w:rsidP="00954CD4">
            <w:pPr>
              <w:pStyle w:val="ConsPlusCell"/>
              <w:widowControl/>
              <w:shd w:val="clear" w:color="auto" w:fill="FFFFFF"/>
              <w:spacing w:line="276" w:lineRule="auto"/>
              <w:ind w:right="-1"/>
              <w:jc w:val="center"/>
              <w:rPr>
                <w:sz w:val="22"/>
                <w:szCs w:val="22"/>
              </w:rPr>
            </w:pPr>
            <w:r w:rsidRPr="00805539">
              <w:rPr>
                <w:sz w:val="22"/>
                <w:szCs w:val="22"/>
              </w:rPr>
              <w:t>884 182,97</w:t>
            </w:r>
          </w:p>
        </w:tc>
      </w:tr>
      <w:tr w:rsidR="00954CD4" w:rsidRPr="00B014F1" w:rsidTr="0065606F">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rsidR="00954CD4" w:rsidRDefault="00954CD4" w:rsidP="00954CD4">
            <w:pPr>
              <w:pStyle w:val="ConsPlusCell"/>
              <w:widowControl/>
              <w:shd w:val="clear" w:color="auto" w:fill="FFFFFF"/>
              <w:spacing w:line="276" w:lineRule="auto"/>
              <w:ind w:right="-1"/>
              <w:rPr>
                <w:sz w:val="22"/>
                <w:szCs w:val="22"/>
              </w:rPr>
            </w:pPr>
            <w:r>
              <w:rPr>
                <w:sz w:val="22"/>
                <w:szCs w:val="22"/>
              </w:rPr>
              <w:t>Всего по мероприятиям:</w:t>
            </w:r>
          </w:p>
        </w:tc>
        <w:tc>
          <w:tcPr>
            <w:tcW w:w="1417" w:type="dxa"/>
            <w:tcBorders>
              <w:top w:val="single" w:sz="6" w:space="0" w:color="auto"/>
              <w:left w:val="single" w:sz="6" w:space="0" w:color="auto"/>
              <w:bottom w:val="single" w:sz="4" w:space="0" w:color="auto"/>
              <w:right w:val="single" w:sz="6" w:space="0" w:color="auto"/>
            </w:tcBorders>
          </w:tcPr>
          <w:p w:rsidR="00954CD4" w:rsidRPr="00B014F1" w:rsidRDefault="00805539" w:rsidP="00954CD4">
            <w:pPr>
              <w:pStyle w:val="ConsPlusCell"/>
              <w:widowControl/>
              <w:shd w:val="clear" w:color="auto" w:fill="FFFFFF"/>
              <w:spacing w:line="276" w:lineRule="auto"/>
              <w:ind w:right="-1"/>
              <w:jc w:val="center"/>
              <w:rPr>
                <w:sz w:val="22"/>
                <w:szCs w:val="22"/>
              </w:rPr>
            </w:pPr>
            <w:r>
              <w:rPr>
                <w:sz w:val="22"/>
                <w:szCs w:val="22"/>
              </w:rPr>
              <w:t>1 033 682,97</w:t>
            </w:r>
          </w:p>
        </w:tc>
        <w:tc>
          <w:tcPr>
            <w:tcW w:w="1423" w:type="dxa"/>
            <w:tcBorders>
              <w:top w:val="single" w:sz="6" w:space="0" w:color="auto"/>
              <w:left w:val="single" w:sz="6" w:space="0" w:color="auto"/>
              <w:bottom w:val="single" w:sz="4" w:space="0" w:color="auto"/>
              <w:right w:val="single" w:sz="6" w:space="0" w:color="auto"/>
            </w:tcBorders>
          </w:tcPr>
          <w:p w:rsidR="00954CD4" w:rsidRPr="00B014F1" w:rsidRDefault="00805539" w:rsidP="00954CD4">
            <w:pPr>
              <w:pStyle w:val="ConsPlusCell"/>
              <w:widowControl/>
              <w:shd w:val="clear" w:color="auto" w:fill="FFFFFF"/>
              <w:spacing w:line="276" w:lineRule="auto"/>
              <w:ind w:right="-1"/>
              <w:jc w:val="center"/>
              <w:rPr>
                <w:sz w:val="22"/>
                <w:szCs w:val="22"/>
              </w:rPr>
            </w:pPr>
            <w:r>
              <w:rPr>
                <w:sz w:val="22"/>
                <w:szCs w:val="22"/>
              </w:rPr>
              <w:t>1 015 775,35</w:t>
            </w:r>
          </w:p>
        </w:tc>
        <w:tc>
          <w:tcPr>
            <w:tcW w:w="1298" w:type="dxa"/>
            <w:tcBorders>
              <w:top w:val="single" w:sz="6" w:space="0" w:color="auto"/>
              <w:left w:val="single" w:sz="6" w:space="0" w:color="auto"/>
              <w:bottom w:val="single" w:sz="4" w:space="0" w:color="auto"/>
              <w:right w:val="single" w:sz="6" w:space="0" w:color="auto"/>
            </w:tcBorders>
          </w:tcPr>
          <w:p w:rsidR="00954CD4" w:rsidRPr="00B014F1" w:rsidRDefault="00805539" w:rsidP="00954CD4">
            <w:pPr>
              <w:pStyle w:val="ConsPlusCell"/>
              <w:widowControl/>
              <w:shd w:val="clear" w:color="auto" w:fill="FFFFFF"/>
              <w:spacing w:line="276" w:lineRule="auto"/>
              <w:ind w:right="-1"/>
              <w:jc w:val="center"/>
              <w:rPr>
                <w:sz w:val="22"/>
                <w:szCs w:val="22"/>
              </w:rPr>
            </w:pPr>
            <w:r>
              <w:rPr>
                <w:sz w:val="22"/>
                <w:szCs w:val="22"/>
              </w:rPr>
              <w:t>1 175 775,35</w:t>
            </w:r>
          </w:p>
        </w:tc>
      </w:tr>
    </w:tbl>
    <w:p w:rsidR="00843762" w:rsidRPr="00B014F1" w:rsidRDefault="00843762" w:rsidP="009F6F5B">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 перечень </w:t>
      </w:r>
      <w:r w:rsidR="0028047B" w:rsidRPr="00B014F1">
        <w:rPr>
          <w:rFonts w:ascii="Times New Roman" w:hAnsi="Times New Roman"/>
        </w:rPr>
        <w:t>Подпрограм</w:t>
      </w:r>
      <w:r w:rsidRPr="00B014F1">
        <w:rPr>
          <w:rFonts w:ascii="Times New Roman" w:hAnsi="Times New Roman"/>
        </w:rPr>
        <w:t xml:space="preserve">мных мероприятий входят мероприятия, по оформлению правоустанавливающих документов, выполнению проектно-изыскательных работ, строительству, реконструкции, капитальному и текущему ремонту дорог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Обоснование ресурсного обеспечения</w:t>
      </w:r>
      <w:r w:rsidRPr="00B014F1">
        <w:rPr>
          <w:rFonts w:ascii="Times New Roman" w:hAnsi="Times New Roman"/>
          <w:b/>
        </w:rPr>
        <w:br/>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0028047B" w:rsidRPr="00B014F1">
        <w:rPr>
          <w:rFonts w:ascii="Times New Roman" w:hAnsi="Times New Roman"/>
        </w:rPr>
        <w:t xml:space="preserve">Подпрограммой </w:t>
      </w:r>
      <w:r w:rsidRPr="00B014F1">
        <w:rPr>
          <w:rFonts w:ascii="Times New Roman" w:hAnsi="Times New Roman"/>
        </w:rPr>
        <w:t xml:space="preserve">предусматривается </w:t>
      </w:r>
      <w:proofErr w:type="spellStart"/>
      <w:r w:rsidRPr="00B014F1">
        <w:rPr>
          <w:rFonts w:ascii="Times New Roman" w:hAnsi="Times New Roman"/>
        </w:rPr>
        <w:t>софинансирование</w:t>
      </w:r>
      <w:proofErr w:type="spellEnd"/>
      <w:r w:rsidRPr="00B014F1">
        <w:rPr>
          <w:rFonts w:ascii="Times New Roman" w:hAnsi="Times New Roman"/>
        </w:rPr>
        <w:t xml:space="preserve">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Ставропольский, а также внебюджетных источников, в целях ресурсного обеспечения работ по проектированию, строительству, реконструкцию, содержанию, капитальному ремонту и ремонту дорог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Указанные в </w:t>
      </w:r>
      <w:r w:rsidR="0028047B" w:rsidRPr="00B014F1">
        <w:rPr>
          <w:rFonts w:ascii="Times New Roman" w:hAnsi="Times New Roman"/>
        </w:rPr>
        <w:t>Подпрограмме</w:t>
      </w:r>
      <w:r w:rsidRPr="00B014F1">
        <w:rPr>
          <w:rFonts w:ascii="Times New Roman" w:hAnsi="Times New Roman"/>
        </w:rPr>
        <w:t xml:space="preserve"> объемы финансирования отдельных мероприятий являются предполагаемыми. Объемы ассигнований подлежат уточнению исходя из возможностей бюджета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на соответствующий финансовый год.</w:t>
      </w:r>
    </w:p>
    <w:p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Финансирование мероприятий </w:t>
      </w:r>
      <w:r w:rsidR="0028047B" w:rsidRPr="00B014F1">
        <w:rPr>
          <w:rFonts w:ascii="Times New Roman" w:hAnsi="Times New Roman"/>
        </w:rPr>
        <w:t xml:space="preserve">Подпрограммы </w:t>
      </w:r>
      <w:r w:rsidRPr="00B014F1">
        <w:rPr>
          <w:rFonts w:ascii="Times New Roman" w:hAnsi="Times New Roman"/>
        </w:rPr>
        <w:t xml:space="preserve">может  осуществляться в форме </w:t>
      </w:r>
      <w:proofErr w:type="spellStart"/>
      <w:r w:rsidRPr="00B014F1">
        <w:rPr>
          <w:rFonts w:ascii="Times New Roman" w:hAnsi="Times New Roman"/>
        </w:rPr>
        <w:t>софинансирование</w:t>
      </w:r>
      <w:proofErr w:type="spellEnd"/>
      <w:r w:rsidRPr="00B014F1">
        <w:rPr>
          <w:rFonts w:ascii="Times New Roman" w:hAnsi="Times New Roman"/>
        </w:rPr>
        <w:t xml:space="preserve">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w:t>
      </w:r>
      <w:r w:rsidR="008A7192" w:rsidRPr="00B014F1">
        <w:rPr>
          <w:rFonts w:ascii="Times New Roman" w:hAnsi="Times New Roman"/>
        </w:rPr>
        <w:t>Ставропольский</w:t>
      </w:r>
      <w:r w:rsidRPr="00B014F1">
        <w:rPr>
          <w:rFonts w:ascii="Times New Roman" w:hAnsi="Times New Roman"/>
        </w:rPr>
        <w:t>, а также внебюджетных источников.</w:t>
      </w:r>
    </w:p>
    <w:p w:rsidR="00F10A73" w:rsidRDefault="00F10A73" w:rsidP="009F6F5B">
      <w:pPr>
        <w:pStyle w:val="a5"/>
        <w:spacing w:line="276" w:lineRule="auto"/>
        <w:ind w:left="0"/>
        <w:jc w:val="both"/>
        <w:rPr>
          <w:rFonts w:ascii="Times New Roman" w:hAnsi="Times New Roman"/>
        </w:rPr>
      </w:pPr>
    </w:p>
    <w:p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Механизм реализации </w:t>
      </w:r>
      <w:r w:rsidR="0028047B" w:rsidRPr="00B014F1">
        <w:rPr>
          <w:rFonts w:ascii="Times New Roman" w:hAnsi="Times New Roman"/>
          <w:b/>
        </w:rPr>
        <w:t>Подп</w:t>
      </w:r>
      <w:r w:rsidRPr="00B014F1">
        <w:rPr>
          <w:rFonts w:ascii="Times New Roman" w:hAnsi="Times New Roman"/>
          <w:b/>
        </w:rPr>
        <w:t>рограммы</w:t>
      </w:r>
    </w:p>
    <w:p w:rsidR="00D47106" w:rsidRPr="00B014F1" w:rsidRDefault="00D47106" w:rsidP="00D47106">
      <w:pPr>
        <w:pStyle w:val="a5"/>
        <w:spacing w:line="276" w:lineRule="auto"/>
        <w:ind w:left="1080"/>
        <w:rPr>
          <w:rFonts w:ascii="Times New Roman" w:hAnsi="Times New Roman"/>
          <w:b/>
        </w:rPr>
      </w:pP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Функции муниципального заказчика </w:t>
      </w:r>
      <w:r w:rsidR="0028047B" w:rsidRPr="00B014F1">
        <w:rPr>
          <w:rFonts w:ascii="Times New Roman" w:hAnsi="Times New Roman"/>
        </w:rPr>
        <w:t xml:space="preserve">Подпрограммы </w:t>
      </w:r>
      <w:r w:rsidRPr="00B014F1">
        <w:rPr>
          <w:rFonts w:ascii="Times New Roman" w:hAnsi="Times New Roman"/>
        </w:rPr>
        <w:t xml:space="preserve">выполняет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вправе привлекать для выполнения работ специализированные организации в порядке, установленном законодательством.</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Общее руководство за реализацией мероприятий </w:t>
      </w:r>
      <w:r w:rsidR="0028047B" w:rsidRPr="00B014F1">
        <w:rPr>
          <w:rFonts w:ascii="Times New Roman" w:hAnsi="Times New Roman"/>
        </w:rPr>
        <w:t xml:space="preserve">Подпрограммы </w:t>
      </w:r>
      <w:r w:rsidRPr="00B014F1">
        <w:rPr>
          <w:rFonts w:ascii="Times New Roman" w:hAnsi="Times New Roman"/>
        </w:rPr>
        <w:t xml:space="preserve">осуществляет Глава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Контроль за целевым использованием выделенных бюджетных средств осуществляет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Мероприятия </w:t>
      </w:r>
      <w:r w:rsidR="0028047B" w:rsidRPr="00B014F1">
        <w:rPr>
          <w:rFonts w:ascii="Times New Roman" w:hAnsi="Times New Roman"/>
        </w:rPr>
        <w:t>Подпрограммы</w:t>
      </w:r>
      <w:r w:rsidRPr="00B014F1">
        <w:rPr>
          <w:rFonts w:ascii="Times New Roman" w:hAnsi="Times New Roman"/>
        </w:rPr>
        <w:t xml:space="preserve"> реализуются посредством заключения муниципальных контрактов между муниципальным заказчиком </w:t>
      </w:r>
      <w:r w:rsidR="0028047B" w:rsidRPr="00B014F1">
        <w:rPr>
          <w:rFonts w:ascii="Times New Roman" w:hAnsi="Times New Roman"/>
        </w:rPr>
        <w:t>Подпрограммы</w:t>
      </w:r>
      <w:r w:rsidRPr="00B014F1">
        <w:rPr>
          <w:rFonts w:ascii="Times New Roman" w:hAnsi="Times New Roman"/>
        </w:rPr>
        <w:t xml:space="preserve"> и исполнителями </w:t>
      </w:r>
      <w:r w:rsidR="0028047B" w:rsidRPr="00B014F1">
        <w:rPr>
          <w:rFonts w:ascii="Times New Roman" w:hAnsi="Times New Roman"/>
        </w:rPr>
        <w:t>Подпрограммы</w:t>
      </w:r>
      <w:r w:rsidRPr="00B014F1">
        <w:rPr>
          <w:rFonts w:ascii="Times New Roman" w:hAnsi="Times New Roman"/>
        </w:rPr>
        <w:t xml:space="preserve">, в том числе муниципальных контрактов на проектирование, строительство, реконструкцию, капитальный ремонт, ремонт и содержание автомобильных дорог. </w:t>
      </w:r>
    </w:p>
    <w:p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lastRenderedPageBreak/>
        <w:tab/>
        <w:t xml:space="preserve">Важными элементами механизма реализации </w:t>
      </w:r>
      <w:r w:rsidR="0028047B" w:rsidRPr="00B014F1">
        <w:rPr>
          <w:rFonts w:ascii="Times New Roman" w:hAnsi="Times New Roman"/>
        </w:rPr>
        <w:t>Подпрограммы</w:t>
      </w:r>
      <w:r w:rsidRPr="00B014F1">
        <w:rPr>
          <w:rFonts w:ascii="Times New Roman" w:hAnsi="Times New Roman"/>
        </w:rPr>
        <w:t xml:space="preserve"> являются планирование, мониторинг, уточнение и корректировка целевых показателей </w:t>
      </w:r>
      <w:r w:rsidR="0028047B" w:rsidRPr="00B014F1">
        <w:rPr>
          <w:rFonts w:ascii="Times New Roman" w:hAnsi="Times New Roman"/>
        </w:rPr>
        <w:t>Подпрограммы</w:t>
      </w:r>
      <w:r w:rsidRPr="00B014F1">
        <w:rPr>
          <w:rFonts w:ascii="Times New Roman" w:hAnsi="Times New Roman"/>
        </w:rPr>
        <w:t xml:space="preserve">. В связи с этим ход реализации </w:t>
      </w:r>
      <w:r w:rsidR="0028047B" w:rsidRPr="00B014F1">
        <w:rPr>
          <w:rFonts w:ascii="Times New Roman" w:hAnsi="Times New Roman"/>
        </w:rPr>
        <w:t>Подпрограммы</w:t>
      </w:r>
      <w:r w:rsidRPr="00B014F1">
        <w:rPr>
          <w:rFonts w:ascii="Times New Roman" w:hAnsi="Times New Roman"/>
        </w:rPr>
        <w:t xml:space="preserve"> ежегодно оценивается на основе результативности мероприятий Программы и достижения целевых индикаторов.</w:t>
      </w:r>
    </w:p>
    <w:p w:rsidR="00BE0EA4" w:rsidRPr="00B014F1" w:rsidRDefault="00BE0EA4" w:rsidP="009F6F5B">
      <w:pPr>
        <w:pStyle w:val="a5"/>
        <w:spacing w:line="276" w:lineRule="auto"/>
        <w:ind w:left="0"/>
        <w:jc w:val="both"/>
        <w:rPr>
          <w:rFonts w:ascii="Times New Roman" w:hAnsi="Times New Roman"/>
        </w:rPr>
      </w:pPr>
    </w:p>
    <w:p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Оценка социально-экономической эффективности реализации </w:t>
      </w:r>
      <w:r w:rsidR="0028047B" w:rsidRPr="00B014F1">
        <w:rPr>
          <w:rFonts w:ascii="Times New Roman" w:hAnsi="Times New Roman"/>
          <w:b/>
        </w:rPr>
        <w:t>Подп</w:t>
      </w:r>
      <w:r w:rsidRPr="00B014F1">
        <w:rPr>
          <w:rFonts w:ascii="Times New Roman" w:hAnsi="Times New Roman"/>
          <w:b/>
        </w:rPr>
        <w:t>рограммы</w:t>
      </w: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Эффективность реализации Программы зависит от результатов, полученных в сфере деятельности транспорта и вне его.</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"Транспортный эффект" заключается в получении прямых выгод, получаемых в результате улучшения дорожных условий, для лиц, пользующихся автомобильными дорогами. "Транспортный эффект" включает в себя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дорожно-транспортных происшествий, повышение комфортности движения и улучшение удобства в пути следования. К числу социально-экономических последствий модернизации и развития автомобильных дорог  общего пользования местного значения относятся:</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повышение уровня и улучшение социальных условий жизни населения;</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активизация экономической деятельности, содействие освоению новых территорий и ресурсов, расширение рынков сбыта продукции;</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снижение транспортной составляющей в цене товаров и услуг;</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улучшение транспортного обслуживания  населения, проживающего в сельской местности, снижение негативного влияния дорожно-транспортного комплекса на окружающую среду.</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Последовательная реализация мероприятий </w:t>
      </w:r>
      <w:r w:rsidR="0028047B" w:rsidRPr="00B014F1">
        <w:rPr>
          <w:rFonts w:ascii="Times New Roman" w:hAnsi="Times New Roman" w:cs="Times New Roman"/>
        </w:rPr>
        <w:t>Подпрограммы б</w:t>
      </w:r>
      <w:r w:rsidRPr="00B014F1">
        <w:rPr>
          <w:rFonts w:ascii="Times New Roman" w:hAnsi="Times New Roman" w:cs="Times New Roman"/>
        </w:rPr>
        <w:t>удет способствовать повышению скорости, удобства и безопасности движения на автомобильных дорогах.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w:t>
      </w: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spacing w:after="0"/>
        <w:jc w:val="center"/>
        <w:rPr>
          <w:rFonts w:ascii="Times New Roman" w:hAnsi="Times New Roman" w:cs="Times New Roman"/>
          <w:b/>
        </w:rPr>
      </w:pPr>
    </w:p>
    <w:p w:rsidR="00BE0EA4" w:rsidRPr="00B014F1" w:rsidRDefault="00BE0EA4" w:rsidP="009F6F5B">
      <w:pPr>
        <w:pStyle w:val="ConsPlusNormal"/>
        <w:widowControl/>
        <w:spacing w:line="276" w:lineRule="auto"/>
        <w:ind w:firstLine="0"/>
        <w:jc w:val="center"/>
        <w:rPr>
          <w:rFonts w:ascii="Times New Roman" w:hAnsi="Times New Roman" w:cs="Times New Roman"/>
          <w:b/>
          <w:sz w:val="22"/>
          <w:szCs w:val="22"/>
        </w:rPr>
      </w:pPr>
      <w:r w:rsidRPr="00B014F1">
        <w:rPr>
          <w:rFonts w:ascii="Times New Roman" w:hAnsi="Times New Roman" w:cs="Times New Roman"/>
          <w:b/>
          <w:sz w:val="22"/>
          <w:szCs w:val="22"/>
        </w:rPr>
        <w:t>МЕТОДИКА ОЦЕНКИ ЭФФЕКТИВНОСТИ</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РЕАЛИЗАЦИИ МУНИЦИПАЛЬНОЙ </w:t>
      </w:r>
      <w:r w:rsidR="0028047B" w:rsidRPr="00B014F1">
        <w:rPr>
          <w:rFonts w:ascii="Times New Roman" w:hAnsi="Times New Roman" w:cs="Times New Roman"/>
          <w:b/>
          <w:sz w:val="22"/>
          <w:szCs w:val="22"/>
        </w:rPr>
        <w:t>ПОД</w:t>
      </w:r>
      <w:r w:rsidRPr="00B014F1">
        <w:rPr>
          <w:rFonts w:ascii="Times New Roman" w:hAnsi="Times New Roman" w:cs="Times New Roman"/>
          <w:b/>
          <w:sz w:val="22"/>
          <w:szCs w:val="22"/>
        </w:rPr>
        <w:t>ПРОГРАММЫ</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"МОДЕРНИЗАЦИЯ И РАЗВИТИЕ АВТОМОБИЛЬНЫХ ДОРОГ ОБЩЕГО ПОЛЬЗОВАНИЯ МЕСТНОГО ЗНАЧЕНИЯ</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В СЕЛЬСКОМ ПОСЕЛЕНИИ </w:t>
      </w:r>
      <w:r w:rsidR="00050FEF">
        <w:rPr>
          <w:rFonts w:ascii="Times New Roman" w:hAnsi="Times New Roman" w:cs="Times New Roman"/>
          <w:b/>
          <w:sz w:val="22"/>
          <w:szCs w:val="22"/>
        </w:rPr>
        <w:t>СОСНОВЫЙ СОЛОНЕЦ</w:t>
      </w:r>
      <w:r w:rsidRPr="00B014F1">
        <w:rPr>
          <w:rFonts w:ascii="Times New Roman" w:hAnsi="Times New Roman" w:cs="Times New Roman"/>
          <w:b/>
          <w:sz w:val="22"/>
          <w:szCs w:val="22"/>
        </w:rPr>
        <w:t xml:space="preserve"> МУНИЦИПАЛЬНОГО РАЙОНА СТАВРОПОЛЬСКИЙ НА </w:t>
      </w:r>
      <w:r w:rsidR="003724AB">
        <w:rPr>
          <w:rFonts w:ascii="Times New Roman" w:hAnsi="Times New Roman" w:cs="Times New Roman"/>
          <w:b/>
          <w:sz w:val="22"/>
          <w:szCs w:val="22"/>
        </w:rPr>
        <w:t>20</w:t>
      </w:r>
      <w:r w:rsidR="00805539">
        <w:rPr>
          <w:rFonts w:ascii="Times New Roman" w:hAnsi="Times New Roman" w:cs="Times New Roman"/>
          <w:b/>
          <w:sz w:val="22"/>
          <w:szCs w:val="22"/>
        </w:rPr>
        <w:t>21</w:t>
      </w:r>
      <w:r w:rsidR="003724AB">
        <w:rPr>
          <w:rFonts w:ascii="Times New Roman" w:hAnsi="Times New Roman" w:cs="Times New Roman"/>
          <w:b/>
          <w:sz w:val="22"/>
          <w:szCs w:val="22"/>
        </w:rPr>
        <w:t>-202</w:t>
      </w:r>
      <w:r w:rsidR="00805539">
        <w:rPr>
          <w:rFonts w:ascii="Times New Roman" w:hAnsi="Times New Roman" w:cs="Times New Roman"/>
          <w:b/>
          <w:sz w:val="22"/>
          <w:szCs w:val="22"/>
        </w:rPr>
        <w:t>3</w:t>
      </w:r>
      <w:r w:rsidRPr="00B014F1">
        <w:rPr>
          <w:rFonts w:ascii="Times New Roman" w:hAnsi="Times New Roman" w:cs="Times New Roman"/>
          <w:b/>
          <w:sz w:val="22"/>
          <w:szCs w:val="22"/>
        </w:rPr>
        <w:t xml:space="preserve"> ГОДЫ"</w:t>
      </w:r>
    </w:p>
    <w:p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1. Оценка эффективности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"Модернизация и развитие автомобильных дорог общего пользования местного значения </w:t>
      </w:r>
    </w:p>
    <w:p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на </w:t>
      </w:r>
      <w:r w:rsidR="00805539">
        <w:rPr>
          <w:rFonts w:ascii="Times New Roman" w:hAnsi="Times New Roman" w:cs="Times New Roman"/>
          <w:sz w:val="22"/>
          <w:szCs w:val="22"/>
        </w:rPr>
        <w:t>2021-2023</w:t>
      </w:r>
      <w:r w:rsidRPr="00B014F1">
        <w:rPr>
          <w:rFonts w:ascii="Times New Roman" w:hAnsi="Times New Roman" w:cs="Times New Roman"/>
          <w:sz w:val="22"/>
          <w:szCs w:val="22"/>
        </w:rPr>
        <w:t xml:space="preserve"> " осуществляется заказчиком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 Администрацией сельского поселения </w:t>
      </w:r>
      <w:r w:rsidR="00050FEF" w:rsidRPr="00864FB7">
        <w:rPr>
          <w:rFonts w:ascii="Times New Roman" w:hAnsi="Times New Roman" w:cs="Times New Roman"/>
          <w:sz w:val="22"/>
          <w:szCs w:val="22"/>
        </w:rPr>
        <w:t>Сосновый Солонец</w:t>
      </w:r>
      <w:r w:rsidR="00050FEF" w:rsidRPr="00320157">
        <w:rPr>
          <w:sz w:val="22"/>
          <w:szCs w:val="22"/>
        </w:rPr>
        <w:t xml:space="preserve"> </w:t>
      </w:r>
      <w:r w:rsidRPr="00B014F1">
        <w:rPr>
          <w:rFonts w:ascii="Times New Roman" w:hAnsi="Times New Roman" w:cs="Times New Roman"/>
          <w:sz w:val="22"/>
          <w:szCs w:val="22"/>
        </w:rPr>
        <w:t xml:space="preserve">муниципального района Ставропольский Самарской области по годам в течение всего срока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 В составе ежегодного отчета о ходе работ по </w:t>
      </w:r>
      <w:r w:rsidR="0028047B" w:rsidRPr="00B014F1">
        <w:rPr>
          <w:rFonts w:ascii="Times New Roman" w:hAnsi="Times New Roman" w:cs="Times New Roman"/>
        </w:rPr>
        <w:t>Подпрограммы</w:t>
      </w:r>
      <w:r w:rsidRPr="00B014F1">
        <w:rPr>
          <w:rFonts w:ascii="Times New Roman" w:hAnsi="Times New Roman" w:cs="Times New Roman"/>
        </w:rPr>
        <w:t xml:space="preserve"> представляется информация об оценке эффективности реализации </w:t>
      </w:r>
      <w:r w:rsidR="0028047B" w:rsidRPr="00B014F1">
        <w:rPr>
          <w:rFonts w:ascii="Times New Roman" w:hAnsi="Times New Roman" w:cs="Times New Roman"/>
        </w:rPr>
        <w:t>Подпрограммы</w:t>
      </w:r>
      <w:r w:rsidRPr="00B014F1">
        <w:rPr>
          <w:rFonts w:ascii="Times New Roman" w:hAnsi="Times New Roman" w:cs="Times New Roman"/>
        </w:rPr>
        <w:t xml:space="preserve"> по следующим критериям:</w:t>
      </w:r>
    </w:p>
    <w:p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2.1. Критерий "Степень достижения планируемых результатов целевых индикаторов реализации мероприятий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 базируется на анализе целевых показателей, указанных в </w:t>
      </w:r>
      <w:r w:rsidR="0028047B" w:rsidRPr="00B014F1">
        <w:rPr>
          <w:rFonts w:ascii="Times New Roman" w:hAnsi="Times New Roman" w:cs="Times New Roman"/>
        </w:rPr>
        <w:t>Подпрограмм</w:t>
      </w:r>
      <w:r w:rsidRPr="00B014F1">
        <w:rPr>
          <w:rFonts w:ascii="Times New Roman" w:hAnsi="Times New Roman" w:cs="Times New Roman"/>
        </w:rPr>
        <w:t>е, и рассчитывается по формуле</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ЦИФ</w:t>
      </w:r>
      <w:proofErr w:type="spellStart"/>
      <w:r w:rsidRPr="00B014F1">
        <w:rPr>
          <w:rFonts w:ascii="Times New Roman" w:hAnsi="Times New Roman" w:cs="Times New Roman"/>
          <w:lang w:val="en-US"/>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КЦИ  = ------,</w:t>
      </w:r>
    </w:p>
    <w:p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lang w:val="en-US"/>
        </w:rPr>
        <w:t>i</w:t>
      </w:r>
      <w:proofErr w:type="spellEnd"/>
      <w:r w:rsidRPr="00B014F1">
        <w:rPr>
          <w:rFonts w:ascii="Times New Roman" w:hAnsi="Times New Roman" w:cs="Times New Roman"/>
        </w:rPr>
        <w:t>ЦИП</w:t>
      </w:r>
      <w:proofErr w:type="spellStart"/>
      <w:r w:rsidRPr="00B014F1">
        <w:rPr>
          <w:rFonts w:ascii="Times New Roman" w:hAnsi="Times New Roman" w:cs="Times New Roman"/>
          <w:lang w:val="en-US"/>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где КЦИ  - степень достижения i-го целевого индикатора </w:t>
      </w:r>
      <w:r w:rsidR="0028047B" w:rsidRPr="00B014F1">
        <w:rPr>
          <w:rFonts w:ascii="Times New Roman" w:hAnsi="Times New Roman" w:cs="Times New Roman"/>
        </w:rPr>
        <w:t>Подпрограммы</w:t>
      </w:r>
      <w:r w:rsidRPr="00B014F1">
        <w:rPr>
          <w:rFonts w:ascii="Times New Roman" w:hAnsi="Times New Roman" w:cs="Times New Roman"/>
        </w:rPr>
        <w:t xml:space="preserve">      i</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ЦИФ  (ЦИП) - фактическое (плановое) значение i-го целевого индикатора</w:t>
      </w:r>
    </w:p>
    <w:p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КЦИ  должно быть больше либо равно 1.</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lastRenderedPageBreak/>
        <w:tab/>
        <w:t xml:space="preserve">2.2. Критерий "Степень соответствия бюджетных затрат на мероприятия </w:t>
      </w:r>
      <w:r w:rsidR="0028047B" w:rsidRPr="00B014F1">
        <w:rPr>
          <w:rFonts w:ascii="Times New Roman" w:hAnsi="Times New Roman" w:cs="Times New Roman"/>
        </w:rPr>
        <w:t xml:space="preserve">Подпрограммы </w:t>
      </w:r>
      <w:r w:rsidRPr="00B014F1">
        <w:rPr>
          <w:rFonts w:ascii="Times New Roman" w:hAnsi="Times New Roman" w:cs="Times New Roman"/>
        </w:rPr>
        <w:t>запланированному уровню затрат" рассчитывается по формуле</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i</w:t>
      </w:r>
    </w:p>
    <w:p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rPr>
        <w:t>КБЗi</w:t>
      </w:r>
      <w:proofErr w:type="spellEnd"/>
      <w:r w:rsidRPr="00B014F1">
        <w:rPr>
          <w:rFonts w:ascii="Times New Roman" w:hAnsi="Times New Roman" w:cs="Times New Roman"/>
        </w:rPr>
        <w:t xml:space="preserve"> = ------,</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БЗП</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КБЗ  - степень соответствия бюджетных затрат i-го мероприятия</w:t>
      </w:r>
    </w:p>
    <w:p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(БЗП) - фактическое (плановое, прогнозное) значение бюджетных</w:t>
      </w:r>
      <w:r w:rsidR="00FF43AD">
        <w:rPr>
          <w:rFonts w:ascii="Times New Roman" w:hAnsi="Times New Roman" w:cs="Times New Roman"/>
        </w:rPr>
        <w:t xml:space="preserve">  </w:t>
      </w:r>
      <w:r w:rsidRPr="00B014F1">
        <w:rPr>
          <w:rFonts w:ascii="Times New Roman" w:hAnsi="Times New Roman" w:cs="Times New Roman"/>
        </w:rPr>
        <w:t xml:space="preserve">затрат i-го мероприятия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КБЗ  должно быть меньше либо равно 1.</w:t>
      </w:r>
    </w:p>
    <w:p w:rsidR="00BE0EA4" w:rsidRPr="00B014F1" w:rsidRDefault="00FF43AD" w:rsidP="009F6F5B">
      <w:pPr>
        <w:spacing w:after="0"/>
        <w:rPr>
          <w:rFonts w:ascii="Times New Roman" w:hAnsi="Times New Roman" w:cs="Times New Roman"/>
        </w:rPr>
      </w:pPr>
      <w:r>
        <w:rPr>
          <w:rFonts w:ascii="Times New Roman" w:hAnsi="Times New Roman" w:cs="Times New Roman"/>
        </w:rPr>
        <w:t xml:space="preserve">          </w:t>
      </w:r>
      <w:r w:rsidR="00BE0EA4" w:rsidRPr="00B014F1">
        <w:rPr>
          <w:rFonts w:ascii="Times New Roman" w:hAnsi="Times New Roman" w:cs="Times New Roman"/>
        </w:rPr>
        <w:t xml:space="preserve">2.3. Критерий "Эффективность использования бюджетных средств на реализацию отдельных мероприятий" показывает расход бюджетных средств на i-е мероприятие </w:t>
      </w:r>
      <w:r w:rsidR="0028047B" w:rsidRPr="00B014F1">
        <w:rPr>
          <w:rFonts w:ascii="Times New Roman" w:hAnsi="Times New Roman" w:cs="Times New Roman"/>
        </w:rPr>
        <w:t>Подпрограммы</w:t>
      </w:r>
      <w:r w:rsidR="00BE0EA4" w:rsidRPr="00B014F1">
        <w:rPr>
          <w:rFonts w:ascii="Times New Roman" w:hAnsi="Times New Roman" w:cs="Times New Roman"/>
        </w:rPr>
        <w:t xml:space="preserve"> в расчете на 1 единицу прироста целевого индикатора по тому же мероприятию и рассчитывается по формулам:</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БРПБРФ</w:t>
      </w:r>
      <w:r w:rsidRPr="00B014F1">
        <w:rPr>
          <w:rFonts w:ascii="Times New Roman" w:hAnsi="Times New Roman" w:cs="Times New Roman"/>
          <w:lang w:val="en-US"/>
        </w:rPr>
        <w:t>ii</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ЭП  = ------; ЭФ  = ------,i    ЦИП </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ЭП  (ЭФ) - плановая   (фактическая)   отдача   бюджетных  средств</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по </w:t>
      </w:r>
      <w:proofErr w:type="spellStart"/>
      <w:r w:rsidRPr="00B014F1">
        <w:rPr>
          <w:rFonts w:ascii="Times New Roman" w:hAnsi="Times New Roman" w:cs="Times New Roman"/>
        </w:rPr>
        <w:t>i-му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БРП  (БРФ) - плановый   (фактический)   расход    бюджетных   средств</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на i-е мероприятие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ЦИП  (ЦИФ) - плановое   (фактическое)  значение  целевого  индикатора</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r w:rsidRPr="00B014F1">
        <w:rPr>
          <w:rFonts w:ascii="Times New Roman" w:hAnsi="Times New Roman" w:cs="Times New Roman"/>
        </w:rPr>
        <w:t xml:space="preserve">     </w:t>
      </w:r>
      <w:proofErr w:type="spellStart"/>
      <w:r w:rsidRPr="00B014F1">
        <w:rPr>
          <w:rFonts w:ascii="Times New Roman" w:hAnsi="Times New Roman" w:cs="Times New Roman"/>
        </w:rPr>
        <w:t>i</w:t>
      </w:r>
      <w:proofErr w:type="spellEnd"/>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по </w:t>
      </w:r>
      <w:proofErr w:type="spellStart"/>
      <w:r w:rsidRPr="00B014F1">
        <w:rPr>
          <w:rFonts w:ascii="Times New Roman" w:hAnsi="Times New Roman" w:cs="Times New Roman"/>
        </w:rPr>
        <w:t>i-му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ab/>
        <w:t>Значение показателя ЭФ  не должно превышать значения показателя ЭП.</w:t>
      </w:r>
    </w:p>
    <w:p w:rsidR="00CA30B4" w:rsidRPr="00B014F1" w:rsidRDefault="00CA30B4" w:rsidP="009F6F5B">
      <w:pPr>
        <w:autoSpaceDE w:val="0"/>
        <w:autoSpaceDN w:val="0"/>
        <w:adjustRightInd w:val="0"/>
        <w:spacing w:after="0"/>
        <w:jc w:val="center"/>
        <w:outlineLvl w:val="1"/>
        <w:rPr>
          <w:rFonts w:ascii="Times New Roman" w:hAnsi="Times New Roman" w:cs="Times New Roman"/>
        </w:rPr>
      </w:pPr>
    </w:p>
    <w:p w:rsidR="0028047B" w:rsidRPr="00B014F1" w:rsidRDefault="0028047B" w:rsidP="009F6F5B">
      <w:pPr>
        <w:autoSpaceDE w:val="0"/>
        <w:autoSpaceDN w:val="0"/>
        <w:adjustRightInd w:val="0"/>
        <w:spacing w:after="0"/>
        <w:jc w:val="center"/>
        <w:outlineLvl w:val="1"/>
        <w:rPr>
          <w:rFonts w:ascii="Times New Roman" w:hAnsi="Times New Roman" w:cs="Times New Roman"/>
        </w:rPr>
      </w:pPr>
    </w:p>
    <w:p w:rsidR="004F4867" w:rsidRPr="00B014F1" w:rsidRDefault="004F4867" w:rsidP="009F6F5B">
      <w:pPr>
        <w:autoSpaceDE w:val="0"/>
        <w:autoSpaceDN w:val="0"/>
        <w:adjustRightInd w:val="0"/>
        <w:spacing w:after="0"/>
        <w:jc w:val="center"/>
        <w:outlineLvl w:val="1"/>
        <w:rPr>
          <w:rFonts w:ascii="Times New Roman" w:hAnsi="Times New Roman" w:cs="Times New Roman"/>
        </w:rPr>
      </w:pPr>
    </w:p>
    <w:p w:rsidR="004F4867" w:rsidRPr="00B014F1" w:rsidRDefault="004F4867" w:rsidP="009F6F5B">
      <w:pPr>
        <w:autoSpaceDE w:val="0"/>
        <w:autoSpaceDN w:val="0"/>
        <w:adjustRightInd w:val="0"/>
        <w:spacing w:after="0"/>
        <w:jc w:val="center"/>
        <w:outlineLvl w:val="1"/>
        <w:rPr>
          <w:rFonts w:ascii="Times New Roman" w:hAnsi="Times New Roman" w:cs="Times New Roman"/>
        </w:rPr>
      </w:pPr>
    </w:p>
    <w:p w:rsidR="004F4867" w:rsidRDefault="004F4867" w:rsidP="009F6F5B">
      <w:pPr>
        <w:autoSpaceDE w:val="0"/>
        <w:autoSpaceDN w:val="0"/>
        <w:adjustRightInd w:val="0"/>
        <w:spacing w:after="0"/>
        <w:jc w:val="center"/>
        <w:outlineLvl w:val="1"/>
        <w:rPr>
          <w:rFonts w:ascii="Times New Roman" w:hAnsi="Times New Roman" w:cs="Times New Roman"/>
        </w:rPr>
      </w:pPr>
    </w:p>
    <w:p w:rsidR="008A7192" w:rsidRDefault="008A7192" w:rsidP="009F6F5B">
      <w:pPr>
        <w:autoSpaceDE w:val="0"/>
        <w:autoSpaceDN w:val="0"/>
        <w:adjustRightInd w:val="0"/>
        <w:spacing w:after="0"/>
        <w:jc w:val="center"/>
        <w:outlineLvl w:val="1"/>
        <w:rPr>
          <w:rFonts w:ascii="Times New Roman" w:hAnsi="Times New Roman" w:cs="Times New Roman"/>
        </w:rPr>
      </w:pPr>
    </w:p>
    <w:p w:rsidR="008A7192" w:rsidRDefault="008A7192"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FF43AD" w:rsidRDefault="00FF43AD" w:rsidP="009F6F5B">
      <w:pPr>
        <w:autoSpaceDE w:val="0"/>
        <w:autoSpaceDN w:val="0"/>
        <w:adjustRightInd w:val="0"/>
        <w:spacing w:after="0"/>
        <w:jc w:val="center"/>
        <w:outlineLvl w:val="1"/>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20157" w:rsidRPr="00FF43AD" w:rsidRDefault="0003515F" w:rsidP="00320157">
      <w:pPr>
        <w:spacing w:after="0"/>
        <w:ind w:left="6237"/>
        <w:jc w:val="right"/>
        <w:rPr>
          <w:rFonts w:ascii="Times New Roman" w:hAnsi="Times New Roman" w:cs="Times New Roman"/>
          <w:sz w:val="20"/>
          <w:szCs w:val="20"/>
        </w:rPr>
      </w:pPr>
      <w:r w:rsidRPr="00FF43AD">
        <w:rPr>
          <w:rFonts w:ascii="Times New Roman" w:hAnsi="Times New Roman" w:cs="Times New Roman"/>
          <w:sz w:val="20"/>
          <w:szCs w:val="20"/>
        </w:rPr>
        <w:lastRenderedPageBreak/>
        <w:t>П</w:t>
      </w:r>
      <w:r w:rsidR="00320157" w:rsidRPr="00FF43AD">
        <w:rPr>
          <w:rFonts w:ascii="Times New Roman" w:hAnsi="Times New Roman" w:cs="Times New Roman"/>
          <w:sz w:val="20"/>
          <w:szCs w:val="20"/>
        </w:rPr>
        <w:t>риложение №5</w:t>
      </w:r>
    </w:p>
    <w:p w:rsidR="00320157" w:rsidRPr="00FF43AD" w:rsidRDefault="00320157" w:rsidP="00320157">
      <w:pPr>
        <w:pStyle w:val="a4"/>
        <w:spacing w:before="0" w:beforeAutospacing="0" w:after="0" w:afterAutospacing="0" w:line="276" w:lineRule="auto"/>
        <w:jc w:val="right"/>
        <w:textAlignment w:val="baseline"/>
        <w:rPr>
          <w:color w:val="000000"/>
          <w:sz w:val="20"/>
          <w:szCs w:val="20"/>
        </w:rPr>
      </w:pPr>
      <w:r w:rsidRPr="00FF43AD">
        <w:rPr>
          <w:color w:val="000000"/>
          <w:sz w:val="20"/>
          <w:szCs w:val="20"/>
        </w:rPr>
        <w:t>к муниципальной программ</w:t>
      </w:r>
      <w:r w:rsidR="00954CD4">
        <w:rPr>
          <w:color w:val="000000"/>
          <w:sz w:val="20"/>
          <w:szCs w:val="20"/>
        </w:rPr>
        <w:t>е</w:t>
      </w:r>
    </w:p>
    <w:p w:rsidR="00320157" w:rsidRPr="00FF43AD"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FF43AD">
        <w:rPr>
          <w:color w:val="000000"/>
          <w:sz w:val="20"/>
          <w:szCs w:val="20"/>
        </w:rPr>
        <w:t xml:space="preserve"> </w:t>
      </w:r>
      <w:r w:rsidRPr="00FF43AD">
        <w:rPr>
          <w:bCs/>
          <w:sz w:val="20"/>
          <w:szCs w:val="20"/>
          <w:bdr w:val="none" w:sz="0" w:space="0" w:color="auto" w:frame="1"/>
        </w:rPr>
        <w:t>«Социально – экономическое развитие</w:t>
      </w:r>
    </w:p>
    <w:p w:rsidR="00320157" w:rsidRPr="00FF43AD" w:rsidRDefault="00320157" w:rsidP="00320157">
      <w:pPr>
        <w:pStyle w:val="a4"/>
        <w:spacing w:before="0" w:beforeAutospacing="0" w:after="0" w:afterAutospacing="0" w:line="276" w:lineRule="auto"/>
        <w:jc w:val="right"/>
        <w:textAlignment w:val="baseline"/>
        <w:rPr>
          <w:rFonts w:eastAsia="Calibri"/>
          <w:sz w:val="20"/>
          <w:szCs w:val="20"/>
        </w:rPr>
      </w:pPr>
      <w:r w:rsidRPr="00FF43AD">
        <w:rPr>
          <w:sz w:val="20"/>
          <w:szCs w:val="20"/>
        </w:rPr>
        <w:t xml:space="preserve">сельского поселения </w:t>
      </w:r>
      <w:r w:rsidR="00050FEF" w:rsidRPr="00FF43AD">
        <w:rPr>
          <w:sz w:val="20"/>
          <w:szCs w:val="20"/>
        </w:rPr>
        <w:t xml:space="preserve">Сосновый Солонец </w:t>
      </w:r>
      <w:r w:rsidRPr="00FF43AD">
        <w:rPr>
          <w:sz w:val="20"/>
          <w:szCs w:val="20"/>
        </w:rPr>
        <w:t xml:space="preserve">муниципального </w:t>
      </w:r>
    </w:p>
    <w:p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sz w:val="20"/>
          <w:szCs w:val="20"/>
        </w:rPr>
        <w:t>района  Ставропольский Самарской области</w:t>
      </w:r>
      <w:r w:rsidRPr="00FF43AD">
        <w:rPr>
          <w:bCs/>
          <w:sz w:val="20"/>
          <w:szCs w:val="20"/>
          <w:bdr w:val="none" w:sz="0" w:space="0" w:color="auto" w:frame="1"/>
        </w:rPr>
        <w:t xml:space="preserve"> </w:t>
      </w:r>
    </w:p>
    <w:p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bCs/>
          <w:sz w:val="20"/>
          <w:szCs w:val="20"/>
          <w:bdr w:val="none" w:sz="0" w:space="0" w:color="auto" w:frame="1"/>
        </w:rPr>
        <w:t xml:space="preserve">на </w:t>
      </w:r>
      <w:r w:rsidR="004F762A">
        <w:rPr>
          <w:bCs/>
          <w:sz w:val="20"/>
          <w:szCs w:val="20"/>
          <w:bdr w:val="none" w:sz="0" w:space="0" w:color="auto" w:frame="1"/>
        </w:rPr>
        <w:t>2021-2023</w:t>
      </w:r>
      <w:r w:rsidR="00954CD4">
        <w:rPr>
          <w:bCs/>
          <w:sz w:val="20"/>
          <w:szCs w:val="20"/>
          <w:bdr w:val="none" w:sz="0" w:space="0" w:color="auto" w:frame="1"/>
        </w:rPr>
        <w:t xml:space="preserve"> годы</w:t>
      </w:r>
      <w:r w:rsidRPr="00FF43AD">
        <w:rPr>
          <w:bCs/>
          <w:sz w:val="20"/>
          <w:szCs w:val="20"/>
          <w:bdr w:val="none" w:sz="0" w:space="0" w:color="auto" w:frame="1"/>
        </w:rPr>
        <w:t>»</w:t>
      </w:r>
    </w:p>
    <w:p w:rsidR="00000A5D" w:rsidRPr="00FF43AD" w:rsidRDefault="002B25BF" w:rsidP="00000A5D">
      <w:pPr>
        <w:pStyle w:val="a4"/>
        <w:spacing w:before="0" w:beforeAutospacing="0" w:after="0" w:afterAutospacing="0" w:line="276" w:lineRule="auto"/>
        <w:jc w:val="right"/>
        <w:textAlignment w:val="baseline"/>
        <w:rPr>
          <w:sz w:val="20"/>
          <w:szCs w:val="20"/>
        </w:rPr>
      </w:pPr>
      <w:r w:rsidRPr="00FF43AD">
        <w:rPr>
          <w:color w:val="FFFFFF" w:themeColor="background1"/>
          <w:sz w:val="20"/>
          <w:szCs w:val="20"/>
        </w:rPr>
        <w:t>от 14.11.2016года №</w:t>
      </w:r>
      <w:r w:rsidR="00000A5D" w:rsidRPr="00FF43AD">
        <w:rPr>
          <w:color w:val="FFFFFF" w:themeColor="background1"/>
          <w:sz w:val="20"/>
          <w:szCs w:val="20"/>
        </w:rPr>
        <w:t xml:space="preserve"> от 14.11.201</w:t>
      </w:r>
      <w:r w:rsidR="003A2821" w:rsidRPr="00FF43AD">
        <w:rPr>
          <w:sz w:val="20"/>
          <w:szCs w:val="20"/>
        </w:rPr>
        <w:t xml:space="preserve"> </w:t>
      </w:r>
    </w:p>
    <w:p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33</w:t>
      </w:r>
    </w:p>
    <w:p w:rsidR="00320157" w:rsidRDefault="00320157"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Default="00E33E58" w:rsidP="00320157">
      <w:pPr>
        <w:autoSpaceDE w:val="0"/>
        <w:spacing w:after="0"/>
        <w:jc w:val="center"/>
        <w:rPr>
          <w:rFonts w:ascii="Times New Roman" w:hAnsi="Times New Roman" w:cs="Times New Roman"/>
          <w:b/>
          <w:sz w:val="18"/>
          <w:szCs w:val="18"/>
        </w:rPr>
      </w:pPr>
    </w:p>
    <w:p w:rsidR="00E33E58" w:rsidRPr="00050FEF" w:rsidRDefault="00E33E58" w:rsidP="00320157">
      <w:pPr>
        <w:autoSpaceDE w:val="0"/>
        <w:spacing w:after="0"/>
        <w:jc w:val="center"/>
        <w:rPr>
          <w:rFonts w:ascii="Times New Roman" w:hAnsi="Times New Roman" w:cs="Times New Roman"/>
          <w:b/>
          <w:sz w:val="18"/>
          <w:szCs w:val="18"/>
        </w:rPr>
      </w:pPr>
    </w:p>
    <w:p w:rsidR="00320157" w:rsidRPr="00446CB5" w:rsidRDefault="00320157" w:rsidP="00320157">
      <w:pPr>
        <w:autoSpaceDE w:val="0"/>
        <w:spacing w:after="0"/>
        <w:jc w:val="center"/>
        <w:rPr>
          <w:rFonts w:ascii="Times New Roman" w:hAnsi="Times New Roman" w:cs="Times New Roman"/>
          <w:b/>
        </w:rPr>
      </w:pPr>
    </w:p>
    <w:p w:rsidR="00320157" w:rsidRPr="00446CB5" w:rsidRDefault="00320157" w:rsidP="00320157">
      <w:pPr>
        <w:spacing w:after="0"/>
        <w:jc w:val="center"/>
        <w:rPr>
          <w:rFonts w:ascii="Times New Roman" w:hAnsi="Times New Roman" w:cs="Times New Roman"/>
        </w:rPr>
      </w:pPr>
      <w:r>
        <w:rPr>
          <w:rFonts w:ascii="Times New Roman" w:hAnsi="Times New Roman" w:cs="Times New Roman"/>
        </w:rPr>
        <w:t xml:space="preserve">5 </w:t>
      </w:r>
      <w:r w:rsidRPr="00446CB5">
        <w:rPr>
          <w:rFonts w:ascii="Times New Roman" w:hAnsi="Times New Roman" w:cs="Times New Roman"/>
        </w:rPr>
        <w:t>ПОДПРОГРАММА</w:t>
      </w:r>
    </w:p>
    <w:p w:rsidR="00320157" w:rsidRPr="00446CB5" w:rsidRDefault="00320157" w:rsidP="00320157">
      <w:pPr>
        <w:spacing w:after="0"/>
        <w:jc w:val="center"/>
        <w:rPr>
          <w:rFonts w:ascii="Times New Roman" w:hAnsi="Times New Roman" w:cs="Times New Roman"/>
        </w:rPr>
      </w:pPr>
    </w:p>
    <w:p w:rsidR="00320157" w:rsidRPr="00446CB5" w:rsidRDefault="00320157" w:rsidP="00320157">
      <w:pPr>
        <w:spacing w:after="0"/>
        <w:jc w:val="center"/>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 xml:space="preserve">муниципального района Ставропольский Самарской области на </w:t>
      </w:r>
      <w:r w:rsidR="004F762A">
        <w:rPr>
          <w:rFonts w:ascii="Times New Roman" w:hAnsi="Times New Roman" w:cs="Times New Roman"/>
        </w:rPr>
        <w:t>2021-2023</w:t>
      </w:r>
      <w:r w:rsidR="0003515F">
        <w:rPr>
          <w:rFonts w:ascii="Times New Roman" w:hAnsi="Times New Roman" w:cs="Times New Roman"/>
        </w:rPr>
        <w:t xml:space="preserve"> годы</w:t>
      </w:r>
      <w:r w:rsidRPr="00446CB5">
        <w:rPr>
          <w:rFonts w:ascii="Times New Roman" w:hAnsi="Times New Roman" w:cs="Times New Roman"/>
        </w:rPr>
        <w:t>»</w:t>
      </w:r>
    </w:p>
    <w:p w:rsidR="00320157" w:rsidRPr="00446CB5" w:rsidRDefault="00320157" w:rsidP="00320157">
      <w:pPr>
        <w:tabs>
          <w:tab w:val="left" w:pos="1134"/>
        </w:tabs>
        <w:autoSpaceDE w:val="0"/>
        <w:spacing w:after="0"/>
        <w:ind w:firstLine="709"/>
        <w:jc w:val="center"/>
        <w:rPr>
          <w:rFonts w:ascii="Times New Roman" w:hAnsi="Times New Roman" w:cs="Times New Roman"/>
        </w:rPr>
      </w:pPr>
      <w:r w:rsidRPr="00446CB5">
        <w:rPr>
          <w:rFonts w:ascii="Times New Roman" w:hAnsi="Times New Roman" w:cs="Times New Roman"/>
          <w:bCs/>
        </w:rPr>
        <w:t>(Далее – Подпрограмма)</w:t>
      </w:r>
    </w:p>
    <w:p w:rsidR="00320157" w:rsidRDefault="00320157"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E33E58" w:rsidRDefault="00E33E58" w:rsidP="00320157">
      <w:pPr>
        <w:autoSpaceDE w:val="0"/>
        <w:spacing w:after="0"/>
        <w:jc w:val="center"/>
        <w:rPr>
          <w:rFonts w:ascii="Times New Roman" w:hAnsi="Times New Roman" w:cs="Times New Roman"/>
          <w:b/>
        </w:rPr>
      </w:pPr>
    </w:p>
    <w:p w:rsidR="00FF43AD" w:rsidRDefault="00FF43AD" w:rsidP="00320157">
      <w:pPr>
        <w:pStyle w:val="af0"/>
        <w:spacing w:line="276" w:lineRule="auto"/>
        <w:jc w:val="center"/>
        <w:rPr>
          <w:rFonts w:ascii="Times New Roman" w:hAnsi="Times New Roman" w:cs="Times New Roman"/>
          <w:b/>
        </w:rPr>
      </w:pPr>
    </w:p>
    <w:p w:rsidR="00DA1755" w:rsidRDefault="00DA1755">
      <w:pPr>
        <w:rPr>
          <w:rFonts w:ascii="Times New Roman" w:hAnsi="Times New Roman" w:cs="Times New Roman"/>
          <w:b/>
        </w:rPr>
      </w:pPr>
      <w:r>
        <w:rPr>
          <w:rFonts w:ascii="Times New Roman" w:hAnsi="Times New Roman" w:cs="Times New Roman"/>
          <w:b/>
        </w:rPr>
        <w:br w:type="page"/>
      </w:r>
    </w:p>
    <w:p w:rsidR="00320157" w:rsidRPr="00446CB5" w:rsidRDefault="00320157" w:rsidP="00320157">
      <w:pPr>
        <w:pStyle w:val="af0"/>
        <w:spacing w:line="276" w:lineRule="auto"/>
        <w:jc w:val="center"/>
        <w:rPr>
          <w:rFonts w:ascii="Times New Roman" w:hAnsi="Times New Roman" w:cs="Times New Roman"/>
          <w:b/>
        </w:rPr>
      </w:pPr>
      <w:r w:rsidRPr="00446CB5">
        <w:rPr>
          <w:rFonts w:ascii="Times New Roman" w:hAnsi="Times New Roman" w:cs="Times New Roman"/>
          <w:b/>
        </w:rPr>
        <w:lastRenderedPageBreak/>
        <w:t>Паспорт Подпрограммы</w:t>
      </w:r>
    </w:p>
    <w:p w:rsidR="00320157" w:rsidRPr="00446CB5" w:rsidRDefault="00320157" w:rsidP="00320157">
      <w:pPr>
        <w:pStyle w:val="af0"/>
        <w:spacing w:line="276" w:lineRule="auto"/>
        <w:jc w:val="center"/>
        <w:rPr>
          <w:rFonts w:ascii="Times New Roman" w:hAnsi="Times New Roman" w:cs="Times New Roman"/>
        </w:rPr>
      </w:pPr>
    </w:p>
    <w:tbl>
      <w:tblPr>
        <w:tblW w:w="10065" w:type="dxa"/>
        <w:tblInd w:w="70" w:type="dxa"/>
        <w:tblLayout w:type="fixed"/>
        <w:tblCellMar>
          <w:left w:w="70" w:type="dxa"/>
          <w:right w:w="70" w:type="dxa"/>
        </w:tblCellMar>
        <w:tblLook w:val="0000"/>
      </w:tblPr>
      <w:tblGrid>
        <w:gridCol w:w="3828"/>
        <w:gridCol w:w="6237"/>
      </w:tblGrid>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Наименование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 на </w:t>
            </w:r>
            <w:r w:rsidR="004F762A">
              <w:rPr>
                <w:rFonts w:ascii="Times New Roman" w:hAnsi="Times New Roman" w:cs="Times New Roman"/>
              </w:rPr>
              <w:t>2021-2023</w:t>
            </w:r>
            <w:r w:rsidR="00954CD4">
              <w:rPr>
                <w:rFonts w:ascii="Times New Roman" w:hAnsi="Times New Roman" w:cs="Times New Roman"/>
              </w:rPr>
              <w:t xml:space="preserve"> годы</w:t>
            </w:r>
            <w:r w:rsidRPr="00446CB5">
              <w:rPr>
                <w:rFonts w:ascii="Times New Roman" w:hAnsi="Times New Roman" w:cs="Times New Roman"/>
              </w:rPr>
              <w:t>»</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Основание для разработки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Федеральный закон от 06.10.2003 г. № 131-ФЗ «Об общих принципах организации местного самоуправления в Российской Федерации»</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Ответственный исполнитель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Администрация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w:t>
            </w:r>
          </w:p>
        </w:tc>
      </w:tr>
      <w:tr w:rsidR="00320157" w:rsidRPr="00446CB5" w:rsidTr="00954CD4">
        <w:trPr>
          <w:cantSplit/>
          <w:trHeight w:val="839"/>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Основные цели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имуществом, содействие сохранности, восстановление и повышение качества муниципального имущества.</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Задачи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1.Обслуживание, проведение текущего ремонта муниципального имущества.</w:t>
            </w:r>
          </w:p>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2.Надлежащее содержание муниципального имущества </w:t>
            </w:r>
          </w:p>
        </w:tc>
      </w:tr>
      <w:tr w:rsidR="00320157" w:rsidRPr="00446CB5"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Сроки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4F762A" w:rsidP="000F14CA">
            <w:pPr>
              <w:pStyle w:val="af0"/>
              <w:spacing w:line="276" w:lineRule="auto"/>
              <w:rPr>
                <w:rFonts w:ascii="Times New Roman" w:hAnsi="Times New Roman" w:cs="Times New Roman"/>
              </w:rPr>
            </w:pPr>
            <w:r>
              <w:rPr>
                <w:rFonts w:ascii="Times New Roman" w:hAnsi="Times New Roman" w:cs="Times New Roman"/>
              </w:rPr>
              <w:t>2021-2023</w:t>
            </w:r>
            <w:r w:rsidR="00CA0E08">
              <w:rPr>
                <w:rFonts w:ascii="Times New Roman" w:hAnsi="Times New Roman" w:cs="Times New Roman"/>
              </w:rPr>
              <w:t xml:space="preserve"> г</w:t>
            </w:r>
            <w:r w:rsidR="000F14CA">
              <w:rPr>
                <w:rFonts w:ascii="Times New Roman" w:hAnsi="Times New Roman" w:cs="Times New Roman"/>
              </w:rPr>
              <w:t>оды</w:t>
            </w:r>
          </w:p>
        </w:tc>
      </w:tr>
      <w:tr w:rsidR="00320157" w:rsidRPr="00446CB5" w:rsidTr="00954CD4">
        <w:trPr>
          <w:cantSplit/>
          <w:trHeight w:val="1828"/>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Объемы и источники финансирования Подпрограммы </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CA0E08">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864FB7">
              <w:rPr>
                <w:rFonts w:ascii="Times New Roman" w:hAnsi="Times New Roman" w:cs="Times New Roman"/>
              </w:rPr>
              <w:t xml:space="preserve"> 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Общий объем финансирования Подпрограммы </w:t>
            </w:r>
            <w:r w:rsidR="001C24AE">
              <w:rPr>
                <w:rFonts w:ascii="Times New Roman" w:hAnsi="Times New Roman" w:cs="Times New Roman"/>
              </w:rPr>
              <w:t xml:space="preserve">             </w:t>
            </w:r>
            <w:r w:rsidRPr="00446CB5">
              <w:rPr>
                <w:rFonts w:ascii="Times New Roman" w:hAnsi="Times New Roman" w:cs="Times New Roman"/>
              </w:rPr>
              <w:t xml:space="preserve">составляет   </w:t>
            </w:r>
            <w:r w:rsidR="00050FEF">
              <w:rPr>
                <w:rFonts w:ascii="Times New Roman" w:hAnsi="Times New Roman" w:cs="Times New Roman"/>
              </w:rPr>
              <w:t>0</w:t>
            </w:r>
            <w:r w:rsidRPr="00446CB5">
              <w:rPr>
                <w:rFonts w:ascii="Times New Roman" w:hAnsi="Times New Roman" w:cs="Times New Roman"/>
              </w:rPr>
              <w:t xml:space="preserve"> ру</w:t>
            </w:r>
            <w:r w:rsidR="00A14683">
              <w:rPr>
                <w:rFonts w:ascii="Times New Roman" w:hAnsi="Times New Roman" w:cs="Times New Roman"/>
              </w:rPr>
              <w:t>б</w:t>
            </w:r>
            <w:r w:rsidRPr="00446CB5">
              <w:rPr>
                <w:rFonts w:ascii="Times New Roman" w:hAnsi="Times New Roman" w:cs="Times New Roman"/>
              </w:rPr>
              <w:t>.</w:t>
            </w:r>
            <w:r w:rsidR="00A14683">
              <w:rPr>
                <w:rFonts w:ascii="Times New Roman" w:hAnsi="Times New Roman" w:cs="Times New Roman"/>
              </w:rPr>
              <w:t xml:space="preserve"> 00 коп.</w:t>
            </w:r>
            <w:r w:rsidR="00896169">
              <w:rPr>
                <w:rFonts w:ascii="Times New Roman" w:hAnsi="Times New Roman" w:cs="Times New Roman"/>
              </w:rPr>
              <w:t>, в том числе по годам:</w:t>
            </w:r>
          </w:p>
          <w:p w:rsidR="00320157" w:rsidRPr="00446CB5" w:rsidRDefault="00320157" w:rsidP="009E0F9D">
            <w:pPr>
              <w:spacing w:after="0"/>
              <w:jc w:val="both"/>
              <w:rPr>
                <w:rFonts w:ascii="Times New Roman" w:hAnsi="Times New Roman" w:cs="Times New Roman"/>
              </w:rPr>
            </w:pPr>
            <w:r>
              <w:rPr>
                <w:rFonts w:ascii="Times New Roman" w:hAnsi="Times New Roman" w:cs="Times New Roman"/>
              </w:rPr>
              <w:t>20</w:t>
            </w:r>
            <w:r w:rsidR="00F65E9D">
              <w:rPr>
                <w:rFonts w:ascii="Times New Roman" w:hAnsi="Times New Roman" w:cs="Times New Roman"/>
              </w:rPr>
              <w:t>21</w:t>
            </w:r>
            <w:r>
              <w:rPr>
                <w:rFonts w:ascii="Times New Roman" w:hAnsi="Times New Roman" w:cs="Times New Roman"/>
              </w:rPr>
              <w:t xml:space="preserve"> год –</w:t>
            </w:r>
            <w:r w:rsidR="00CA0E08">
              <w:rPr>
                <w:rFonts w:ascii="Times New Roman" w:hAnsi="Times New Roman" w:cs="Times New Roman"/>
              </w:rPr>
              <w:t xml:space="preserve"> </w:t>
            </w:r>
            <w:r w:rsidR="00050FEF">
              <w:rPr>
                <w:rFonts w:ascii="Times New Roman" w:hAnsi="Times New Roman" w:cs="Times New Roman"/>
              </w:rPr>
              <w:t>0</w:t>
            </w:r>
            <w:r w:rsidRPr="00446CB5">
              <w:rPr>
                <w:rFonts w:ascii="Times New Roman" w:hAnsi="Times New Roman" w:cs="Times New Roman"/>
              </w:rPr>
              <w:t xml:space="preserve"> руб</w:t>
            </w:r>
            <w:r>
              <w:rPr>
                <w:rFonts w:ascii="Times New Roman" w:hAnsi="Times New Roman" w:cs="Times New Roman"/>
              </w:rPr>
              <w:t>.</w:t>
            </w:r>
            <w:r w:rsidR="00A14683">
              <w:rPr>
                <w:rFonts w:ascii="Times New Roman" w:hAnsi="Times New Roman" w:cs="Times New Roman"/>
              </w:rPr>
              <w:t xml:space="preserve"> 00 коп.</w:t>
            </w:r>
            <w:r w:rsidRPr="00446CB5">
              <w:rPr>
                <w:rFonts w:ascii="Times New Roman" w:hAnsi="Times New Roman" w:cs="Times New Roman"/>
              </w:rPr>
              <w:t>;</w:t>
            </w:r>
          </w:p>
          <w:p w:rsidR="00320157" w:rsidRPr="00446CB5" w:rsidRDefault="003A2821" w:rsidP="009E0F9D">
            <w:pPr>
              <w:spacing w:after="0"/>
              <w:jc w:val="both"/>
              <w:rPr>
                <w:rFonts w:ascii="Times New Roman" w:hAnsi="Times New Roman" w:cs="Times New Roman"/>
              </w:rPr>
            </w:pPr>
            <w:r>
              <w:rPr>
                <w:rFonts w:ascii="Times New Roman" w:hAnsi="Times New Roman" w:cs="Times New Roman"/>
              </w:rPr>
              <w:t>20</w:t>
            </w:r>
            <w:r w:rsidR="00F65E9D">
              <w:rPr>
                <w:rFonts w:ascii="Times New Roman" w:hAnsi="Times New Roman" w:cs="Times New Roman"/>
              </w:rPr>
              <w:t>22</w:t>
            </w:r>
            <w:r w:rsidR="00320157">
              <w:rPr>
                <w:rFonts w:ascii="Times New Roman" w:hAnsi="Times New Roman" w:cs="Times New Roman"/>
              </w:rPr>
              <w:t xml:space="preserve"> год – </w:t>
            </w:r>
            <w:r w:rsidR="00050FEF">
              <w:rPr>
                <w:rFonts w:ascii="Times New Roman" w:hAnsi="Times New Roman" w:cs="Times New Roman"/>
              </w:rPr>
              <w:t>0</w:t>
            </w:r>
            <w:r w:rsidR="00CA0E08">
              <w:rPr>
                <w:rFonts w:ascii="Times New Roman" w:hAnsi="Times New Roman" w:cs="Times New Roman"/>
              </w:rPr>
              <w:t xml:space="preserve"> </w:t>
            </w:r>
            <w:r w:rsidR="00320157">
              <w:rPr>
                <w:rFonts w:ascii="Times New Roman" w:hAnsi="Times New Roman" w:cs="Times New Roman"/>
              </w:rPr>
              <w:t>руб.</w:t>
            </w:r>
            <w:r w:rsidR="00A14683">
              <w:rPr>
                <w:rFonts w:ascii="Times New Roman" w:hAnsi="Times New Roman" w:cs="Times New Roman"/>
              </w:rPr>
              <w:t xml:space="preserve"> 00 коп.</w:t>
            </w:r>
            <w:r w:rsidR="00320157" w:rsidRPr="00446CB5">
              <w:rPr>
                <w:rFonts w:ascii="Times New Roman" w:hAnsi="Times New Roman" w:cs="Times New Roman"/>
              </w:rPr>
              <w:t>;</w:t>
            </w:r>
          </w:p>
          <w:p w:rsidR="00320157" w:rsidRPr="00446CB5" w:rsidRDefault="00320157" w:rsidP="00954CD4">
            <w:pPr>
              <w:spacing w:after="0"/>
              <w:jc w:val="both"/>
              <w:rPr>
                <w:rFonts w:ascii="Times New Roman" w:hAnsi="Times New Roman" w:cs="Times New Roman"/>
              </w:rPr>
            </w:pPr>
            <w:r>
              <w:rPr>
                <w:rFonts w:ascii="Times New Roman" w:hAnsi="Times New Roman" w:cs="Times New Roman"/>
              </w:rPr>
              <w:t>20</w:t>
            </w:r>
            <w:r w:rsidR="003A2821">
              <w:rPr>
                <w:rFonts w:ascii="Times New Roman" w:hAnsi="Times New Roman" w:cs="Times New Roman"/>
              </w:rPr>
              <w:t>2</w:t>
            </w:r>
            <w:r w:rsidR="00F65E9D">
              <w:rPr>
                <w:rFonts w:ascii="Times New Roman" w:hAnsi="Times New Roman" w:cs="Times New Roman"/>
              </w:rPr>
              <w:t>3</w:t>
            </w:r>
            <w:r>
              <w:rPr>
                <w:rFonts w:ascii="Times New Roman" w:hAnsi="Times New Roman" w:cs="Times New Roman"/>
              </w:rPr>
              <w:t xml:space="preserve"> год –</w:t>
            </w:r>
            <w:r w:rsidR="00CA0E08">
              <w:rPr>
                <w:rFonts w:ascii="Times New Roman" w:hAnsi="Times New Roman" w:cs="Times New Roman"/>
              </w:rPr>
              <w:t xml:space="preserve"> </w:t>
            </w:r>
            <w:r w:rsidR="00050FEF">
              <w:rPr>
                <w:rFonts w:ascii="Times New Roman" w:hAnsi="Times New Roman" w:cs="Times New Roman"/>
              </w:rPr>
              <w:t>0</w:t>
            </w:r>
            <w:r>
              <w:rPr>
                <w:rFonts w:ascii="Times New Roman" w:hAnsi="Times New Roman" w:cs="Times New Roman"/>
              </w:rPr>
              <w:t xml:space="preserve"> </w:t>
            </w:r>
            <w:r w:rsidRPr="00446CB5">
              <w:rPr>
                <w:rFonts w:ascii="Times New Roman" w:hAnsi="Times New Roman" w:cs="Times New Roman"/>
              </w:rPr>
              <w:t>руб.</w:t>
            </w:r>
            <w:r w:rsidR="00A14683">
              <w:rPr>
                <w:rFonts w:ascii="Times New Roman" w:hAnsi="Times New Roman" w:cs="Times New Roman"/>
              </w:rPr>
              <w:t xml:space="preserve"> 00 коп.</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Ожидаемые результаты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имущества.</w:t>
            </w:r>
          </w:p>
        </w:tc>
      </w:tr>
      <w:tr w:rsidR="00320157" w:rsidRPr="00446CB5"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Организация контроля</w:t>
            </w:r>
          </w:p>
        </w:tc>
        <w:tc>
          <w:tcPr>
            <w:tcW w:w="6237" w:type="dxa"/>
            <w:tcBorders>
              <w:top w:val="single" w:sz="6" w:space="0" w:color="auto"/>
              <w:left w:val="single" w:sz="6" w:space="0" w:color="auto"/>
              <w:bottom w:val="single" w:sz="6" w:space="0" w:color="auto"/>
              <w:right w:val="single" w:sz="6" w:space="0" w:color="auto"/>
            </w:tcBorders>
            <w:vAlign w:val="center"/>
          </w:tcPr>
          <w:p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050FEF" w:rsidRPr="00864FB7">
              <w:rPr>
                <w:rFonts w:ascii="Times New Roman" w:hAnsi="Times New Roman" w:cs="Times New Roman"/>
                <w:sz w:val="22"/>
                <w:szCs w:val="22"/>
              </w:rPr>
              <w:t>Сосновый Солонец</w:t>
            </w:r>
            <w:r w:rsidRPr="00446CB5">
              <w:rPr>
                <w:rFonts w:ascii="Times New Roman" w:hAnsi="Times New Roman" w:cs="Times New Roman"/>
                <w:sz w:val="22"/>
                <w:szCs w:val="22"/>
              </w:rPr>
              <w:t xml:space="preserve"> муниципального района Ставропольский Самарской области</w:t>
            </w:r>
          </w:p>
        </w:tc>
      </w:tr>
    </w:tbl>
    <w:p w:rsidR="00320157" w:rsidRDefault="00320157" w:rsidP="00320157">
      <w:pPr>
        <w:pStyle w:val="af0"/>
        <w:spacing w:line="276" w:lineRule="auto"/>
        <w:ind w:firstLine="567"/>
        <w:jc w:val="center"/>
        <w:rPr>
          <w:rFonts w:ascii="Times New Roman" w:hAnsi="Times New Roman" w:cs="Times New Roman"/>
          <w:b/>
        </w:rPr>
      </w:pPr>
    </w:p>
    <w:p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Содержание проблемы</w:t>
      </w:r>
    </w:p>
    <w:p w:rsidR="00320157" w:rsidRPr="00446CB5" w:rsidRDefault="00320157" w:rsidP="00320157">
      <w:pPr>
        <w:pStyle w:val="af0"/>
        <w:spacing w:line="276" w:lineRule="auto"/>
        <w:ind w:firstLine="567"/>
        <w:jc w:val="both"/>
        <w:rPr>
          <w:rFonts w:ascii="Times New Roman" w:hAnsi="Times New Roman" w:cs="Times New Roman"/>
        </w:rPr>
      </w:pPr>
    </w:p>
    <w:p w:rsidR="00320157" w:rsidRPr="00896169" w:rsidRDefault="00320157" w:rsidP="00320157">
      <w:pPr>
        <w:pStyle w:val="af0"/>
        <w:spacing w:line="276" w:lineRule="auto"/>
        <w:ind w:firstLine="567"/>
        <w:jc w:val="both"/>
        <w:rPr>
          <w:rFonts w:ascii="Times New Roman" w:hAnsi="Times New Roman" w:cs="Times New Roman"/>
        </w:rPr>
      </w:pPr>
      <w:r w:rsidRPr="00446CB5">
        <w:rPr>
          <w:rFonts w:ascii="Times New Roman" w:hAnsi="Times New Roman" w:cs="Times New Roman"/>
        </w:rPr>
        <w:t xml:space="preserve">Муниципальная Подпрограмма разработана в соответствии </w:t>
      </w:r>
      <w:r w:rsidRPr="00896169">
        <w:rPr>
          <w:rFonts w:ascii="Times New Roman" w:hAnsi="Times New Roman" w:cs="Times New Roman"/>
        </w:rPr>
        <w:t xml:space="preserve">с </w:t>
      </w:r>
      <w:hyperlink r:id="rId74" w:history="1">
        <w:r w:rsidRPr="00896169">
          <w:rPr>
            <w:rStyle w:val="af1"/>
            <w:rFonts w:ascii="Times New Roman" w:hAnsi="Times New Roman" w:cs="Times New Roman"/>
            <w:b w:val="0"/>
            <w:color w:val="auto"/>
          </w:rPr>
          <w:t>Жилищным кодексом</w:t>
        </w:r>
      </w:hyperlink>
      <w:r w:rsidRPr="00896169">
        <w:rPr>
          <w:rFonts w:ascii="Times New Roman" w:hAnsi="Times New Roman" w:cs="Times New Roman"/>
        </w:rPr>
        <w:t xml:space="preserve"> Российской Федерации, </w:t>
      </w:r>
      <w:hyperlink r:id="rId75" w:history="1">
        <w:r w:rsidRPr="00896169">
          <w:rPr>
            <w:rStyle w:val="af1"/>
            <w:rFonts w:ascii="Times New Roman" w:hAnsi="Times New Roman" w:cs="Times New Roman"/>
            <w:b w:val="0"/>
            <w:color w:val="auto"/>
          </w:rPr>
          <w:t>Федеральным законом</w:t>
        </w:r>
      </w:hyperlink>
      <w:r w:rsidRPr="00896169">
        <w:rPr>
          <w:rFonts w:ascii="Times New Roman" w:hAnsi="Times New Roman" w:cs="Times New Roman"/>
        </w:rPr>
        <w:t xml:space="preserve"> от 06.10.2003 г. N 131-ФЗ "Об общих принципах организации местного самоуправления в Российской Федерации".</w:t>
      </w:r>
    </w:p>
    <w:p w:rsidR="00320157" w:rsidRPr="00446CB5" w:rsidRDefault="00320157" w:rsidP="00320157">
      <w:pPr>
        <w:pStyle w:val="af0"/>
        <w:spacing w:line="276" w:lineRule="auto"/>
        <w:ind w:firstLine="550"/>
        <w:jc w:val="both"/>
        <w:rPr>
          <w:rFonts w:ascii="Times New Roman" w:hAnsi="Times New Roman" w:cs="Times New Roman"/>
          <w:b/>
        </w:rPr>
      </w:pPr>
      <w:r w:rsidRPr="00446CB5">
        <w:rPr>
          <w:rFonts w:ascii="Times New Roman" w:hAnsi="Times New Roman" w:cs="Times New Roman"/>
        </w:rPr>
        <w:t>Изношенные коммуникации не выдерживают возрастающие потребности населения в благоустройстве и комфорте. Неисправная электропроводка является повышенным фактором риска возникновения пожара. В связи с этим решить  проблему физического износа муниципального жилья, повышения качества проживания граждан возможно только объединением усилий всех уровней власти.</w:t>
      </w:r>
    </w:p>
    <w:p w:rsidR="00320157" w:rsidRPr="00446CB5" w:rsidRDefault="00320157" w:rsidP="00320157">
      <w:pPr>
        <w:pStyle w:val="af0"/>
        <w:spacing w:line="276" w:lineRule="auto"/>
        <w:ind w:firstLine="567"/>
        <w:jc w:val="both"/>
        <w:rPr>
          <w:rFonts w:ascii="Times New Roman" w:hAnsi="Times New Roman" w:cs="Times New Roman"/>
        </w:rPr>
      </w:pPr>
    </w:p>
    <w:p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Цели и задачи, сроки и источники финансирования Подпрограммы</w:t>
      </w:r>
    </w:p>
    <w:p w:rsidR="00896169"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bCs/>
        </w:rPr>
        <w:t>Цель Подпрограмм</w:t>
      </w:r>
      <w:r w:rsidRPr="00446CB5">
        <w:rPr>
          <w:rFonts w:ascii="Times New Roman" w:hAnsi="Times New Roman" w:cs="Times New Roman"/>
        </w:rPr>
        <w:t>:</w:t>
      </w:r>
    </w:p>
    <w:p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t xml:space="preserve"> Эффективное управление имуществом, содействие сохранности, восстановление и повышение качества муниципального имущества.</w:t>
      </w:r>
    </w:p>
    <w:p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lastRenderedPageBreak/>
        <w:t xml:space="preserve">Задачи Подпрограммы: </w:t>
      </w:r>
    </w:p>
    <w:p w:rsidR="00320157" w:rsidRPr="00446CB5" w:rsidRDefault="00320157" w:rsidP="001865A6">
      <w:pPr>
        <w:numPr>
          <w:ilvl w:val="0"/>
          <w:numId w:val="36"/>
        </w:numPr>
        <w:spacing w:after="0"/>
        <w:jc w:val="both"/>
        <w:rPr>
          <w:rFonts w:ascii="Times New Roman" w:hAnsi="Times New Roman" w:cs="Times New Roman"/>
        </w:rPr>
      </w:pPr>
      <w:r w:rsidRPr="00446CB5">
        <w:rPr>
          <w:rFonts w:ascii="Times New Roman" w:hAnsi="Times New Roman" w:cs="Times New Roman"/>
        </w:rPr>
        <w:t>Обслуживание, проведение текущего ремонта муниципального имущества.</w:t>
      </w:r>
    </w:p>
    <w:p w:rsidR="00320157" w:rsidRPr="00446CB5" w:rsidRDefault="00320157" w:rsidP="001865A6">
      <w:pPr>
        <w:widowControl w:val="0"/>
        <w:numPr>
          <w:ilvl w:val="0"/>
          <w:numId w:val="36"/>
        </w:numPr>
        <w:autoSpaceDE w:val="0"/>
        <w:autoSpaceDN w:val="0"/>
        <w:adjustRightInd w:val="0"/>
        <w:spacing w:after="0"/>
        <w:jc w:val="both"/>
        <w:rPr>
          <w:rFonts w:ascii="Times New Roman" w:hAnsi="Times New Roman" w:cs="Times New Roman"/>
        </w:rPr>
      </w:pPr>
      <w:r w:rsidRPr="00446CB5">
        <w:rPr>
          <w:rFonts w:ascii="Times New Roman" w:hAnsi="Times New Roman" w:cs="Times New Roman"/>
        </w:rPr>
        <w:t>Надлежащее содержание муниципального имущества.</w:t>
      </w:r>
    </w:p>
    <w:p w:rsidR="00320157" w:rsidRPr="00446CB5" w:rsidRDefault="00320157" w:rsidP="001865A6">
      <w:pPr>
        <w:pStyle w:val="a6"/>
        <w:numPr>
          <w:ilvl w:val="0"/>
          <w:numId w:val="36"/>
        </w:numPr>
        <w:spacing w:line="276" w:lineRule="auto"/>
        <w:jc w:val="both"/>
        <w:rPr>
          <w:sz w:val="22"/>
          <w:szCs w:val="22"/>
        </w:rPr>
      </w:pPr>
      <w:r w:rsidRPr="00446CB5">
        <w:rPr>
          <w:sz w:val="22"/>
          <w:szCs w:val="22"/>
        </w:rPr>
        <w:t>Данный комплекс основных задач Подпрограммы, направленный на достижение поставленной цели, рассчитан на трехлетний период: 20</w:t>
      </w:r>
      <w:r w:rsidR="00F65E9D">
        <w:rPr>
          <w:sz w:val="22"/>
          <w:szCs w:val="22"/>
        </w:rPr>
        <w:t>21</w:t>
      </w:r>
      <w:r w:rsidRPr="00446CB5">
        <w:rPr>
          <w:sz w:val="22"/>
          <w:szCs w:val="22"/>
        </w:rPr>
        <w:t xml:space="preserve"> -20</w:t>
      </w:r>
      <w:r w:rsidR="00F65E9D">
        <w:rPr>
          <w:sz w:val="22"/>
          <w:szCs w:val="22"/>
        </w:rPr>
        <w:t>23</w:t>
      </w:r>
      <w:r w:rsidRPr="00446CB5">
        <w:rPr>
          <w:sz w:val="22"/>
          <w:szCs w:val="22"/>
        </w:rPr>
        <w:t xml:space="preserve"> гг.</w:t>
      </w:r>
    </w:p>
    <w:p w:rsidR="00320157" w:rsidRPr="00446CB5" w:rsidRDefault="00320157" w:rsidP="00320157">
      <w:pPr>
        <w:pStyle w:val="a6"/>
        <w:spacing w:line="276" w:lineRule="auto"/>
        <w:ind w:firstLine="709"/>
        <w:jc w:val="both"/>
        <w:rPr>
          <w:sz w:val="22"/>
          <w:szCs w:val="22"/>
        </w:rPr>
      </w:pPr>
      <w:r w:rsidRPr="00446CB5">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896169">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050FEF">
        <w:rPr>
          <w:rFonts w:ascii="Times New Roman" w:hAnsi="Times New Roman" w:cs="Times New Roman"/>
        </w:rPr>
        <w:t xml:space="preserve">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Default="00320157" w:rsidP="00320157">
      <w:pPr>
        <w:spacing w:after="0"/>
        <w:ind w:firstLine="709"/>
        <w:jc w:val="both"/>
        <w:rPr>
          <w:rFonts w:ascii="Times New Roman" w:hAnsi="Times New Roman" w:cs="Times New Roman"/>
        </w:rPr>
      </w:pPr>
    </w:p>
    <w:p w:rsidR="00320157" w:rsidRDefault="003A2821"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w:t>
      </w:r>
      <w:r w:rsidR="00320157">
        <w:rPr>
          <w:rFonts w:ascii="Times New Roman" w:hAnsi="Times New Roman" w:cs="Times New Roman"/>
        </w:rPr>
        <w:t>аммы</w:t>
      </w:r>
    </w:p>
    <w:p w:rsidR="00320157" w:rsidRPr="00446CB5" w:rsidRDefault="00320157" w:rsidP="00320157">
      <w:pPr>
        <w:spacing w:after="0"/>
        <w:jc w:val="right"/>
        <w:rPr>
          <w:rFonts w:ascii="Times New Roman" w:hAnsi="Times New Roman" w:cs="Times New Roman"/>
        </w:rPr>
      </w:pPr>
      <w:r>
        <w:rPr>
          <w:rFonts w:ascii="Times New Roman" w:hAnsi="Times New Roman" w:cs="Times New Roman"/>
        </w:rPr>
        <w:t>Таблица №1</w:t>
      </w:r>
    </w:p>
    <w:tbl>
      <w:tblPr>
        <w:tblW w:w="9978" w:type="dxa"/>
        <w:tblInd w:w="-8" w:type="dxa"/>
        <w:tblLayout w:type="fixed"/>
        <w:tblCellMar>
          <w:left w:w="70" w:type="dxa"/>
          <w:right w:w="70" w:type="dxa"/>
        </w:tblCellMar>
        <w:tblLook w:val="04A0"/>
      </w:tblPr>
      <w:tblGrid>
        <w:gridCol w:w="2772"/>
        <w:gridCol w:w="2835"/>
        <w:gridCol w:w="1417"/>
        <w:gridCol w:w="1418"/>
        <w:gridCol w:w="1536"/>
      </w:tblGrid>
      <w:tr w:rsidR="00320157" w:rsidRPr="00446CB5" w:rsidTr="00593DFB">
        <w:trPr>
          <w:cantSplit/>
          <w:trHeight w:val="240"/>
        </w:trPr>
        <w:tc>
          <w:tcPr>
            <w:tcW w:w="2772" w:type="dxa"/>
            <w:vMerge w:val="restart"/>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rPr>
                <w:sz w:val="22"/>
                <w:szCs w:val="22"/>
              </w:rPr>
            </w:pPr>
            <w:r w:rsidRPr="00446CB5">
              <w:rPr>
                <w:sz w:val="22"/>
                <w:szCs w:val="22"/>
              </w:rPr>
              <w:t>Наименования</w:t>
            </w:r>
          </w:p>
        </w:tc>
        <w:tc>
          <w:tcPr>
            <w:tcW w:w="2835" w:type="dxa"/>
            <w:vMerge w:val="restart"/>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jc w:val="center"/>
              <w:rPr>
                <w:sz w:val="22"/>
                <w:szCs w:val="22"/>
              </w:rPr>
            </w:pPr>
            <w:r w:rsidRPr="00446CB5">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hideMark/>
          </w:tcPr>
          <w:p w:rsidR="00320157" w:rsidRPr="00446CB5" w:rsidRDefault="00320157" w:rsidP="009E0F9D">
            <w:pPr>
              <w:pStyle w:val="ConsPlusCell"/>
              <w:widowControl/>
              <w:spacing w:line="276" w:lineRule="auto"/>
              <w:jc w:val="center"/>
              <w:rPr>
                <w:sz w:val="22"/>
                <w:szCs w:val="22"/>
              </w:rPr>
            </w:pPr>
            <w:r>
              <w:rPr>
                <w:sz w:val="22"/>
                <w:szCs w:val="22"/>
              </w:rPr>
              <w:t>Планируемое значение (</w:t>
            </w:r>
            <w:r w:rsidRPr="00446CB5">
              <w:rPr>
                <w:sz w:val="22"/>
                <w:szCs w:val="22"/>
              </w:rPr>
              <w:t>руб.</w:t>
            </w:r>
            <w:r w:rsidR="00A14683">
              <w:rPr>
                <w:sz w:val="22"/>
                <w:szCs w:val="22"/>
              </w:rPr>
              <w:t xml:space="preserve"> коп.</w:t>
            </w:r>
            <w:r w:rsidRPr="00446CB5">
              <w:rPr>
                <w:sz w:val="22"/>
                <w:szCs w:val="22"/>
              </w:rPr>
              <w:t>)</w:t>
            </w:r>
          </w:p>
        </w:tc>
      </w:tr>
      <w:tr w:rsidR="00320157" w:rsidRPr="00446CB5" w:rsidTr="00593DFB">
        <w:trPr>
          <w:cantSplit/>
          <w:trHeight w:val="341"/>
        </w:trPr>
        <w:tc>
          <w:tcPr>
            <w:tcW w:w="2772" w:type="dxa"/>
            <w:vMerge/>
            <w:tcBorders>
              <w:top w:val="single" w:sz="6" w:space="0" w:color="auto"/>
              <w:left w:val="single" w:sz="6" w:space="0" w:color="auto"/>
              <w:bottom w:val="single" w:sz="6" w:space="0" w:color="auto"/>
              <w:right w:val="single" w:sz="6" w:space="0" w:color="auto"/>
            </w:tcBorders>
            <w:vAlign w:val="center"/>
            <w:hideMark/>
          </w:tcPr>
          <w:p w:rsidR="00320157" w:rsidRPr="00446CB5" w:rsidRDefault="00320157" w:rsidP="009E0F9D">
            <w:pPr>
              <w:spacing w:after="0"/>
              <w:rPr>
                <w:rFonts w:ascii="Times New Roman" w:hAnsi="Times New Roman" w:cs="Times New Roman"/>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rsidR="00320157" w:rsidRPr="00446CB5"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446CB5" w:rsidRDefault="00320157" w:rsidP="00124EC5">
            <w:pPr>
              <w:pStyle w:val="ConsPlusCell"/>
              <w:widowControl/>
              <w:spacing w:line="276" w:lineRule="auto"/>
              <w:jc w:val="center"/>
              <w:rPr>
                <w:sz w:val="22"/>
                <w:szCs w:val="22"/>
              </w:rPr>
            </w:pPr>
            <w:r w:rsidRPr="00446CB5">
              <w:rPr>
                <w:sz w:val="22"/>
                <w:szCs w:val="22"/>
              </w:rPr>
              <w:t>20</w:t>
            </w:r>
            <w:r w:rsidR="00F65E9D">
              <w:rPr>
                <w:sz w:val="22"/>
                <w:szCs w:val="22"/>
              </w:rPr>
              <w:t>21</w:t>
            </w:r>
            <w:r w:rsidRPr="00446CB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446CB5" w:rsidRDefault="003A2821" w:rsidP="00124EC5">
            <w:pPr>
              <w:pStyle w:val="ConsPlusCell"/>
              <w:widowControl/>
              <w:spacing w:line="276" w:lineRule="auto"/>
              <w:jc w:val="center"/>
              <w:rPr>
                <w:sz w:val="22"/>
                <w:szCs w:val="22"/>
              </w:rPr>
            </w:pPr>
            <w:r>
              <w:rPr>
                <w:sz w:val="22"/>
                <w:szCs w:val="22"/>
              </w:rPr>
              <w:t>202</w:t>
            </w:r>
            <w:r w:rsidR="00F65E9D">
              <w:rPr>
                <w:sz w:val="22"/>
                <w:szCs w:val="22"/>
              </w:rPr>
              <w:t>2</w:t>
            </w:r>
            <w:r w:rsidR="00320157" w:rsidRPr="00446CB5">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hideMark/>
          </w:tcPr>
          <w:p w:rsidR="00320157" w:rsidRPr="00446CB5" w:rsidRDefault="00320157" w:rsidP="00124EC5">
            <w:pPr>
              <w:pStyle w:val="ConsPlusCell"/>
              <w:widowControl/>
              <w:spacing w:line="276" w:lineRule="auto"/>
              <w:jc w:val="center"/>
              <w:rPr>
                <w:sz w:val="22"/>
                <w:szCs w:val="22"/>
              </w:rPr>
            </w:pPr>
            <w:r w:rsidRPr="00446CB5">
              <w:rPr>
                <w:sz w:val="22"/>
                <w:szCs w:val="22"/>
              </w:rPr>
              <w:t>20</w:t>
            </w:r>
            <w:r w:rsidR="003A2821">
              <w:rPr>
                <w:sz w:val="22"/>
                <w:szCs w:val="22"/>
              </w:rPr>
              <w:t>2</w:t>
            </w:r>
            <w:r w:rsidR="00F65E9D">
              <w:rPr>
                <w:sz w:val="22"/>
                <w:szCs w:val="22"/>
              </w:rPr>
              <w:t>3</w:t>
            </w:r>
            <w:r w:rsidRPr="00446CB5">
              <w:rPr>
                <w:sz w:val="22"/>
                <w:szCs w:val="22"/>
              </w:rPr>
              <w:t xml:space="preserve"> г.</w:t>
            </w:r>
          </w:p>
        </w:tc>
      </w:tr>
      <w:tr w:rsidR="00320157" w:rsidRPr="00446CB5" w:rsidTr="00593DFB">
        <w:trPr>
          <w:cantSplit/>
          <w:trHeight w:val="341"/>
        </w:trPr>
        <w:tc>
          <w:tcPr>
            <w:tcW w:w="9978" w:type="dxa"/>
            <w:gridSpan w:val="5"/>
            <w:tcBorders>
              <w:top w:val="nil"/>
              <w:left w:val="single" w:sz="6" w:space="0" w:color="auto"/>
              <w:bottom w:val="single" w:sz="6" w:space="0" w:color="auto"/>
              <w:right w:val="single" w:sz="6" w:space="0" w:color="auto"/>
            </w:tcBorders>
            <w:hideMark/>
          </w:tcPr>
          <w:p w:rsidR="00320157" w:rsidRPr="00896169" w:rsidRDefault="00320157" w:rsidP="001865A6">
            <w:pPr>
              <w:pStyle w:val="ConsPlusCell"/>
              <w:widowControl/>
              <w:numPr>
                <w:ilvl w:val="0"/>
                <w:numId w:val="37"/>
              </w:numPr>
              <w:spacing w:line="276" w:lineRule="auto"/>
              <w:jc w:val="center"/>
              <w:rPr>
                <w:sz w:val="22"/>
                <w:szCs w:val="22"/>
              </w:rPr>
            </w:pPr>
            <w:r w:rsidRPr="00896169">
              <w:rPr>
                <w:sz w:val="22"/>
                <w:szCs w:val="22"/>
              </w:rPr>
              <w:t xml:space="preserve"> Содержание и обслуживание муниципального имущества сельского поселения </w:t>
            </w:r>
          </w:p>
        </w:tc>
      </w:tr>
      <w:tr w:rsidR="001C24AE" w:rsidRPr="00446CB5" w:rsidTr="00404CBC">
        <w:trPr>
          <w:cantSplit/>
          <w:trHeight w:val="270"/>
        </w:trPr>
        <w:tc>
          <w:tcPr>
            <w:tcW w:w="2772" w:type="dxa"/>
            <w:vMerge w:val="restart"/>
            <w:tcBorders>
              <w:top w:val="single" w:sz="6" w:space="0" w:color="auto"/>
              <w:left w:val="single" w:sz="6" w:space="0" w:color="auto"/>
              <w:right w:val="single" w:sz="6" w:space="0" w:color="auto"/>
            </w:tcBorders>
            <w:hideMark/>
          </w:tcPr>
          <w:p w:rsidR="001C24AE" w:rsidRPr="00446CB5" w:rsidRDefault="001C24AE" w:rsidP="009E0F9D">
            <w:pPr>
              <w:spacing w:after="0"/>
              <w:rPr>
                <w:rFonts w:ascii="Times New Roman" w:hAnsi="Times New Roman" w:cs="Times New Roman"/>
              </w:rPr>
            </w:pPr>
            <w:r>
              <w:rPr>
                <w:rFonts w:ascii="Times New Roman" w:hAnsi="Times New Roman" w:cs="Times New Roman"/>
                <w:color w:val="000000"/>
              </w:rPr>
              <w:t>Ремонт муниципального имущества</w:t>
            </w:r>
          </w:p>
        </w:tc>
        <w:tc>
          <w:tcPr>
            <w:tcW w:w="2835" w:type="dxa"/>
            <w:tcBorders>
              <w:top w:val="single" w:sz="6" w:space="0" w:color="auto"/>
              <w:left w:val="single" w:sz="6" w:space="0" w:color="auto"/>
              <w:bottom w:val="single" w:sz="4" w:space="0" w:color="auto"/>
              <w:right w:val="single" w:sz="6" w:space="0" w:color="auto"/>
            </w:tcBorders>
            <w:hideMark/>
          </w:tcPr>
          <w:p w:rsidR="001C24AE" w:rsidRPr="00446CB5" w:rsidRDefault="001C24AE" w:rsidP="009E0F9D">
            <w:pPr>
              <w:pStyle w:val="ConsPlusCell"/>
              <w:widowControl/>
              <w:spacing w:line="276" w:lineRule="auto"/>
              <w:rPr>
                <w:sz w:val="22"/>
                <w:szCs w:val="22"/>
              </w:rPr>
            </w:pPr>
            <w:r w:rsidRPr="00446CB5">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r>
      <w:tr w:rsidR="001C24AE" w:rsidRPr="00446CB5" w:rsidTr="007572D6">
        <w:trPr>
          <w:cantSplit/>
          <w:trHeight w:val="300"/>
        </w:trPr>
        <w:tc>
          <w:tcPr>
            <w:tcW w:w="2772" w:type="dxa"/>
            <w:vMerge/>
            <w:tcBorders>
              <w:left w:val="single" w:sz="6" w:space="0" w:color="auto"/>
              <w:right w:val="single" w:sz="6" w:space="0" w:color="auto"/>
            </w:tcBorders>
          </w:tcPr>
          <w:p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Pr="00446CB5" w:rsidRDefault="001C24AE" w:rsidP="009E0F9D">
            <w:pPr>
              <w:pStyle w:val="ConsPlusCell"/>
              <w:spacing w:line="276" w:lineRule="auto"/>
              <w:rPr>
                <w:sz w:val="22"/>
                <w:szCs w:val="22"/>
              </w:rPr>
            </w:pPr>
            <w:r>
              <w:rPr>
                <w:sz w:val="22"/>
                <w:szCs w:val="22"/>
              </w:rPr>
              <w:t>Областной</w:t>
            </w:r>
            <w:r w:rsidRPr="00446CB5">
              <w:rPr>
                <w:sz w:val="22"/>
                <w:szCs w:val="22"/>
              </w:rPr>
              <w:t xml:space="preserve"> бюджет</w:t>
            </w:r>
          </w:p>
        </w:tc>
        <w:tc>
          <w:tcPr>
            <w:tcW w:w="1417"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Default="001C24AE" w:rsidP="001C24AE">
            <w:pPr>
              <w:pStyle w:val="ConsPlusCell"/>
              <w:spacing w:line="276" w:lineRule="auto"/>
              <w:jc w:val="center"/>
              <w:rPr>
                <w:sz w:val="22"/>
                <w:szCs w:val="22"/>
              </w:rPr>
            </w:pPr>
            <w:r>
              <w:rPr>
                <w:sz w:val="22"/>
                <w:szCs w:val="22"/>
              </w:rPr>
              <w:t>0, 00</w:t>
            </w:r>
          </w:p>
        </w:tc>
      </w:tr>
      <w:tr w:rsidR="001C24AE" w:rsidRPr="00446CB5" w:rsidTr="00404CBC">
        <w:trPr>
          <w:cantSplit/>
          <w:trHeight w:val="300"/>
        </w:trPr>
        <w:tc>
          <w:tcPr>
            <w:tcW w:w="2772" w:type="dxa"/>
            <w:vMerge/>
            <w:tcBorders>
              <w:left w:val="single" w:sz="6" w:space="0" w:color="auto"/>
              <w:bottom w:val="single" w:sz="4" w:space="0" w:color="auto"/>
              <w:right w:val="single" w:sz="6" w:space="0" w:color="auto"/>
            </w:tcBorders>
          </w:tcPr>
          <w:p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rsidR="001C24AE" w:rsidRDefault="001C24AE"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rsidR="001C24AE" w:rsidRPr="00446CB5" w:rsidRDefault="001C24AE" w:rsidP="007572D6">
            <w:pPr>
              <w:pStyle w:val="ConsPlusCell"/>
              <w:widowControl/>
              <w:spacing w:line="276" w:lineRule="auto"/>
              <w:jc w:val="center"/>
              <w:rPr>
                <w:sz w:val="22"/>
                <w:szCs w:val="22"/>
              </w:rPr>
            </w:pPr>
            <w:r>
              <w:rPr>
                <w:sz w:val="22"/>
                <w:szCs w:val="22"/>
              </w:rPr>
              <w:t>0, 00</w:t>
            </w:r>
          </w:p>
        </w:tc>
      </w:tr>
      <w:tr w:rsidR="001C24AE" w:rsidRPr="00446CB5" w:rsidTr="00593DFB">
        <w:trPr>
          <w:cantSplit/>
          <w:trHeight w:val="318"/>
        </w:trPr>
        <w:tc>
          <w:tcPr>
            <w:tcW w:w="5607" w:type="dxa"/>
            <w:gridSpan w:val="2"/>
            <w:tcBorders>
              <w:top w:val="single" w:sz="6" w:space="0" w:color="auto"/>
              <w:left w:val="single" w:sz="6" w:space="0" w:color="auto"/>
              <w:bottom w:val="single" w:sz="4" w:space="0" w:color="auto"/>
              <w:right w:val="single" w:sz="6" w:space="0" w:color="auto"/>
            </w:tcBorders>
            <w:vAlign w:val="center"/>
            <w:hideMark/>
          </w:tcPr>
          <w:p w:rsidR="001C24AE" w:rsidRPr="00446CB5" w:rsidRDefault="001C24AE"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rsidR="001C24AE" w:rsidRPr="00446CB5" w:rsidRDefault="001C24AE" w:rsidP="001C24AE">
            <w:pPr>
              <w:pStyle w:val="ConsPlusCell"/>
              <w:widowControl/>
              <w:spacing w:line="276" w:lineRule="auto"/>
              <w:jc w:val="center"/>
              <w:rPr>
                <w:sz w:val="22"/>
                <w:szCs w:val="22"/>
              </w:rPr>
            </w:pPr>
            <w:r>
              <w:rPr>
                <w:sz w:val="22"/>
                <w:szCs w:val="22"/>
              </w:rPr>
              <w:t>0, 00</w:t>
            </w:r>
          </w:p>
        </w:tc>
      </w:tr>
    </w:tbl>
    <w:p w:rsidR="00320157" w:rsidRPr="00190957" w:rsidRDefault="00320157" w:rsidP="001865A6">
      <w:pPr>
        <w:numPr>
          <w:ilvl w:val="0"/>
          <w:numId w:val="35"/>
        </w:numPr>
        <w:spacing w:before="100" w:beforeAutospacing="1" w:after="0"/>
        <w:ind w:firstLine="567"/>
        <w:jc w:val="both"/>
        <w:rPr>
          <w:rFonts w:ascii="Times New Roman" w:hAnsi="Times New Roman" w:cs="Times New Roman"/>
        </w:rPr>
      </w:pPr>
      <w:r w:rsidRPr="00446CB5">
        <w:rPr>
          <w:rFonts w:ascii="Times New Roman" w:hAnsi="Times New Roman" w:cs="Times New Roman"/>
          <w:b/>
        </w:rPr>
        <w:t xml:space="preserve">Ожидаемые конечные результаты Подпрограммы </w:t>
      </w:r>
    </w:p>
    <w:p w:rsidR="00124EC5" w:rsidRDefault="00124EC5" w:rsidP="00320157">
      <w:pPr>
        <w:spacing w:after="0"/>
        <w:ind w:firstLine="709"/>
        <w:jc w:val="both"/>
        <w:rPr>
          <w:rFonts w:ascii="Times New Roman" w:hAnsi="Times New Roman" w:cs="Times New Roman"/>
        </w:rPr>
      </w:pP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В ходе реализации </w:t>
      </w:r>
      <w:r w:rsidRPr="00446CB5">
        <w:rPr>
          <w:rFonts w:ascii="Times New Roman" w:hAnsi="Times New Roman" w:cs="Times New Roman"/>
          <w:bCs/>
        </w:rPr>
        <w:t xml:space="preserve">муниципальной программы решаются вопросы сохранности муниципального имущества, </w:t>
      </w:r>
      <w:r w:rsidRPr="00446CB5">
        <w:rPr>
          <w:rFonts w:ascii="Times New Roman" w:hAnsi="Times New Roman" w:cs="Times New Roman"/>
        </w:rPr>
        <w:t>повышению уровня качества проживания граждан.</w:t>
      </w: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w:t>
      </w:r>
    </w:p>
    <w:p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446CB5">
        <w:rPr>
          <w:rFonts w:ascii="Times New Roman" w:hAnsi="Times New Roman" w:cs="Times New Roman"/>
        </w:rPr>
        <w:t>муниципального района Ставропольский Самарской области</w:t>
      </w:r>
    </w:p>
    <w:p w:rsidR="00320157" w:rsidRDefault="00320157"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230769" w:rsidRDefault="00230769" w:rsidP="00320157">
      <w:pPr>
        <w:autoSpaceDE w:val="0"/>
        <w:autoSpaceDN w:val="0"/>
        <w:adjustRightInd w:val="0"/>
        <w:spacing w:after="0"/>
        <w:jc w:val="center"/>
        <w:outlineLvl w:val="1"/>
        <w:rPr>
          <w:rFonts w:ascii="Times New Roman" w:hAnsi="Times New Roman" w:cs="Times New Roman"/>
        </w:rPr>
      </w:pPr>
    </w:p>
    <w:p w:rsidR="00190957" w:rsidRDefault="0019095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36FC7" w:rsidRDefault="00F36FC7" w:rsidP="00320157">
      <w:pPr>
        <w:autoSpaceDE w:val="0"/>
        <w:autoSpaceDN w:val="0"/>
        <w:adjustRightInd w:val="0"/>
        <w:spacing w:after="0"/>
        <w:jc w:val="center"/>
        <w:outlineLvl w:val="1"/>
        <w:rPr>
          <w:rFonts w:ascii="Times New Roman" w:hAnsi="Times New Roman" w:cs="Times New Roman"/>
        </w:rPr>
      </w:pPr>
    </w:p>
    <w:p w:rsidR="00FB6DAB" w:rsidRDefault="00FB6DAB" w:rsidP="00320157">
      <w:pPr>
        <w:autoSpaceDE w:val="0"/>
        <w:autoSpaceDN w:val="0"/>
        <w:adjustRightInd w:val="0"/>
        <w:spacing w:after="0"/>
        <w:jc w:val="center"/>
        <w:outlineLvl w:val="1"/>
        <w:rPr>
          <w:rFonts w:ascii="Times New Roman" w:hAnsi="Times New Roman" w:cs="Times New Roman"/>
        </w:rPr>
      </w:pPr>
    </w:p>
    <w:p w:rsidR="00954CD4" w:rsidRDefault="00954CD4" w:rsidP="00320157">
      <w:pPr>
        <w:spacing w:after="0"/>
        <w:ind w:left="6237"/>
        <w:jc w:val="right"/>
        <w:rPr>
          <w:rFonts w:ascii="Times New Roman" w:hAnsi="Times New Roman" w:cs="Times New Roman"/>
          <w:sz w:val="20"/>
          <w:szCs w:val="20"/>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20157" w:rsidRPr="00230769" w:rsidRDefault="00320157" w:rsidP="00320157">
      <w:pPr>
        <w:spacing w:after="0"/>
        <w:ind w:left="6237"/>
        <w:jc w:val="right"/>
        <w:rPr>
          <w:rFonts w:ascii="Times New Roman" w:hAnsi="Times New Roman" w:cs="Times New Roman"/>
          <w:sz w:val="20"/>
          <w:szCs w:val="20"/>
        </w:rPr>
      </w:pPr>
      <w:r w:rsidRPr="00230769">
        <w:rPr>
          <w:rFonts w:ascii="Times New Roman" w:hAnsi="Times New Roman" w:cs="Times New Roman"/>
          <w:sz w:val="20"/>
          <w:szCs w:val="20"/>
        </w:rPr>
        <w:lastRenderedPageBreak/>
        <w:t>Приложение №</w:t>
      </w:r>
      <w:r w:rsidR="00936A16" w:rsidRPr="00230769">
        <w:rPr>
          <w:rFonts w:ascii="Times New Roman" w:hAnsi="Times New Roman" w:cs="Times New Roman"/>
          <w:sz w:val="20"/>
          <w:szCs w:val="20"/>
        </w:rPr>
        <w:t>6</w:t>
      </w:r>
    </w:p>
    <w:p w:rsidR="00320157" w:rsidRPr="00230769" w:rsidRDefault="00320157" w:rsidP="00320157">
      <w:pPr>
        <w:pStyle w:val="a4"/>
        <w:spacing w:before="0" w:beforeAutospacing="0" w:after="0" w:afterAutospacing="0" w:line="276" w:lineRule="auto"/>
        <w:jc w:val="right"/>
        <w:textAlignment w:val="baseline"/>
        <w:rPr>
          <w:color w:val="000000"/>
          <w:sz w:val="20"/>
          <w:szCs w:val="20"/>
        </w:rPr>
      </w:pPr>
      <w:r w:rsidRPr="00230769">
        <w:rPr>
          <w:color w:val="000000"/>
          <w:sz w:val="20"/>
          <w:szCs w:val="20"/>
        </w:rPr>
        <w:t>к муницип</w:t>
      </w:r>
      <w:r w:rsidR="00124EC5">
        <w:rPr>
          <w:color w:val="000000"/>
          <w:sz w:val="20"/>
          <w:szCs w:val="20"/>
        </w:rPr>
        <w:t xml:space="preserve">альной </w:t>
      </w:r>
      <w:r w:rsidRPr="00230769">
        <w:rPr>
          <w:color w:val="000000"/>
          <w:sz w:val="20"/>
          <w:szCs w:val="20"/>
        </w:rPr>
        <w:t>программ</w:t>
      </w:r>
      <w:r w:rsidR="00954CD4">
        <w:rPr>
          <w:color w:val="000000"/>
          <w:sz w:val="20"/>
          <w:szCs w:val="20"/>
        </w:rPr>
        <w:t>е</w:t>
      </w:r>
    </w:p>
    <w:p w:rsidR="00320157" w:rsidRPr="00230769"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230769">
        <w:rPr>
          <w:color w:val="000000"/>
          <w:sz w:val="20"/>
          <w:szCs w:val="20"/>
        </w:rPr>
        <w:t xml:space="preserve"> </w:t>
      </w:r>
      <w:r w:rsidRPr="00230769">
        <w:rPr>
          <w:bCs/>
          <w:sz w:val="20"/>
          <w:szCs w:val="20"/>
          <w:bdr w:val="none" w:sz="0" w:space="0" w:color="auto" w:frame="1"/>
        </w:rPr>
        <w:t>«Социально – экономическое развитие</w:t>
      </w:r>
      <w:r w:rsidRPr="00230769">
        <w:rPr>
          <w:rStyle w:val="apple-converted-space"/>
          <w:rFonts w:eastAsia="Calibri"/>
          <w:bCs/>
          <w:sz w:val="20"/>
          <w:szCs w:val="20"/>
          <w:bdr w:val="none" w:sz="0" w:space="0" w:color="auto" w:frame="1"/>
        </w:rPr>
        <w:t> </w:t>
      </w:r>
    </w:p>
    <w:p w:rsidR="00320157" w:rsidRPr="00230769" w:rsidRDefault="00320157" w:rsidP="00320157">
      <w:pPr>
        <w:pStyle w:val="a4"/>
        <w:spacing w:before="0" w:beforeAutospacing="0" w:after="0" w:afterAutospacing="0" w:line="276" w:lineRule="auto"/>
        <w:jc w:val="right"/>
        <w:textAlignment w:val="baseline"/>
        <w:rPr>
          <w:rFonts w:eastAsia="Calibri"/>
          <w:sz w:val="20"/>
          <w:szCs w:val="20"/>
        </w:rPr>
      </w:pPr>
      <w:r w:rsidRPr="00230769">
        <w:rPr>
          <w:sz w:val="20"/>
          <w:szCs w:val="20"/>
        </w:rPr>
        <w:t xml:space="preserve">сельского поселения </w:t>
      </w:r>
      <w:r w:rsidR="00190957" w:rsidRPr="00230769">
        <w:rPr>
          <w:sz w:val="20"/>
          <w:szCs w:val="20"/>
        </w:rPr>
        <w:t>Сосновый Солонец</w:t>
      </w:r>
      <w:r w:rsidRPr="00230769">
        <w:rPr>
          <w:sz w:val="20"/>
          <w:szCs w:val="20"/>
        </w:rPr>
        <w:t xml:space="preserve"> муниципального </w:t>
      </w:r>
    </w:p>
    <w:p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sz w:val="20"/>
          <w:szCs w:val="20"/>
        </w:rPr>
        <w:t>района  Ставропольский Самарской области</w:t>
      </w:r>
      <w:r w:rsidRPr="00230769">
        <w:rPr>
          <w:bCs/>
          <w:sz w:val="20"/>
          <w:szCs w:val="20"/>
          <w:bdr w:val="none" w:sz="0" w:space="0" w:color="auto" w:frame="1"/>
        </w:rPr>
        <w:t xml:space="preserve"> </w:t>
      </w:r>
    </w:p>
    <w:p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bCs/>
          <w:sz w:val="20"/>
          <w:szCs w:val="20"/>
          <w:bdr w:val="none" w:sz="0" w:space="0" w:color="auto" w:frame="1"/>
        </w:rPr>
        <w:t xml:space="preserve">на </w:t>
      </w:r>
      <w:r w:rsidR="00F65E9D">
        <w:rPr>
          <w:bCs/>
          <w:sz w:val="20"/>
          <w:szCs w:val="20"/>
          <w:bdr w:val="none" w:sz="0" w:space="0" w:color="auto" w:frame="1"/>
        </w:rPr>
        <w:t>2021-2023</w:t>
      </w:r>
      <w:r w:rsidR="00954CD4">
        <w:rPr>
          <w:bCs/>
          <w:sz w:val="20"/>
          <w:szCs w:val="20"/>
          <w:bdr w:val="none" w:sz="0" w:space="0" w:color="auto" w:frame="1"/>
        </w:rPr>
        <w:t xml:space="preserve"> годы</w:t>
      </w:r>
      <w:r w:rsidRPr="00230769">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230769">
        <w:rPr>
          <w:color w:val="FFFFFF" w:themeColor="background1"/>
          <w:sz w:val="20"/>
          <w:szCs w:val="20"/>
        </w:rPr>
        <w:t>от 14.11.201</w:t>
      </w:r>
      <w:r w:rsidR="00000A5D" w:rsidRPr="00230769">
        <w:rPr>
          <w:color w:val="FFFFFF" w:themeColor="background1"/>
          <w:sz w:val="20"/>
          <w:szCs w:val="20"/>
        </w:rPr>
        <w:t xml:space="preserve"> от 14.11</w:t>
      </w:r>
      <w:r w:rsidR="00000A5D" w:rsidRPr="00000A5D">
        <w:rPr>
          <w:color w:val="FFFFFF" w:themeColor="background1"/>
          <w:sz w:val="18"/>
          <w:szCs w:val="18"/>
        </w:rPr>
        <w:t>.201</w:t>
      </w:r>
      <w:r w:rsidR="003A2821">
        <w:rPr>
          <w:sz w:val="18"/>
          <w:szCs w:val="18"/>
        </w:rPr>
        <w:t xml:space="preserve"> </w:t>
      </w:r>
    </w:p>
    <w:p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6года №33</w:t>
      </w:r>
    </w:p>
    <w:p w:rsidR="00320157" w:rsidRDefault="00320157"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Pr="006E344F" w:rsidRDefault="00E33E58" w:rsidP="00320157">
      <w:pPr>
        <w:autoSpaceDE w:val="0"/>
        <w:spacing w:after="0"/>
        <w:jc w:val="center"/>
        <w:rPr>
          <w:rFonts w:ascii="Times New Roman" w:hAnsi="Times New Roman" w:cs="Times New Roman"/>
        </w:rPr>
      </w:pPr>
    </w:p>
    <w:p w:rsidR="00320157" w:rsidRPr="006E344F" w:rsidRDefault="00320157" w:rsidP="00320157">
      <w:pPr>
        <w:autoSpaceDE w:val="0"/>
        <w:spacing w:after="0"/>
        <w:jc w:val="center"/>
        <w:rPr>
          <w:rFonts w:ascii="Times New Roman" w:hAnsi="Times New Roman" w:cs="Times New Roman"/>
        </w:rPr>
      </w:pPr>
    </w:p>
    <w:p w:rsidR="00320157" w:rsidRPr="006E344F" w:rsidRDefault="00936A16" w:rsidP="00320157">
      <w:pPr>
        <w:spacing w:after="0"/>
        <w:jc w:val="center"/>
        <w:rPr>
          <w:rFonts w:ascii="Times New Roman" w:hAnsi="Times New Roman" w:cs="Times New Roman"/>
        </w:rPr>
      </w:pPr>
      <w:r>
        <w:rPr>
          <w:rFonts w:ascii="Times New Roman" w:hAnsi="Times New Roman" w:cs="Times New Roman"/>
        </w:rPr>
        <w:t xml:space="preserve">6 </w:t>
      </w:r>
      <w:r w:rsidR="00320157" w:rsidRPr="006E344F">
        <w:rPr>
          <w:rFonts w:ascii="Times New Roman" w:hAnsi="Times New Roman" w:cs="Times New Roman"/>
        </w:rPr>
        <w:t>ПОДПРОГРАММА</w:t>
      </w:r>
    </w:p>
    <w:p w:rsidR="00320157" w:rsidRPr="006E344F" w:rsidRDefault="00320157" w:rsidP="00320157">
      <w:pPr>
        <w:spacing w:after="0"/>
        <w:jc w:val="center"/>
        <w:rPr>
          <w:rFonts w:ascii="Times New Roman" w:hAnsi="Times New Roman" w:cs="Times New Roman"/>
        </w:rPr>
      </w:pPr>
    </w:p>
    <w:p w:rsidR="00320157" w:rsidRPr="006E344F" w:rsidRDefault="00320157" w:rsidP="00320157">
      <w:pPr>
        <w:spacing w:after="0"/>
        <w:jc w:val="center"/>
        <w:rPr>
          <w:rFonts w:ascii="Times New Roman" w:hAnsi="Times New Roman" w:cs="Times New Roman"/>
        </w:rPr>
      </w:pPr>
      <w:r w:rsidRPr="006E344F">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2021-2023</w:t>
      </w:r>
      <w:r w:rsidR="00CB17FC">
        <w:rPr>
          <w:rFonts w:ascii="Times New Roman" w:hAnsi="Times New Roman" w:cs="Times New Roman"/>
        </w:rPr>
        <w:t xml:space="preserve"> годы</w:t>
      </w:r>
      <w:r w:rsidRPr="006E344F">
        <w:rPr>
          <w:rFonts w:ascii="Times New Roman" w:hAnsi="Times New Roman" w:cs="Times New Roman"/>
        </w:rPr>
        <w:t>»</w:t>
      </w:r>
    </w:p>
    <w:p w:rsidR="00320157" w:rsidRPr="006E344F" w:rsidRDefault="00320157" w:rsidP="00320157">
      <w:pPr>
        <w:tabs>
          <w:tab w:val="left" w:pos="1134"/>
        </w:tabs>
        <w:autoSpaceDE w:val="0"/>
        <w:spacing w:after="0"/>
        <w:ind w:firstLine="709"/>
        <w:jc w:val="center"/>
        <w:rPr>
          <w:rFonts w:ascii="Times New Roman" w:eastAsia="Times New Roman" w:hAnsi="Times New Roman" w:cs="Times New Roman"/>
          <w:bCs/>
        </w:rPr>
      </w:pPr>
    </w:p>
    <w:p w:rsidR="00320157" w:rsidRPr="006E344F" w:rsidRDefault="00320157" w:rsidP="00320157">
      <w:pPr>
        <w:tabs>
          <w:tab w:val="left" w:pos="1134"/>
        </w:tabs>
        <w:autoSpaceDE w:val="0"/>
        <w:spacing w:after="0"/>
        <w:ind w:firstLine="709"/>
        <w:jc w:val="center"/>
        <w:rPr>
          <w:rFonts w:ascii="Times New Roman" w:hAnsi="Times New Roman" w:cs="Times New Roman"/>
        </w:rPr>
      </w:pPr>
      <w:r w:rsidRPr="006E344F">
        <w:rPr>
          <w:rFonts w:ascii="Times New Roman" w:eastAsia="Times New Roman" w:hAnsi="Times New Roman" w:cs="Times New Roman"/>
          <w:bCs/>
        </w:rPr>
        <w:t>(Далее – Подпрограмма)</w:t>
      </w:r>
    </w:p>
    <w:p w:rsidR="00320157" w:rsidRDefault="00320157"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Default="00E33E58" w:rsidP="00320157">
      <w:pPr>
        <w:autoSpaceDE w:val="0"/>
        <w:spacing w:after="0"/>
        <w:jc w:val="center"/>
        <w:rPr>
          <w:rFonts w:ascii="Times New Roman" w:hAnsi="Times New Roman" w:cs="Times New Roman"/>
        </w:rPr>
      </w:pPr>
    </w:p>
    <w:p w:rsidR="00E33E58" w:rsidRPr="006E344F" w:rsidRDefault="00E33E58" w:rsidP="00320157">
      <w:pPr>
        <w:autoSpaceDE w:val="0"/>
        <w:spacing w:after="0"/>
        <w:jc w:val="center"/>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320157" w:rsidRDefault="00320157" w:rsidP="00320157">
      <w:pPr>
        <w:spacing w:after="0"/>
        <w:jc w:val="center"/>
        <w:rPr>
          <w:rFonts w:ascii="Times New Roman" w:hAnsi="Times New Roman" w:cs="Times New Roman"/>
          <w:b/>
        </w:rPr>
      </w:pPr>
      <w:r w:rsidRPr="006E344F">
        <w:rPr>
          <w:rFonts w:ascii="Times New Roman" w:hAnsi="Times New Roman" w:cs="Times New Roman"/>
          <w:b/>
        </w:rPr>
        <w:lastRenderedPageBreak/>
        <w:t>Паспорт</w:t>
      </w:r>
      <w:r w:rsidRPr="006E344F">
        <w:rPr>
          <w:rFonts w:ascii="Times New Roman" w:hAnsi="Times New Roman" w:cs="Times New Roman"/>
          <w:b/>
          <w:lang w:val="en-US"/>
        </w:rPr>
        <w:t xml:space="preserve"> </w:t>
      </w:r>
      <w:r w:rsidRPr="006E344F">
        <w:rPr>
          <w:rFonts w:ascii="Times New Roman" w:hAnsi="Times New Roman" w:cs="Times New Roman"/>
          <w:b/>
        </w:rPr>
        <w:t>Подпрограммы</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7547"/>
      </w:tblGrid>
      <w:tr w:rsidR="00320157" w:rsidRPr="006E344F" w:rsidTr="00954CD4">
        <w:trPr>
          <w:trHeight w:val="79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Наименование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rPr>
              <w:t>«Комплексное развитие системы коммунальной инфраструктуры на территории сельского поселения</w:t>
            </w:r>
            <w:r w:rsidR="00190957" w:rsidRPr="00864FB7">
              <w:rPr>
                <w:rFonts w:ascii="Times New Roman" w:hAnsi="Times New Roman" w:cs="Times New Roman"/>
              </w:rPr>
              <w:t xml:space="preserve"> 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2021-2023</w:t>
            </w:r>
            <w:r w:rsidR="00954CD4">
              <w:rPr>
                <w:rFonts w:ascii="Times New Roman" w:hAnsi="Times New Roman" w:cs="Times New Roman"/>
              </w:rPr>
              <w:t xml:space="preserve"> годы</w:t>
            </w:r>
            <w:r w:rsidRPr="006E344F">
              <w:rPr>
                <w:rFonts w:ascii="Times New Roman" w:hAnsi="Times New Roman" w:cs="Times New Roman"/>
              </w:rPr>
              <w:t>»</w:t>
            </w:r>
          </w:p>
        </w:tc>
      </w:tr>
      <w:tr w:rsidR="00320157" w:rsidRPr="006E344F" w:rsidTr="00954CD4">
        <w:trPr>
          <w:trHeight w:val="42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Основания для разработки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xml:space="preserve">- Федеральный закон от 06 октября 2003 года </w:t>
            </w:r>
            <w:hyperlink r:id="rId76" w:history="1">
              <w:r w:rsidRPr="006E344F">
                <w:rPr>
                  <w:rFonts w:ascii="Times New Roman" w:eastAsia="Times New Roman" w:hAnsi="Times New Roman" w:cs="Times New Roman"/>
                </w:rPr>
                <w:t>№ 131-ФЗ</w:t>
              </w:r>
            </w:hyperlink>
            <w:r w:rsidRPr="006E344F">
              <w:rPr>
                <w:rFonts w:ascii="Times New Roman" w:eastAsia="Times New Roman" w:hAnsi="Times New Roman" w:cs="Times New Roman"/>
                <w:color w:val="000000"/>
              </w:rPr>
              <w:t xml:space="preserve"> «Об общих принципах организации местного самоуправления в Российской Федерации»;</w:t>
            </w:r>
          </w:p>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поручения Президента Российской Федерации от 17 марта 2011 года Пр-701;</w:t>
            </w:r>
          </w:p>
          <w:p w:rsidR="00320157" w:rsidRPr="006E344F" w:rsidRDefault="00320157" w:rsidP="009E0F9D">
            <w:pPr>
              <w:autoSpaceDE w:val="0"/>
              <w:autoSpaceDN w:val="0"/>
              <w:adjustRightInd w:val="0"/>
              <w:spacing w:after="0"/>
              <w:jc w:val="both"/>
              <w:outlineLvl w:val="0"/>
              <w:rPr>
                <w:rFonts w:ascii="Times New Roman" w:hAnsi="Times New Roman" w:cs="Times New Roman"/>
                <w:bCs/>
                <w:color w:val="000000"/>
              </w:rPr>
            </w:pPr>
            <w:r w:rsidRPr="006E344F">
              <w:rPr>
                <w:rFonts w:ascii="Times New Roman" w:eastAsia="Times New Roman" w:hAnsi="Times New Roman" w:cs="Times New Roman"/>
                <w:color w:val="000000"/>
              </w:rPr>
              <w:t xml:space="preserve">- </w:t>
            </w:r>
            <w:hyperlink r:id="rId77" w:history="1">
              <w:r w:rsidRPr="006E344F">
                <w:rPr>
                  <w:rStyle w:val="af1"/>
                  <w:rFonts w:ascii="Times New Roman" w:hAnsi="Times New Roman" w:cs="Times New Roman"/>
                  <w:b w:val="0"/>
                  <w:color w:val="000000"/>
                </w:rPr>
                <w:t>распоряжение</w:t>
              </w:r>
            </w:hyperlink>
            <w:r w:rsidRPr="006E344F">
              <w:rPr>
                <w:rFonts w:ascii="Times New Roman" w:hAnsi="Times New Roman" w:cs="Times New Roman"/>
                <w:color w:val="000000"/>
              </w:rPr>
              <w:t xml:space="preserve"> Правительства Российской Федерации от 02 февраля 2010 года N 102-р «Об утверждении Концепции федеральной целевой программы «Комплексная программа модернизации и реформирования жилищно-комм</w:t>
            </w:r>
            <w:r w:rsidR="00855C08">
              <w:rPr>
                <w:rFonts w:ascii="Times New Roman" w:hAnsi="Times New Roman" w:cs="Times New Roman"/>
                <w:color w:val="000000"/>
              </w:rPr>
              <w:t>унального хозяйства на 2010-2021</w:t>
            </w:r>
            <w:r w:rsidRPr="006E344F">
              <w:rPr>
                <w:rFonts w:ascii="Times New Roman" w:hAnsi="Times New Roman" w:cs="Times New Roman"/>
                <w:color w:val="000000"/>
              </w:rPr>
              <w:t xml:space="preserve"> годы».</w:t>
            </w:r>
          </w:p>
        </w:tc>
      </w:tr>
      <w:tr w:rsidR="00320157" w:rsidRPr="006E344F" w:rsidTr="00954CD4">
        <w:trPr>
          <w:trHeight w:val="579"/>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Разработчик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hAnsi="Times New Roman" w:cs="Times New Roman"/>
              </w:rPr>
            </w:pPr>
            <w:r w:rsidRPr="006E344F">
              <w:rPr>
                <w:rFonts w:ascii="Times New Roman" w:hAnsi="Times New Roman" w:cs="Times New Roman"/>
              </w:rPr>
              <w:t xml:space="preserve">Администрация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Самарской области</w:t>
            </w:r>
          </w:p>
        </w:tc>
      </w:tr>
      <w:tr w:rsidR="00320157" w:rsidRPr="006E344F" w:rsidTr="00954CD4">
        <w:trPr>
          <w:trHeight w:val="1172"/>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Цель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 Комплексное развитие систем коммунальной инфраструктуры, р</w:t>
            </w:r>
            <w:r w:rsidRPr="006E344F">
              <w:rPr>
                <w:rFonts w:ascii="Times New Roman" w:hAnsi="Times New Roman" w:cs="Times New Roman"/>
                <w:color w:val="000000"/>
              </w:rPr>
              <w:t xml:space="preserve">еконструкция и модернизация систем коммунальной инфраструктуры, улучшение экологической ситуации на территории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color w:val="000000"/>
              </w:rPr>
              <w:t xml:space="preserve"> муниципального района Ставропольский самарской области</w:t>
            </w:r>
          </w:p>
        </w:tc>
      </w:tr>
      <w:tr w:rsidR="00320157" w:rsidRPr="006E344F" w:rsidTr="00954CD4">
        <w:trPr>
          <w:trHeight w:val="2915"/>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Задачи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Инженерно-техническая оптимизация систем коммунальной инфраструктуры</w:t>
            </w:r>
            <w:r w:rsidRPr="006E344F">
              <w:rPr>
                <w:rFonts w:ascii="Times New Roman" w:eastAsia="Times New Roman" w:hAnsi="Times New Roman" w:cs="Times New Roman"/>
                <w:color w:val="000000"/>
              </w:rPr>
              <w:t>.</w:t>
            </w:r>
          </w:p>
          <w:p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Повышение надежности систем коммунальной инфраструктуры.</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Обеспечение более комфортных условий проживания населения сельского поселения.</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потребление энергетических ресурсов.</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потерь при поставке ресурсов потребителям.</w:t>
            </w:r>
          </w:p>
          <w:p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Улучшение экологической обстановки в сельском поселении.</w:t>
            </w:r>
          </w:p>
          <w:p w:rsidR="00320157" w:rsidRPr="006E344F" w:rsidRDefault="00320157" w:rsidP="001865A6">
            <w:pPr>
              <w:numPr>
                <w:ilvl w:val="0"/>
                <w:numId w:val="30"/>
              </w:numPr>
              <w:autoSpaceDE w:val="0"/>
              <w:autoSpaceDN w:val="0"/>
              <w:adjustRightInd w:val="0"/>
              <w:spacing w:after="0"/>
              <w:ind w:left="0" w:hanging="3"/>
              <w:jc w:val="both"/>
              <w:rPr>
                <w:rFonts w:ascii="Times New Roman" w:hAnsi="Times New Roman" w:cs="Times New Roman"/>
              </w:rPr>
            </w:pPr>
            <w:r w:rsidRPr="006E344F">
              <w:rPr>
                <w:rFonts w:ascii="Times New Roman" w:hAnsi="Times New Roman" w:cs="Times New Roman"/>
              </w:rPr>
              <w:t xml:space="preserve">Повышение уровня газификации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tc>
      </w:tr>
      <w:tr w:rsidR="00320157" w:rsidRPr="006E344F" w:rsidTr="00954CD4">
        <w:trPr>
          <w:trHeight w:val="574"/>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Сроки реализации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F65E9D" w:rsidP="009E0F9D">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2021-2023</w:t>
            </w:r>
            <w:r w:rsidR="001D12F7">
              <w:rPr>
                <w:rFonts w:ascii="Times New Roman" w:eastAsia="Times New Roman" w:hAnsi="Times New Roman" w:cs="Times New Roman"/>
                <w:color w:val="000000"/>
              </w:rPr>
              <w:t xml:space="preserve"> годы</w:t>
            </w:r>
          </w:p>
        </w:tc>
      </w:tr>
      <w:tr w:rsidR="00320157" w:rsidRPr="006E344F" w:rsidTr="00954CD4">
        <w:trPr>
          <w:trHeight w:val="77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Объемы и источники финансирования</w:t>
            </w:r>
          </w:p>
        </w:tc>
        <w:tc>
          <w:tcPr>
            <w:tcW w:w="7547" w:type="dxa"/>
            <w:tcBorders>
              <w:top w:val="single" w:sz="4" w:space="0" w:color="auto"/>
              <w:left w:val="single" w:sz="4" w:space="0" w:color="auto"/>
              <w:bottom w:val="single" w:sz="4" w:space="0" w:color="auto"/>
              <w:right w:val="single" w:sz="4" w:space="0" w:color="auto"/>
            </w:tcBorders>
            <w:shd w:val="clear" w:color="auto" w:fill="auto"/>
            <w:vAlign w:val="center"/>
          </w:tcPr>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2827CB">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Общий объем финансирования Подпрограммы составляет  </w:t>
            </w:r>
            <w:r w:rsidR="002827CB">
              <w:rPr>
                <w:rFonts w:ascii="Times New Roman" w:hAnsi="Times New Roman" w:cs="Times New Roman"/>
              </w:rPr>
              <w:t xml:space="preserve">                                              </w:t>
            </w:r>
            <w:r w:rsidRPr="006E344F">
              <w:rPr>
                <w:rFonts w:ascii="Times New Roman" w:hAnsi="Times New Roman" w:cs="Times New Roman"/>
              </w:rPr>
              <w:t xml:space="preserve"> </w:t>
            </w:r>
            <w:r w:rsidR="00190957">
              <w:rPr>
                <w:rFonts w:ascii="Times New Roman" w:hAnsi="Times New Roman" w:cs="Times New Roman"/>
              </w:rPr>
              <w:t>0</w:t>
            </w:r>
            <w:r w:rsidRPr="006E344F">
              <w:rPr>
                <w:rFonts w:ascii="Times New Roman" w:hAnsi="Times New Roman" w:cs="Times New Roman"/>
              </w:rPr>
              <w:t xml:space="preserve"> руб.</w:t>
            </w:r>
            <w:r w:rsidR="00A14683">
              <w:rPr>
                <w:rFonts w:ascii="Times New Roman" w:hAnsi="Times New Roman" w:cs="Times New Roman"/>
              </w:rPr>
              <w:t xml:space="preserve"> 00 коп.</w:t>
            </w:r>
            <w:r w:rsidR="000F14CA">
              <w:rPr>
                <w:rFonts w:ascii="Times New Roman" w:hAnsi="Times New Roman" w:cs="Times New Roman"/>
              </w:rPr>
              <w:t>, в том числе по годам:</w:t>
            </w:r>
          </w:p>
          <w:p w:rsidR="00320157" w:rsidRPr="006E344F" w:rsidRDefault="00320157" w:rsidP="009E0F9D">
            <w:pPr>
              <w:spacing w:after="0"/>
              <w:jc w:val="both"/>
              <w:rPr>
                <w:rFonts w:ascii="Times New Roman" w:hAnsi="Times New Roman" w:cs="Times New Roman"/>
              </w:rPr>
            </w:pPr>
            <w:r>
              <w:rPr>
                <w:rFonts w:ascii="Times New Roman" w:hAnsi="Times New Roman" w:cs="Times New Roman"/>
              </w:rPr>
              <w:t>20</w:t>
            </w:r>
            <w:r w:rsidR="00F65E9D">
              <w:rPr>
                <w:rFonts w:ascii="Times New Roman" w:hAnsi="Times New Roman" w:cs="Times New Roman"/>
              </w:rPr>
              <w:t>21</w:t>
            </w:r>
            <w:r>
              <w:rPr>
                <w:rFonts w:ascii="Times New Roman" w:hAnsi="Times New Roman" w:cs="Times New Roman"/>
              </w:rPr>
              <w:t xml:space="preserve"> год – </w:t>
            </w:r>
            <w:r w:rsidR="00190957">
              <w:rPr>
                <w:rFonts w:ascii="Times New Roman" w:hAnsi="Times New Roman" w:cs="Times New Roman"/>
              </w:rPr>
              <w:t xml:space="preserve">0 </w:t>
            </w:r>
            <w:r w:rsidRPr="006E344F">
              <w:rPr>
                <w:rFonts w:ascii="Times New Roman" w:hAnsi="Times New Roman" w:cs="Times New Roman"/>
              </w:rPr>
              <w:t>руб</w:t>
            </w:r>
            <w:r w:rsidR="00A14683">
              <w:rPr>
                <w:rFonts w:ascii="Times New Roman" w:hAnsi="Times New Roman" w:cs="Times New Roman"/>
              </w:rPr>
              <w:t>. 00 коп.</w:t>
            </w:r>
            <w:r w:rsidRPr="006E344F">
              <w:rPr>
                <w:rFonts w:ascii="Times New Roman" w:hAnsi="Times New Roman" w:cs="Times New Roman"/>
              </w:rPr>
              <w:t>;</w:t>
            </w:r>
          </w:p>
          <w:p w:rsidR="00320157" w:rsidRPr="006E344F" w:rsidRDefault="003A2821" w:rsidP="009E0F9D">
            <w:pPr>
              <w:spacing w:after="0"/>
              <w:jc w:val="both"/>
              <w:rPr>
                <w:rFonts w:ascii="Times New Roman" w:hAnsi="Times New Roman" w:cs="Times New Roman"/>
              </w:rPr>
            </w:pPr>
            <w:r>
              <w:rPr>
                <w:rFonts w:ascii="Times New Roman" w:hAnsi="Times New Roman" w:cs="Times New Roman"/>
              </w:rPr>
              <w:t>202</w:t>
            </w:r>
            <w:r w:rsidR="00F65E9D">
              <w:rPr>
                <w:rFonts w:ascii="Times New Roman" w:hAnsi="Times New Roman" w:cs="Times New Roman"/>
              </w:rPr>
              <w:t>2</w:t>
            </w:r>
            <w:r w:rsidR="00320157">
              <w:rPr>
                <w:rFonts w:ascii="Times New Roman" w:hAnsi="Times New Roman" w:cs="Times New Roman"/>
              </w:rPr>
              <w:t xml:space="preserve"> год – </w:t>
            </w:r>
            <w:r w:rsidR="00190957">
              <w:rPr>
                <w:rFonts w:ascii="Times New Roman" w:hAnsi="Times New Roman" w:cs="Times New Roman"/>
              </w:rPr>
              <w:t xml:space="preserve">0 </w:t>
            </w:r>
            <w:r w:rsidR="00320157" w:rsidRPr="006E344F">
              <w:rPr>
                <w:rFonts w:ascii="Times New Roman" w:hAnsi="Times New Roman" w:cs="Times New Roman"/>
              </w:rPr>
              <w:t>руб</w:t>
            </w:r>
            <w:r w:rsidR="00A14683">
              <w:rPr>
                <w:rFonts w:ascii="Times New Roman" w:hAnsi="Times New Roman" w:cs="Times New Roman"/>
              </w:rPr>
              <w:t>. 00 коп.</w:t>
            </w:r>
            <w:r w:rsidR="00320157" w:rsidRPr="006E344F">
              <w:rPr>
                <w:rFonts w:ascii="Times New Roman" w:hAnsi="Times New Roman" w:cs="Times New Roman"/>
              </w:rPr>
              <w:t>;</w:t>
            </w:r>
          </w:p>
          <w:p w:rsidR="00320157" w:rsidRPr="006E344F" w:rsidRDefault="00320157" w:rsidP="00954CD4">
            <w:pPr>
              <w:spacing w:after="0"/>
              <w:jc w:val="both"/>
              <w:rPr>
                <w:rFonts w:ascii="Times New Roman" w:eastAsia="Times New Roman" w:hAnsi="Times New Roman" w:cs="Times New Roman"/>
                <w:color w:val="000000"/>
              </w:rPr>
            </w:pPr>
            <w:r>
              <w:rPr>
                <w:rFonts w:ascii="Times New Roman" w:hAnsi="Times New Roman" w:cs="Times New Roman"/>
              </w:rPr>
              <w:t>20</w:t>
            </w:r>
            <w:r w:rsidR="003A2821">
              <w:rPr>
                <w:rFonts w:ascii="Times New Roman" w:hAnsi="Times New Roman" w:cs="Times New Roman"/>
              </w:rPr>
              <w:t>2</w:t>
            </w:r>
            <w:r w:rsidR="00F65E9D">
              <w:rPr>
                <w:rFonts w:ascii="Times New Roman" w:hAnsi="Times New Roman" w:cs="Times New Roman"/>
              </w:rPr>
              <w:t>3</w:t>
            </w:r>
            <w:r>
              <w:rPr>
                <w:rFonts w:ascii="Times New Roman" w:hAnsi="Times New Roman" w:cs="Times New Roman"/>
              </w:rPr>
              <w:t xml:space="preserve"> год –</w:t>
            </w:r>
            <w:r w:rsidR="00954CD4">
              <w:rPr>
                <w:rFonts w:ascii="Times New Roman" w:hAnsi="Times New Roman" w:cs="Times New Roman"/>
              </w:rPr>
              <w:t xml:space="preserve"> </w:t>
            </w:r>
            <w:r w:rsidR="00190957">
              <w:rPr>
                <w:rFonts w:ascii="Times New Roman" w:hAnsi="Times New Roman" w:cs="Times New Roman"/>
              </w:rPr>
              <w:t>0</w:t>
            </w:r>
            <w:r>
              <w:rPr>
                <w:rFonts w:ascii="Times New Roman" w:hAnsi="Times New Roman" w:cs="Times New Roman"/>
              </w:rPr>
              <w:t xml:space="preserve"> </w:t>
            </w:r>
            <w:r w:rsidRPr="006E344F">
              <w:rPr>
                <w:rFonts w:ascii="Times New Roman" w:hAnsi="Times New Roman" w:cs="Times New Roman"/>
              </w:rPr>
              <w:t>руб.</w:t>
            </w:r>
            <w:r w:rsidR="00A14683">
              <w:rPr>
                <w:rFonts w:ascii="Times New Roman" w:hAnsi="Times New Roman" w:cs="Times New Roman"/>
              </w:rPr>
              <w:t xml:space="preserve"> 00 коп.</w:t>
            </w:r>
          </w:p>
        </w:tc>
      </w:tr>
      <w:tr w:rsidR="00320157" w:rsidRPr="006E344F" w:rsidTr="00954CD4">
        <w:trPr>
          <w:trHeight w:val="1086"/>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Ожидаемые результаты</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tc>
      </w:tr>
      <w:tr w:rsidR="00320157" w:rsidRPr="006E344F" w:rsidTr="00954CD4">
        <w:trPr>
          <w:trHeight w:val="800"/>
          <w:jc w:val="center"/>
        </w:trPr>
        <w:tc>
          <w:tcPr>
            <w:tcW w:w="2378"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lastRenderedPageBreak/>
              <w:t>Организация контроля</w:t>
            </w:r>
          </w:p>
        </w:tc>
        <w:tc>
          <w:tcPr>
            <w:tcW w:w="7547" w:type="dxa"/>
            <w:tcBorders>
              <w:top w:val="single" w:sz="4" w:space="0" w:color="auto"/>
              <w:left w:val="single" w:sz="4" w:space="0" w:color="auto"/>
              <w:bottom w:val="single" w:sz="4" w:space="0" w:color="auto"/>
              <w:right w:val="single" w:sz="4" w:space="0" w:color="auto"/>
            </w:tcBorders>
            <w:vAlign w:val="center"/>
          </w:tcPr>
          <w:p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6E344F">
              <w:rPr>
                <w:rFonts w:ascii="Times New Roman" w:hAnsi="Times New Roman" w:cs="Times New Roman"/>
                <w:sz w:val="22"/>
                <w:szCs w:val="22"/>
              </w:rPr>
              <w:t>муниципального района Ставропольский Самарской области</w:t>
            </w:r>
          </w:p>
        </w:tc>
      </w:tr>
    </w:tbl>
    <w:p w:rsidR="00320157" w:rsidRPr="006657C2"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6657C2" w:rsidRDefault="00320157" w:rsidP="001865A6">
      <w:pPr>
        <w:numPr>
          <w:ilvl w:val="0"/>
          <w:numId w:val="31"/>
        </w:numPr>
        <w:shd w:val="clear" w:color="auto" w:fill="FFFFFF"/>
        <w:spacing w:after="0"/>
        <w:jc w:val="center"/>
        <w:outlineLvl w:val="0"/>
        <w:rPr>
          <w:rFonts w:ascii="Times New Roman" w:eastAsia="Times New Roman" w:hAnsi="Times New Roman" w:cs="Times New Roman"/>
          <w:bCs/>
          <w:color w:val="000000"/>
        </w:rPr>
      </w:pPr>
      <w:r w:rsidRPr="006E344F">
        <w:rPr>
          <w:rFonts w:ascii="Times New Roman" w:eastAsia="Times New Roman" w:hAnsi="Times New Roman" w:cs="Times New Roman"/>
          <w:b/>
          <w:bCs/>
          <w:color w:val="000000"/>
        </w:rPr>
        <w:t xml:space="preserve">Содержание проблемы и обоснование ее решения </w:t>
      </w:r>
    </w:p>
    <w:p w:rsidR="00320157" w:rsidRPr="006E344F" w:rsidRDefault="00320157" w:rsidP="00320157">
      <w:pPr>
        <w:shd w:val="clear" w:color="auto" w:fill="FFFFFF"/>
        <w:spacing w:after="0"/>
        <w:ind w:left="720"/>
        <w:outlineLvl w:val="0"/>
        <w:rPr>
          <w:rFonts w:ascii="Times New Roman" w:eastAsia="Times New Roman" w:hAnsi="Times New Roman" w:cs="Times New Roman"/>
          <w:bCs/>
          <w:color w:val="000000"/>
        </w:rPr>
      </w:pPr>
    </w:p>
    <w:p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Одним из основополагающих условий развития поселения является комплексное развитие систем жизнеобеспечения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Этапом, предшествующим разработке основных мероприятий Подпрограммы комплексного развития систем коммунальной инфраструктуры, является проведение анализа и оценки социально-экономического и территориального развития сельского поселения.</w:t>
      </w:r>
    </w:p>
    <w:p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Анализ и оценка социально-экономического и территориального развития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а также прогноз его развития проводится по следующим направлениям:</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демографическое развитие;</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перспективное строительство;</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перспективный спрос коммунальных ресурсов;</w:t>
      </w:r>
    </w:p>
    <w:p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состояние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w:t>
      </w:r>
      <w:proofErr w:type="spellStart"/>
      <w:r w:rsidRPr="006E344F">
        <w:rPr>
          <w:rFonts w:ascii="Times New Roman" w:hAnsi="Times New Roman" w:cs="Times New Roman"/>
          <w:sz w:val="22"/>
          <w:szCs w:val="22"/>
        </w:rPr>
        <w:t>ресурсо-энергосберегающих</w:t>
      </w:r>
      <w:proofErr w:type="spellEnd"/>
      <w:r w:rsidRPr="006E344F">
        <w:rPr>
          <w:rFonts w:ascii="Times New Roman" w:hAnsi="Times New Roman" w:cs="Times New Roman"/>
          <w:sz w:val="22"/>
          <w:szCs w:val="22"/>
        </w:rPr>
        <w:t xml:space="preserve"> технологий, разработку и внедрение мер по стимулированию эффективного и рационального хозяйствования организаций коммунального комплекса.</w:t>
      </w:r>
    </w:p>
    <w:p w:rsidR="00320157" w:rsidRDefault="00320157" w:rsidP="00320157">
      <w:pPr>
        <w:spacing w:after="0"/>
        <w:ind w:firstLine="567"/>
        <w:jc w:val="both"/>
        <w:rPr>
          <w:rFonts w:ascii="Times New Roman" w:hAnsi="Times New Roman" w:cs="Times New Roman"/>
          <w:iCs/>
        </w:rPr>
      </w:pPr>
      <w:r w:rsidRPr="006E344F">
        <w:rPr>
          <w:rFonts w:ascii="Times New Roman" w:hAnsi="Times New Roman" w:cs="Times New Roman"/>
          <w:iCs/>
        </w:rPr>
        <w:t>Таким образом</w:t>
      </w:r>
      <w:r w:rsidR="000F14CA">
        <w:rPr>
          <w:rFonts w:ascii="Times New Roman" w:hAnsi="Times New Roman" w:cs="Times New Roman"/>
          <w:iCs/>
        </w:rPr>
        <w:t>,</w:t>
      </w:r>
      <w:r w:rsidRPr="006E344F">
        <w:rPr>
          <w:rFonts w:ascii="Times New Roman" w:hAnsi="Times New Roman" w:cs="Times New Roman"/>
          <w:iCs/>
        </w:rPr>
        <w:t xml:space="preserve"> существующая система в большей степени удовлетворяет интересам </w:t>
      </w:r>
      <w:proofErr w:type="spellStart"/>
      <w:r w:rsidRPr="006E344F">
        <w:rPr>
          <w:rFonts w:ascii="Times New Roman" w:hAnsi="Times New Roman" w:cs="Times New Roman"/>
          <w:iCs/>
        </w:rPr>
        <w:t>ресурсо</w:t>
      </w:r>
      <w:r w:rsidR="000F14CA">
        <w:rPr>
          <w:rFonts w:ascii="Times New Roman" w:hAnsi="Times New Roman" w:cs="Times New Roman"/>
          <w:iCs/>
        </w:rPr>
        <w:t>-</w:t>
      </w:r>
      <w:r w:rsidRPr="006E344F">
        <w:rPr>
          <w:rFonts w:ascii="Times New Roman" w:hAnsi="Times New Roman" w:cs="Times New Roman"/>
          <w:iCs/>
        </w:rPr>
        <w:t>снабжающих</w:t>
      </w:r>
      <w:proofErr w:type="spellEnd"/>
      <w:r w:rsidRPr="006E344F">
        <w:rPr>
          <w:rFonts w:ascii="Times New Roman" w:hAnsi="Times New Roman" w:cs="Times New Roman"/>
          <w:iCs/>
        </w:rPr>
        <w:t xml:space="preserve"> организаций за счет интересов потребителей и управляющих организаций. В рассматриваемых условиях приоритетным является получение от потребителей оплаты за коммунальные услуги, в ущерб сбалансированных отношений на взаимовыгодной основе.</w:t>
      </w:r>
    </w:p>
    <w:p w:rsidR="00320157" w:rsidRPr="006E344F" w:rsidRDefault="00320157" w:rsidP="00320157">
      <w:pPr>
        <w:spacing w:after="0"/>
        <w:ind w:firstLine="567"/>
        <w:jc w:val="both"/>
        <w:rPr>
          <w:rFonts w:ascii="Times New Roman" w:hAnsi="Times New Roman" w:cs="Times New Roman"/>
          <w:iCs/>
        </w:rPr>
      </w:pPr>
    </w:p>
    <w:p w:rsidR="00320157" w:rsidRPr="006E344F" w:rsidRDefault="00320157" w:rsidP="001865A6">
      <w:pPr>
        <w:numPr>
          <w:ilvl w:val="0"/>
          <w:numId w:val="31"/>
        </w:numPr>
        <w:shd w:val="clear" w:color="auto" w:fill="FFFFFF"/>
        <w:spacing w:after="0"/>
        <w:jc w:val="center"/>
        <w:outlineLvl w:val="0"/>
        <w:rPr>
          <w:rFonts w:ascii="Times New Roman" w:eastAsia="Times New Roman" w:hAnsi="Times New Roman" w:cs="Times New Roman"/>
          <w:b/>
          <w:bCs/>
          <w:color w:val="000000"/>
        </w:rPr>
      </w:pPr>
      <w:r w:rsidRPr="006E344F">
        <w:rPr>
          <w:rFonts w:ascii="Times New Roman" w:eastAsia="Times New Roman" w:hAnsi="Times New Roman" w:cs="Times New Roman"/>
          <w:b/>
          <w:bCs/>
          <w:color w:val="000000"/>
        </w:rPr>
        <w:t>Основные цели и задачи, сроки и источники финансирования Подпрограммы</w:t>
      </w:r>
    </w:p>
    <w:p w:rsidR="00320157" w:rsidRPr="006E344F" w:rsidRDefault="00320157" w:rsidP="00320157">
      <w:pPr>
        <w:shd w:val="clear" w:color="auto" w:fill="FFFFFF"/>
        <w:spacing w:after="0"/>
        <w:ind w:left="360"/>
        <w:jc w:val="center"/>
        <w:outlineLvl w:val="0"/>
        <w:rPr>
          <w:rFonts w:ascii="Times New Roman" w:eastAsia="Times New Roman" w:hAnsi="Times New Roman" w:cs="Times New Roman"/>
          <w:bCs/>
          <w:color w:val="000000"/>
        </w:rPr>
      </w:pPr>
    </w:p>
    <w:p w:rsidR="00320157" w:rsidRPr="006E344F" w:rsidRDefault="00320157" w:rsidP="00320157">
      <w:pPr>
        <w:pStyle w:val="a6"/>
        <w:ind w:firstLine="360"/>
        <w:jc w:val="both"/>
        <w:rPr>
          <w:rFonts w:eastAsia="Arial"/>
          <w:sz w:val="22"/>
          <w:szCs w:val="22"/>
        </w:rPr>
      </w:pPr>
      <w:r w:rsidRPr="006E344F">
        <w:rPr>
          <w:rFonts w:eastAsia="Arial"/>
          <w:sz w:val="22"/>
          <w:szCs w:val="22"/>
        </w:rPr>
        <w:t xml:space="preserve">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сельского поселения </w:t>
      </w:r>
      <w:r w:rsidR="00190957" w:rsidRPr="00864FB7">
        <w:rPr>
          <w:sz w:val="22"/>
          <w:szCs w:val="22"/>
        </w:rPr>
        <w:t>Сосновый Солонец</w:t>
      </w:r>
      <w:r w:rsidR="00190957" w:rsidRPr="00320157">
        <w:rPr>
          <w:sz w:val="22"/>
          <w:szCs w:val="22"/>
        </w:rPr>
        <w:t xml:space="preserve"> </w:t>
      </w:r>
      <w:r w:rsidRPr="006E344F">
        <w:rPr>
          <w:rFonts w:eastAsia="Arial"/>
          <w:sz w:val="22"/>
          <w:szCs w:val="22"/>
        </w:rPr>
        <w:t>муниципального района Ставропольский Самарской области.</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направлена на снижение уровня износа, повышение качества предоставляемых коммунальных услуг, улучшение экологической ситуации.</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В рамках данной Подпрограммы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rsidR="00320157" w:rsidRPr="006E344F" w:rsidRDefault="00320157" w:rsidP="00320157">
      <w:pPr>
        <w:pStyle w:val="ConsPlusNormal"/>
        <w:widowControl/>
        <w:spacing w:line="276" w:lineRule="auto"/>
        <w:ind w:firstLine="540"/>
        <w:jc w:val="both"/>
        <w:rPr>
          <w:rFonts w:ascii="Times New Roman" w:hAnsi="Times New Roman" w:cs="Times New Roman"/>
          <w:bCs/>
          <w:sz w:val="22"/>
          <w:szCs w:val="22"/>
        </w:rPr>
      </w:pPr>
      <w:r w:rsidRPr="006E344F">
        <w:rPr>
          <w:rFonts w:ascii="Times New Roman" w:hAnsi="Times New Roman" w:cs="Times New Roman"/>
          <w:bCs/>
          <w:sz w:val="22"/>
          <w:szCs w:val="22"/>
        </w:rPr>
        <w:t xml:space="preserve">Основные задачи Программы: </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модернизация водопроводно-канализационного хозяйства;</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улучшение экологической обстановки путём строительства закрытого горизонтального дренажа; </w:t>
      </w:r>
    </w:p>
    <w:p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модернизация системы </w:t>
      </w:r>
      <w:proofErr w:type="spellStart"/>
      <w:r w:rsidRPr="006E344F">
        <w:rPr>
          <w:rFonts w:ascii="Times New Roman" w:hAnsi="Times New Roman" w:cs="Times New Roman"/>
          <w:sz w:val="22"/>
          <w:szCs w:val="22"/>
        </w:rPr>
        <w:t>теплохозяйства</w:t>
      </w:r>
      <w:proofErr w:type="spellEnd"/>
      <w:r w:rsidR="00954CD4">
        <w:rPr>
          <w:rFonts w:ascii="Times New Roman" w:hAnsi="Times New Roman" w:cs="Times New Roman"/>
          <w:sz w:val="22"/>
          <w:szCs w:val="22"/>
        </w:rPr>
        <w:t>;</w:t>
      </w:r>
    </w:p>
    <w:p w:rsidR="00320157" w:rsidRPr="006E344F" w:rsidRDefault="00320157" w:rsidP="001865A6">
      <w:pPr>
        <w:pStyle w:val="ConsPlusNormal"/>
        <w:widowControl/>
        <w:numPr>
          <w:ilvl w:val="0"/>
          <w:numId w:val="32"/>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повышение эффективности управления объектами коммунальной инфраструктуры. </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lastRenderedPageBreak/>
        <w:t>Предусматривается оказание методического содействия предприятиям, оказывающим коммунальные услуги при осуществлении заимствований с целью модернизации объектов коммунальной инфраструктуры.</w:t>
      </w:r>
    </w:p>
    <w:p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 Важным направлением для решения данной задачи является совершенствование системы тарифного регулирования в данном направлении.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rsidR="00320157" w:rsidRPr="006E344F" w:rsidRDefault="00320157" w:rsidP="00320157">
      <w:pPr>
        <w:pStyle w:val="a6"/>
        <w:ind w:firstLine="473"/>
        <w:jc w:val="both"/>
        <w:rPr>
          <w:sz w:val="22"/>
          <w:szCs w:val="22"/>
        </w:rPr>
      </w:pPr>
      <w:r w:rsidRPr="006E344F">
        <w:rPr>
          <w:sz w:val="22"/>
          <w:szCs w:val="22"/>
        </w:rPr>
        <w:t>Данный комплекс основных задач Подпрограммы, направленный на достижение поставленной цели, рассчитан на трехлетний период: 2</w:t>
      </w:r>
      <w:r w:rsidR="00F65E9D">
        <w:rPr>
          <w:sz w:val="22"/>
          <w:szCs w:val="22"/>
        </w:rPr>
        <w:t>021</w:t>
      </w:r>
      <w:r w:rsidRPr="006E344F">
        <w:rPr>
          <w:sz w:val="22"/>
          <w:szCs w:val="22"/>
        </w:rPr>
        <w:t xml:space="preserve"> -20</w:t>
      </w:r>
      <w:r w:rsidR="003A2821">
        <w:rPr>
          <w:sz w:val="22"/>
          <w:szCs w:val="22"/>
        </w:rPr>
        <w:t>2</w:t>
      </w:r>
      <w:r w:rsidR="00F65E9D">
        <w:rPr>
          <w:sz w:val="22"/>
          <w:szCs w:val="22"/>
        </w:rPr>
        <w:t>3</w:t>
      </w:r>
      <w:r w:rsidRPr="006E344F">
        <w:rPr>
          <w:sz w:val="22"/>
          <w:szCs w:val="22"/>
        </w:rPr>
        <w:t xml:space="preserve"> гг.</w:t>
      </w:r>
    </w:p>
    <w:p w:rsidR="00320157" w:rsidRPr="006E344F" w:rsidRDefault="00320157" w:rsidP="00320157">
      <w:pPr>
        <w:pStyle w:val="a6"/>
        <w:ind w:firstLine="567"/>
        <w:jc w:val="both"/>
        <w:rPr>
          <w:sz w:val="22"/>
          <w:szCs w:val="22"/>
        </w:rPr>
      </w:pPr>
      <w:r w:rsidRPr="006E344F">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rsidR="00320157" w:rsidRDefault="00320157" w:rsidP="00320157">
      <w:pPr>
        <w:spacing w:after="0"/>
        <w:ind w:firstLine="709"/>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803D51">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rsidR="00320157" w:rsidRDefault="00320157" w:rsidP="00320157">
      <w:pPr>
        <w:spacing w:after="0"/>
        <w:ind w:firstLine="709"/>
        <w:jc w:val="both"/>
        <w:rPr>
          <w:rFonts w:ascii="Times New Roman" w:hAnsi="Times New Roman" w:cs="Times New Roman"/>
        </w:rPr>
      </w:pPr>
    </w:p>
    <w:p w:rsidR="00320157" w:rsidRDefault="00320157"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320157" w:rsidRPr="006E344F" w:rsidRDefault="00320157" w:rsidP="00320157">
      <w:pPr>
        <w:spacing w:after="0"/>
        <w:ind w:firstLine="709"/>
        <w:jc w:val="right"/>
        <w:rPr>
          <w:rFonts w:ascii="Times New Roman" w:hAnsi="Times New Roman" w:cs="Times New Roman"/>
        </w:rPr>
      </w:pPr>
      <w:r>
        <w:rPr>
          <w:rFonts w:ascii="Times New Roman" w:hAnsi="Times New Roman" w:cs="Times New Roman"/>
        </w:rPr>
        <w:t>Таблица №1</w:t>
      </w:r>
    </w:p>
    <w:tbl>
      <w:tblPr>
        <w:tblW w:w="10064" w:type="dxa"/>
        <w:tblInd w:w="70" w:type="dxa"/>
        <w:tblLayout w:type="fixed"/>
        <w:tblCellMar>
          <w:left w:w="70" w:type="dxa"/>
          <w:right w:w="70" w:type="dxa"/>
        </w:tblCellMar>
        <w:tblLook w:val="04A0"/>
      </w:tblPr>
      <w:tblGrid>
        <w:gridCol w:w="3544"/>
        <w:gridCol w:w="2410"/>
        <w:gridCol w:w="1417"/>
        <w:gridCol w:w="1418"/>
        <w:gridCol w:w="1275"/>
      </w:tblGrid>
      <w:tr w:rsidR="00320157" w:rsidRPr="006E344F" w:rsidTr="00954CD4">
        <w:trPr>
          <w:cantSplit/>
          <w:trHeight w:val="240"/>
        </w:trPr>
        <w:tc>
          <w:tcPr>
            <w:tcW w:w="3544" w:type="dxa"/>
            <w:vMerge w:val="restart"/>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rPr>
                <w:sz w:val="22"/>
                <w:szCs w:val="22"/>
              </w:rPr>
            </w:pPr>
            <w:r w:rsidRPr="006E344F">
              <w:rPr>
                <w:sz w:val="22"/>
                <w:szCs w:val="22"/>
              </w:rPr>
              <w:t>Наименования</w:t>
            </w:r>
          </w:p>
        </w:tc>
        <w:tc>
          <w:tcPr>
            <w:tcW w:w="2410" w:type="dxa"/>
            <w:vMerge w:val="restart"/>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jc w:val="center"/>
              <w:rPr>
                <w:sz w:val="22"/>
                <w:szCs w:val="22"/>
              </w:rPr>
            </w:pPr>
            <w:r w:rsidRPr="006E344F">
              <w:rPr>
                <w:sz w:val="22"/>
                <w:szCs w:val="22"/>
              </w:rPr>
              <w:t>Источник финансирования</w:t>
            </w:r>
          </w:p>
        </w:tc>
        <w:tc>
          <w:tcPr>
            <w:tcW w:w="4110" w:type="dxa"/>
            <w:gridSpan w:val="3"/>
            <w:tcBorders>
              <w:top w:val="single" w:sz="6" w:space="0" w:color="auto"/>
              <w:left w:val="single" w:sz="6" w:space="0" w:color="auto"/>
              <w:bottom w:val="single" w:sz="6" w:space="0" w:color="auto"/>
              <w:right w:val="single" w:sz="6" w:space="0" w:color="auto"/>
            </w:tcBorders>
            <w:hideMark/>
          </w:tcPr>
          <w:p w:rsidR="00320157" w:rsidRPr="006E344F" w:rsidRDefault="00320157" w:rsidP="009E0F9D">
            <w:pPr>
              <w:pStyle w:val="ConsPlusCell"/>
              <w:widowControl/>
              <w:spacing w:line="276" w:lineRule="auto"/>
              <w:jc w:val="center"/>
              <w:rPr>
                <w:sz w:val="22"/>
                <w:szCs w:val="22"/>
              </w:rPr>
            </w:pPr>
            <w:r>
              <w:rPr>
                <w:sz w:val="22"/>
                <w:szCs w:val="22"/>
              </w:rPr>
              <w:t>Планируемое значение (</w:t>
            </w:r>
            <w:r w:rsidRPr="006E344F">
              <w:rPr>
                <w:sz w:val="22"/>
                <w:szCs w:val="22"/>
              </w:rPr>
              <w:t>руб.</w:t>
            </w:r>
            <w:r w:rsidR="00A14683">
              <w:rPr>
                <w:sz w:val="22"/>
                <w:szCs w:val="22"/>
              </w:rPr>
              <w:t xml:space="preserve"> коп.</w:t>
            </w:r>
            <w:r w:rsidRPr="006E344F">
              <w:rPr>
                <w:sz w:val="22"/>
                <w:szCs w:val="22"/>
              </w:rPr>
              <w:t>)</w:t>
            </w:r>
          </w:p>
        </w:tc>
      </w:tr>
      <w:tr w:rsidR="00320157" w:rsidRPr="006E344F" w:rsidTr="00954CD4">
        <w:trPr>
          <w:cantSplit/>
          <w:trHeight w:val="341"/>
        </w:trPr>
        <w:tc>
          <w:tcPr>
            <w:tcW w:w="3544" w:type="dxa"/>
            <w:vMerge/>
            <w:tcBorders>
              <w:top w:val="single" w:sz="6" w:space="0" w:color="auto"/>
              <w:left w:val="single" w:sz="6" w:space="0" w:color="auto"/>
              <w:bottom w:val="single" w:sz="6" w:space="0" w:color="auto"/>
              <w:right w:val="single" w:sz="6" w:space="0" w:color="auto"/>
            </w:tcBorders>
            <w:vAlign w:val="center"/>
            <w:hideMark/>
          </w:tcPr>
          <w:p w:rsidR="00320157" w:rsidRPr="006E344F" w:rsidRDefault="00320157" w:rsidP="009E0F9D">
            <w:pPr>
              <w:spacing w:after="0"/>
              <w:rPr>
                <w:rFonts w:ascii="Times New Roman" w:hAnsi="Times New Roman" w:cs="Times New Roman"/>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rsidR="00320157" w:rsidRPr="006E344F"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rsidR="00320157" w:rsidRPr="006E344F" w:rsidRDefault="00F65E9D" w:rsidP="00124EC5">
            <w:pPr>
              <w:pStyle w:val="ConsPlusCell"/>
              <w:widowControl/>
              <w:spacing w:line="276" w:lineRule="auto"/>
              <w:jc w:val="center"/>
              <w:rPr>
                <w:sz w:val="22"/>
                <w:szCs w:val="22"/>
              </w:rPr>
            </w:pPr>
            <w:r>
              <w:rPr>
                <w:sz w:val="22"/>
                <w:szCs w:val="22"/>
              </w:rPr>
              <w:t>2021</w:t>
            </w:r>
            <w:r w:rsidR="00320157" w:rsidRPr="006E344F">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rsidR="00320157" w:rsidRPr="006E344F" w:rsidRDefault="003A2821" w:rsidP="00124EC5">
            <w:pPr>
              <w:pStyle w:val="ConsPlusCell"/>
              <w:widowControl/>
              <w:spacing w:line="276" w:lineRule="auto"/>
              <w:jc w:val="center"/>
              <w:rPr>
                <w:sz w:val="22"/>
                <w:szCs w:val="22"/>
              </w:rPr>
            </w:pPr>
            <w:r>
              <w:rPr>
                <w:sz w:val="22"/>
                <w:szCs w:val="22"/>
              </w:rPr>
              <w:t>202</w:t>
            </w:r>
            <w:r w:rsidR="00F65E9D">
              <w:rPr>
                <w:sz w:val="22"/>
                <w:szCs w:val="22"/>
              </w:rPr>
              <w:t>2</w:t>
            </w:r>
            <w:r w:rsidR="00320157" w:rsidRPr="006E344F">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hideMark/>
          </w:tcPr>
          <w:p w:rsidR="00320157" w:rsidRPr="006E344F" w:rsidRDefault="00320157" w:rsidP="00124EC5">
            <w:pPr>
              <w:pStyle w:val="ConsPlusCell"/>
              <w:widowControl/>
              <w:spacing w:line="276" w:lineRule="auto"/>
              <w:jc w:val="center"/>
              <w:rPr>
                <w:sz w:val="22"/>
                <w:szCs w:val="22"/>
              </w:rPr>
            </w:pPr>
            <w:r w:rsidRPr="006E344F">
              <w:rPr>
                <w:sz w:val="22"/>
                <w:szCs w:val="22"/>
              </w:rPr>
              <w:t>20</w:t>
            </w:r>
            <w:r w:rsidR="003A2821">
              <w:rPr>
                <w:sz w:val="22"/>
                <w:szCs w:val="22"/>
              </w:rPr>
              <w:t>2</w:t>
            </w:r>
            <w:r w:rsidR="00F65E9D">
              <w:rPr>
                <w:sz w:val="22"/>
                <w:szCs w:val="22"/>
              </w:rPr>
              <w:t>3</w:t>
            </w:r>
            <w:r w:rsidRPr="006E344F">
              <w:rPr>
                <w:sz w:val="22"/>
                <w:szCs w:val="22"/>
              </w:rPr>
              <w:t xml:space="preserve"> г.</w:t>
            </w:r>
          </w:p>
        </w:tc>
      </w:tr>
      <w:tr w:rsidR="00320157" w:rsidRPr="006E344F" w:rsidTr="00954CD4">
        <w:trPr>
          <w:cantSplit/>
          <w:trHeight w:val="341"/>
        </w:trPr>
        <w:tc>
          <w:tcPr>
            <w:tcW w:w="10064" w:type="dxa"/>
            <w:gridSpan w:val="5"/>
            <w:tcBorders>
              <w:top w:val="nil"/>
              <w:left w:val="single" w:sz="6" w:space="0" w:color="auto"/>
              <w:bottom w:val="single" w:sz="6" w:space="0" w:color="auto"/>
              <w:right w:val="single" w:sz="6" w:space="0" w:color="auto"/>
            </w:tcBorders>
            <w:hideMark/>
          </w:tcPr>
          <w:p w:rsidR="00320157" w:rsidRPr="000F14CA" w:rsidRDefault="00320157" w:rsidP="001865A6">
            <w:pPr>
              <w:pStyle w:val="ConsPlusCell"/>
              <w:widowControl/>
              <w:numPr>
                <w:ilvl w:val="0"/>
                <w:numId w:val="34"/>
              </w:numPr>
              <w:spacing w:line="276" w:lineRule="auto"/>
              <w:jc w:val="center"/>
              <w:rPr>
                <w:sz w:val="22"/>
                <w:szCs w:val="22"/>
              </w:rPr>
            </w:pPr>
            <w:r w:rsidRPr="000F14CA">
              <w:rPr>
                <w:sz w:val="22"/>
                <w:szCs w:val="22"/>
              </w:rPr>
              <w:t xml:space="preserve">Расходы связанные с развитием систем коммунальной инфраструктуры </w:t>
            </w:r>
          </w:p>
        </w:tc>
      </w:tr>
      <w:tr w:rsidR="00593DFB" w:rsidRPr="006E344F" w:rsidTr="00954CD4">
        <w:trPr>
          <w:cantSplit/>
          <w:trHeight w:val="315"/>
        </w:trPr>
        <w:tc>
          <w:tcPr>
            <w:tcW w:w="3544" w:type="dxa"/>
            <w:vMerge w:val="restart"/>
            <w:tcBorders>
              <w:top w:val="single" w:sz="6" w:space="0" w:color="auto"/>
              <w:left w:val="single" w:sz="6" w:space="0" w:color="auto"/>
              <w:right w:val="single" w:sz="6" w:space="0" w:color="auto"/>
            </w:tcBorders>
            <w:hideMark/>
          </w:tcPr>
          <w:p w:rsidR="00593DFB" w:rsidRPr="006E344F" w:rsidRDefault="00593DFB" w:rsidP="009E0F9D">
            <w:pPr>
              <w:spacing w:after="0"/>
              <w:rPr>
                <w:rFonts w:ascii="Times New Roman" w:hAnsi="Times New Roman" w:cs="Times New Roman"/>
              </w:rPr>
            </w:pPr>
            <w:r w:rsidRPr="00167D14">
              <w:rPr>
                <w:rFonts w:ascii="Times New Roman" w:hAnsi="Times New Roman" w:cs="Times New Roman"/>
              </w:rPr>
              <w:t>Коммунальная инфраструктура - ремонт водопровода</w:t>
            </w:r>
          </w:p>
        </w:tc>
        <w:tc>
          <w:tcPr>
            <w:tcW w:w="2410" w:type="dxa"/>
            <w:tcBorders>
              <w:top w:val="single" w:sz="6" w:space="0" w:color="auto"/>
              <w:left w:val="single" w:sz="6" w:space="0" w:color="auto"/>
              <w:bottom w:val="single" w:sz="4" w:space="0" w:color="auto"/>
              <w:right w:val="single" w:sz="6" w:space="0" w:color="auto"/>
            </w:tcBorders>
            <w:hideMark/>
          </w:tcPr>
          <w:p w:rsidR="00593DFB" w:rsidRPr="006E344F" w:rsidRDefault="00593DFB" w:rsidP="009E0F9D">
            <w:pPr>
              <w:pStyle w:val="ConsPlusCell"/>
              <w:widowControl/>
              <w:spacing w:line="276" w:lineRule="auto"/>
              <w:rPr>
                <w:sz w:val="22"/>
                <w:szCs w:val="22"/>
              </w:rPr>
            </w:pPr>
            <w:r w:rsidRPr="006E344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w:t>
            </w:r>
            <w:r w:rsidR="00827A44">
              <w:rPr>
                <w:sz w:val="22"/>
                <w:szCs w:val="22"/>
              </w:rPr>
              <w:t xml:space="preserve"> </w:t>
            </w:r>
            <w:r>
              <w:rPr>
                <w:sz w:val="22"/>
                <w:szCs w:val="22"/>
              </w:rPr>
              <w:t>00</w:t>
            </w:r>
          </w:p>
        </w:tc>
        <w:tc>
          <w:tcPr>
            <w:tcW w:w="1418"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593DFB" w:rsidRPr="006E344F" w:rsidRDefault="00593DFB" w:rsidP="00827A44">
            <w:pPr>
              <w:pStyle w:val="ConsPlusCell"/>
              <w:widowControl/>
              <w:spacing w:line="276" w:lineRule="auto"/>
              <w:jc w:val="center"/>
              <w:rPr>
                <w:sz w:val="22"/>
                <w:szCs w:val="22"/>
              </w:rPr>
            </w:pPr>
            <w:r>
              <w:rPr>
                <w:sz w:val="22"/>
                <w:szCs w:val="22"/>
              </w:rPr>
              <w:t>0, 00</w:t>
            </w:r>
          </w:p>
        </w:tc>
      </w:tr>
      <w:tr w:rsidR="00593DFB" w:rsidRPr="006E344F" w:rsidTr="00954CD4">
        <w:trPr>
          <w:cantSplit/>
          <w:trHeight w:val="255"/>
        </w:trPr>
        <w:tc>
          <w:tcPr>
            <w:tcW w:w="3544" w:type="dxa"/>
            <w:vMerge/>
            <w:tcBorders>
              <w:left w:val="single" w:sz="6" w:space="0" w:color="auto"/>
              <w:bottom w:val="nil"/>
              <w:right w:val="single" w:sz="6" w:space="0" w:color="auto"/>
            </w:tcBorders>
          </w:tcPr>
          <w:p w:rsidR="00593DFB" w:rsidRPr="00167D14" w:rsidRDefault="00593DFB"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593DFB" w:rsidRPr="006E344F" w:rsidRDefault="00593DFB" w:rsidP="009E0F9D">
            <w:pPr>
              <w:pStyle w:val="ConsPlusCell"/>
              <w:spacing w:line="276" w:lineRule="auto"/>
              <w:rPr>
                <w:sz w:val="22"/>
                <w:szCs w:val="22"/>
              </w:rPr>
            </w:pPr>
            <w:r>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593DFB" w:rsidRDefault="00593DFB" w:rsidP="00827A44">
            <w:pPr>
              <w:pStyle w:val="ConsPlusCell"/>
              <w:spacing w:line="276" w:lineRule="auto"/>
              <w:jc w:val="center"/>
              <w:rPr>
                <w:sz w:val="22"/>
                <w:szCs w:val="22"/>
              </w:rPr>
            </w:pPr>
            <w:r>
              <w:rPr>
                <w:sz w:val="22"/>
                <w:szCs w:val="22"/>
              </w:rPr>
              <w:t>0, 00</w:t>
            </w:r>
          </w:p>
        </w:tc>
      </w:tr>
      <w:tr w:rsidR="00827A44" w:rsidRPr="006E344F" w:rsidTr="00954CD4">
        <w:trPr>
          <w:cantSplit/>
          <w:trHeight w:val="255"/>
        </w:trPr>
        <w:tc>
          <w:tcPr>
            <w:tcW w:w="3544" w:type="dxa"/>
            <w:tcBorders>
              <w:left w:val="single" w:sz="6" w:space="0" w:color="auto"/>
              <w:bottom w:val="nil"/>
              <w:right w:val="single" w:sz="6" w:space="0" w:color="auto"/>
            </w:tcBorders>
          </w:tcPr>
          <w:p w:rsidR="00827A44" w:rsidRPr="00167D14" w:rsidRDefault="00827A44"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rsidR="00827A44" w:rsidRDefault="00827A44"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rsidR="00827A44" w:rsidRPr="006E344F" w:rsidRDefault="00827A44" w:rsidP="007572D6">
            <w:pPr>
              <w:pStyle w:val="ConsPlusCell"/>
              <w:widowControl/>
              <w:spacing w:line="276" w:lineRule="auto"/>
              <w:jc w:val="center"/>
              <w:rPr>
                <w:sz w:val="22"/>
                <w:szCs w:val="22"/>
              </w:rPr>
            </w:pPr>
            <w:r>
              <w:rPr>
                <w:sz w:val="22"/>
                <w:szCs w:val="22"/>
              </w:rPr>
              <w:t>0, 00</w:t>
            </w:r>
          </w:p>
        </w:tc>
      </w:tr>
      <w:tr w:rsidR="00320157" w:rsidRPr="006E344F" w:rsidTr="00954CD4">
        <w:trPr>
          <w:cantSplit/>
          <w:trHeight w:val="412"/>
        </w:trPr>
        <w:tc>
          <w:tcPr>
            <w:tcW w:w="5954" w:type="dxa"/>
            <w:gridSpan w:val="2"/>
            <w:tcBorders>
              <w:top w:val="single" w:sz="6" w:space="0" w:color="auto"/>
              <w:left w:val="single" w:sz="6" w:space="0" w:color="auto"/>
              <w:bottom w:val="single" w:sz="4" w:space="0" w:color="auto"/>
              <w:right w:val="single" w:sz="6" w:space="0" w:color="auto"/>
            </w:tcBorders>
            <w:vAlign w:val="center"/>
            <w:hideMark/>
          </w:tcPr>
          <w:p w:rsidR="00320157" w:rsidRPr="006E344F" w:rsidRDefault="00320157"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rsidR="00320157" w:rsidRPr="006E344F" w:rsidRDefault="00593DFB" w:rsidP="00827A44">
            <w:pPr>
              <w:pStyle w:val="ConsPlusCell"/>
              <w:widowControl/>
              <w:spacing w:line="276" w:lineRule="auto"/>
              <w:jc w:val="center"/>
              <w:rPr>
                <w:sz w:val="22"/>
                <w:szCs w:val="22"/>
              </w:rPr>
            </w:pPr>
            <w:r>
              <w:rPr>
                <w:sz w:val="22"/>
                <w:szCs w:val="22"/>
              </w:rPr>
              <w:t>0, 00</w:t>
            </w:r>
          </w:p>
        </w:tc>
      </w:tr>
    </w:tbl>
    <w:p w:rsidR="00320157" w:rsidRPr="006E344F" w:rsidRDefault="00320157" w:rsidP="00320157">
      <w:pPr>
        <w:spacing w:after="0"/>
        <w:ind w:firstLine="709"/>
        <w:jc w:val="center"/>
        <w:rPr>
          <w:rFonts w:ascii="Times New Roman" w:hAnsi="Times New Roman" w:cs="Times New Roman"/>
          <w:b/>
        </w:rPr>
      </w:pPr>
    </w:p>
    <w:p w:rsidR="00320157" w:rsidRDefault="00320157" w:rsidP="001865A6">
      <w:pPr>
        <w:numPr>
          <w:ilvl w:val="0"/>
          <w:numId w:val="31"/>
        </w:numPr>
        <w:spacing w:after="0"/>
        <w:jc w:val="center"/>
        <w:rPr>
          <w:rFonts w:ascii="Times New Roman" w:hAnsi="Times New Roman" w:cs="Times New Roman"/>
          <w:b/>
        </w:rPr>
      </w:pPr>
      <w:r w:rsidRPr="006E344F">
        <w:rPr>
          <w:rFonts w:ascii="Times New Roman" w:hAnsi="Times New Roman" w:cs="Times New Roman"/>
          <w:b/>
        </w:rPr>
        <w:t>Описание основных ожидаемых конечных результатов Подпрограммы</w:t>
      </w:r>
    </w:p>
    <w:p w:rsidR="00190957" w:rsidRPr="006E344F" w:rsidRDefault="00190957" w:rsidP="00190957">
      <w:pPr>
        <w:spacing w:after="0"/>
        <w:ind w:left="720"/>
        <w:rPr>
          <w:rFonts w:ascii="Times New Roman" w:hAnsi="Times New Roman" w:cs="Times New Roman"/>
          <w:b/>
        </w:rPr>
      </w:pP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Основными результатами реализации мероприятий являются: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xml:space="preserve">- модернизация и обновление коммунальной инфраструктуры поселения; </w:t>
      </w:r>
    </w:p>
    <w:p w:rsidR="00320157" w:rsidRPr="006E344F" w:rsidRDefault="00320157" w:rsidP="00320157">
      <w:pPr>
        <w:shd w:val="clear" w:color="auto" w:fill="FFFFFF"/>
        <w:tabs>
          <w:tab w:val="num" w:pos="0"/>
          <w:tab w:val="left" w:pos="960"/>
          <w:tab w:val="num" w:pos="1440"/>
        </w:tabs>
        <w:spacing w:after="0"/>
        <w:rPr>
          <w:rFonts w:ascii="Times New Roman" w:eastAsia="Times New Roman" w:hAnsi="Times New Roman" w:cs="Times New Roman"/>
        </w:rPr>
      </w:pPr>
      <w:r w:rsidRPr="006E344F">
        <w:rPr>
          <w:rFonts w:ascii="Times New Roman" w:eastAsia="Times New Roman" w:hAnsi="Times New Roman" w:cs="Times New Roman"/>
        </w:rPr>
        <w:t>- улучшение качественных показателей  воды;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устранение причин возникновения аварийных ситуаций, угрожающих жизнедеятельности человека.</w:t>
      </w:r>
    </w:p>
    <w:p w:rsidR="00320157" w:rsidRPr="006E344F" w:rsidRDefault="00320157" w:rsidP="00320157">
      <w:pPr>
        <w:spacing w:after="0"/>
        <w:jc w:val="both"/>
        <w:rPr>
          <w:rFonts w:ascii="Times New Roman" w:hAnsi="Times New Roman" w:cs="Times New Roman"/>
          <w:color w:val="000000"/>
        </w:rPr>
      </w:pP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Наиболее важными конечными результатами реализации программы являются: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p w:rsidR="00320157" w:rsidRPr="006E344F" w:rsidRDefault="00320157" w:rsidP="00320157">
      <w:pPr>
        <w:spacing w:after="0" w:line="240" w:lineRule="auto"/>
        <w:ind w:firstLine="567"/>
        <w:jc w:val="both"/>
        <w:rPr>
          <w:rFonts w:ascii="Times New Roman" w:hAnsi="Times New Roman" w:cs="Times New Roman"/>
        </w:rPr>
      </w:pPr>
      <w:r w:rsidRPr="006E344F">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p w:rsidR="00320157" w:rsidRDefault="00320157" w:rsidP="00320157">
      <w:pPr>
        <w:autoSpaceDE w:val="0"/>
        <w:autoSpaceDN w:val="0"/>
        <w:adjustRightInd w:val="0"/>
        <w:spacing w:after="0"/>
        <w:jc w:val="center"/>
        <w:outlineLvl w:val="1"/>
        <w:rPr>
          <w:rFonts w:ascii="Times New Roman" w:hAnsi="Times New Roman" w:cs="Times New Roman"/>
        </w:rPr>
      </w:pPr>
    </w:p>
    <w:p w:rsidR="00320157" w:rsidRDefault="00320157" w:rsidP="009F6F5B">
      <w:pPr>
        <w:autoSpaceDE w:val="0"/>
        <w:autoSpaceDN w:val="0"/>
        <w:adjustRightInd w:val="0"/>
        <w:spacing w:after="0"/>
        <w:jc w:val="center"/>
        <w:outlineLvl w:val="1"/>
        <w:rPr>
          <w:rFonts w:ascii="Times New Roman" w:hAnsi="Times New Roman" w:cs="Times New Roman"/>
        </w:rPr>
      </w:pPr>
    </w:p>
    <w:p w:rsidR="00FB6DAB" w:rsidRDefault="00FB6DAB"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B947AC" w:rsidRDefault="00B947AC" w:rsidP="009F6F5B">
      <w:pPr>
        <w:autoSpaceDE w:val="0"/>
        <w:autoSpaceDN w:val="0"/>
        <w:adjustRightInd w:val="0"/>
        <w:spacing w:after="0"/>
        <w:jc w:val="center"/>
        <w:outlineLvl w:val="1"/>
        <w:rPr>
          <w:rFonts w:ascii="Times New Roman" w:hAnsi="Times New Roman" w:cs="Times New Roman"/>
        </w:rPr>
      </w:pPr>
    </w:p>
    <w:p w:rsidR="000F14CA" w:rsidRDefault="000F14CA" w:rsidP="009F6F5B">
      <w:pPr>
        <w:autoSpaceDE w:val="0"/>
        <w:autoSpaceDN w:val="0"/>
        <w:adjustRightInd w:val="0"/>
        <w:spacing w:after="0"/>
        <w:jc w:val="center"/>
        <w:outlineLvl w:val="1"/>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4F4867" w:rsidRPr="000F14CA" w:rsidRDefault="004F4867" w:rsidP="009F6F5B">
      <w:pPr>
        <w:spacing w:after="0"/>
        <w:ind w:left="6237"/>
        <w:jc w:val="right"/>
        <w:rPr>
          <w:rFonts w:ascii="Times New Roman" w:hAnsi="Times New Roman" w:cs="Times New Roman"/>
          <w:sz w:val="20"/>
          <w:szCs w:val="20"/>
        </w:rPr>
      </w:pPr>
      <w:r w:rsidRPr="000F14CA">
        <w:rPr>
          <w:rFonts w:ascii="Times New Roman" w:hAnsi="Times New Roman" w:cs="Times New Roman"/>
          <w:sz w:val="20"/>
          <w:szCs w:val="20"/>
        </w:rPr>
        <w:lastRenderedPageBreak/>
        <w:t>Приложение №</w:t>
      </w:r>
      <w:r w:rsidR="00936A16" w:rsidRPr="000F14CA">
        <w:rPr>
          <w:rFonts w:ascii="Times New Roman" w:hAnsi="Times New Roman" w:cs="Times New Roman"/>
          <w:sz w:val="20"/>
          <w:szCs w:val="20"/>
        </w:rPr>
        <w:t>7</w:t>
      </w:r>
    </w:p>
    <w:p w:rsidR="004F4867" w:rsidRPr="000F14CA" w:rsidRDefault="004F4867" w:rsidP="009F6F5B">
      <w:pPr>
        <w:pStyle w:val="a4"/>
        <w:spacing w:before="0" w:beforeAutospacing="0" w:after="0" w:afterAutospacing="0" w:line="276" w:lineRule="auto"/>
        <w:jc w:val="right"/>
        <w:textAlignment w:val="baseline"/>
        <w:rPr>
          <w:color w:val="000000"/>
          <w:sz w:val="20"/>
          <w:szCs w:val="20"/>
        </w:rPr>
      </w:pPr>
      <w:r w:rsidRPr="000F14CA">
        <w:rPr>
          <w:color w:val="000000"/>
          <w:sz w:val="20"/>
          <w:szCs w:val="20"/>
        </w:rPr>
        <w:t>к муниципальной программ</w:t>
      </w:r>
      <w:r w:rsidR="00954CD4">
        <w:rPr>
          <w:color w:val="000000"/>
          <w:sz w:val="20"/>
          <w:szCs w:val="20"/>
        </w:rPr>
        <w:t>е</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«Социально – экономическое развитие</w:t>
      </w:r>
    </w:p>
    <w:p w:rsidR="005E57ED" w:rsidRPr="000F14CA" w:rsidRDefault="005E57ED" w:rsidP="009F6F5B">
      <w:pPr>
        <w:pStyle w:val="a4"/>
        <w:spacing w:before="0" w:beforeAutospacing="0" w:after="0" w:afterAutospacing="0" w:line="276" w:lineRule="auto"/>
        <w:jc w:val="right"/>
        <w:textAlignment w:val="baseline"/>
        <w:rPr>
          <w:sz w:val="20"/>
          <w:szCs w:val="20"/>
        </w:rPr>
      </w:pPr>
      <w:r w:rsidRPr="000F14CA">
        <w:rPr>
          <w:sz w:val="20"/>
          <w:szCs w:val="20"/>
        </w:rPr>
        <w:t xml:space="preserve">сельского поселения </w:t>
      </w:r>
      <w:r w:rsidR="00190957" w:rsidRPr="000F14CA">
        <w:rPr>
          <w:sz w:val="20"/>
          <w:szCs w:val="20"/>
        </w:rPr>
        <w:t>Сосновый Солонец</w:t>
      </w:r>
      <w:r w:rsidRPr="000F14CA">
        <w:rPr>
          <w:sz w:val="20"/>
          <w:szCs w:val="20"/>
        </w:rPr>
        <w:t xml:space="preserve"> муниципального района </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sz w:val="20"/>
          <w:szCs w:val="20"/>
        </w:rPr>
        <w:t xml:space="preserve"> Ставропольский Самарской области</w:t>
      </w:r>
      <w:r w:rsidRPr="000F14CA">
        <w:rPr>
          <w:bCs/>
          <w:sz w:val="20"/>
          <w:szCs w:val="20"/>
          <w:bdr w:val="none" w:sz="0" w:space="0" w:color="auto" w:frame="1"/>
        </w:rPr>
        <w:t xml:space="preserve">                         </w:t>
      </w:r>
    </w:p>
    <w:p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 xml:space="preserve">                         на </w:t>
      </w:r>
      <w:r w:rsidR="002218BD">
        <w:rPr>
          <w:bCs/>
          <w:sz w:val="20"/>
          <w:szCs w:val="20"/>
          <w:bdr w:val="none" w:sz="0" w:space="0" w:color="auto" w:frame="1"/>
        </w:rPr>
        <w:t>2021-2023</w:t>
      </w:r>
      <w:r w:rsidR="00954CD4">
        <w:rPr>
          <w:bCs/>
          <w:sz w:val="20"/>
          <w:szCs w:val="20"/>
          <w:bdr w:val="none" w:sz="0" w:space="0" w:color="auto" w:frame="1"/>
        </w:rPr>
        <w:t xml:space="preserve"> годы</w:t>
      </w:r>
      <w:r w:rsidRPr="000F14CA">
        <w:rPr>
          <w:bCs/>
          <w:sz w:val="20"/>
          <w:szCs w:val="20"/>
          <w:bdr w:val="none" w:sz="0" w:space="0" w:color="auto" w:frame="1"/>
        </w:rPr>
        <w:t>»</w:t>
      </w:r>
    </w:p>
    <w:p w:rsidR="002B25BF" w:rsidRPr="000F14CA" w:rsidRDefault="002B25BF" w:rsidP="002B25BF">
      <w:pPr>
        <w:pStyle w:val="a4"/>
        <w:spacing w:before="0" w:beforeAutospacing="0" w:after="0" w:afterAutospacing="0" w:line="276" w:lineRule="auto"/>
        <w:jc w:val="right"/>
        <w:textAlignment w:val="baseline"/>
        <w:rPr>
          <w:color w:val="FFFFFF" w:themeColor="background1"/>
          <w:sz w:val="20"/>
          <w:szCs w:val="20"/>
        </w:rPr>
      </w:pPr>
      <w:r w:rsidRPr="000F14CA">
        <w:rPr>
          <w:color w:val="FFFFFF" w:themeColor="background1"/>
          <w:sz w:val="20"/>
          <w:szCs w:val="20"/>
        </w:rPr>
        <w:t>от 14.11.201</w:t>
      </w:r>
      <w:r w:rsidR="00000A5D" w:rsidRPr="000F14CA">
        <w:rPr>
          <w:color w:val="FFFFFF" w:themeColor="background1"/>
          <w:sz w:val="20"/>
          <w:szCs w:val="20"/>
        </w:rPr>
        <w:t xml:space="preserve"> от 14.11.201</w:t>
      </w:r>
      <w:r w:rsidR="003A2821" w:rsidRPr="000F14CA">
        <w:rPr>
          <w:sz w:val="20"/>
          <w:szCs w:val="20"/>
        </w:rPr>
        <w:t xml:space="preserve"> </w:t>
      </w:r>
      <w:r w:rsidRPr="000F14CA">
        <w:rPr>
          <w:color w:val="FFFFFF" w:themeColor="background1"/>
          <w:sz w:val="20"/>
          <w:szCs w:val="20"/>
        </w:rPr>
        <w:t>ода №33</w:t>
      </w:r>
    </w:p>
    <w:p w:rsidR="004F4867" w:rsidRPr="000F14CA" w:rsidRDefault="004F4867" w:rsidP="009F6F5B">
      <w:pPr>
        <w:spacing w:before="100" w:beforeAutospacing="1" w:after="0"/>
        <w:jc w:val="center"/>
        <w:rPr>
          <w:rFonts w:ascii="Times New Roman" w:hAnsi="Times New Roman" w:cs="Times New Roman"/>
          <w:b/>
          <w:bCs/>
          <w:color w:val="000000"/>
          <w:sz w:val="20"/>
          <w:szCs w:val="20"/>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Default="00E33E58" w:rsidP="009F6F5B">
      <w:pPr>
        <w:spacing w:before="100" w:beforeAutospacing="1" w:after="0"/>
        <w:jc w:val="center"/>
        <w:rPr>
          <w:rFonts w:ascii="Times New Roman" w:hAnsi="Times New Roman" w:cs="Times New Roman"/>
          <w:b/>
          <w:bCs/>
          <w:color w:val="000000"/>
          <w:sz w:val="18"/>
          <w:szCs w:val="18"/>
        </w:rPr>
      </w:pPr>
    </w:p>
    <w:p w:rsidR="00E33E58" w:rsidRPr="00190957" w:rsidRDefault="00E33E58" w:rsidP="009F6F5B">
      <w:pPr>
        <w:spacing w:before="100" w:beforeAutospacing="1" w:after="0"/>
        <w:jc w:val="center"/>
        <w:rPr>
          <w:rFonts w:ascii="Times New Roman" w:hAnsi="Times New Roman" w:cs="Times New Roman"/>
          <w:b/>
          <w:bCs/>
          <w:color w:val="000000"/>
          <w:sz w:val="18"/>
          <w:szCs w:val="18"/>
        </w:rPr>
      </w:pPr>
    </w:p>
    <w:p w:rsidR="004F4867" w:rsidRDefault="00936A16" w:rsidP="009F6F5B">
      <w:pPr>
        <w:spacing w:before="100" w:beforeAutospacing="1" w:after="0"/>
        <w:jc w:val="center"/>
        <w:rPr>
          <w:rFonts w:ascii="Times New Roman" w:hAnsi="Times New Roman" w:cs="Times New Roman"/>
          <w:bCs/>
          <w:color w:val="000000"/>
        </w:rPr>
      </w:pPr>
      <w:r>
        <w:rPr>
          <w:rFonts w:ascii="Times New Roman" w:hAnsi="Times New Roman" w:cs="Times New Roman"/>
          <w:bCs/>
          <w:color w:val="000000"/>
        </w:rPr>
        <w:t xml:space="preserve">7 </w:t>
      </w:r>
      <w:r w:rsidR="004F4867" w:rsidRPr="00B014F1">
        <w:rPr>
          <w:rFonts w:ascii="Times New Roman" w:hAnsi="Times New Roman" w:cs="Times New Roman"/>
          <w:bCs/>
          <w:color w:val="000000"/>
        </w:rPr>
        <w:t>ПОДПРОГРАММА</w:t>
      </w:r>
    </w:p>
    <w:p w:rsidR="000F14CA" w:rsidRPr="00B014F1" w:rsidRDefault="000F14CA" w:rsidP="009F6F5B">
      <w:pPr>
        <w:spacing w:before="100" w:beforeAutospacing="1" w:after="0"/>
        <w:jc w:val="center"/>
        <w:rPr>
          <w:rFonts w:ascii="Times New Roman" w:hAnsi="Times New Roman" w:cs="Times New Roman"/>
          <w:bCs/>
          <w:color w:val="000000"/>
        </w:rPr>
      </w:pPr>
    </w:p>
    <w:p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2021-2023</w:t>
      </w:r>
      <w:r w:rsidR="00803D51">
        <w:rPr>
          <w:rFonts w:ascii="Times New Roman" w:hAnsi="Times New Roman" w:cs="Times New Roman"/>
        </w:rPr>
        <w:t xml:space="preserve"> годы</w:t>
      </w:r>
      <w:r w:rsidRPr="00B014F1">
        <w:rPr>
          <w:rFonts w:ascii="Times New Roman" w:hAnsi="Times New Roman" w:cs="Times New Roman"/>
        </w:rPr>
        <w:t>»</w:t>
      </w:r>
    </w:p>
    <w:p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rsidR="00E33E58" w:rsidRDefault="00B9767F" w:rsidP="009F6F5B">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E33E58" w:rsidRDefault="00E33E58" w:rsidP="009F6F5B">
      <w:pPr>
        <w:spacing w:before="100" w:beforeAutospacing="1" w:after="0"/>
        <w:ind w:left="2124" w:firstLine="708"/>
        <w:rPr>
          <w:rFonts w:ascii="Times New Roman" w:hAnsi="Times New Roman" w:cs="Times New Roman"/>
          <w:b/>
          <w:bCs/>
          <w:color w:val="000000"/>
        </w:rPr>
      </w:pPr>
    </w:p>
    <w:p w:rsidR="000F14CA" w:rsidRDefault="000F14CA" w:rsidP="009F6F5B">
      <w:pPr>
        <w:spacing w:before="100" w:beforeAutospacing="1" w:after="0"/>
        <w:ind w:left="2124" w:firstLine="708"/>
        <w:rPr>
          <w:rFonts w:ascii="Times New Roman" w:hAnsi="Times New Roman" w:cs="Times New Roman"/>
          <w:b/>
          <w:bCs/>
          <w:color w:val="000000"/>
        </w:rPr>
      </w:pPr>
    </w:p>
    <w:p w:rsidR="00DA1755" w:rsidRDefault="000F14CA" w:rsidP="000F14CA">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rsidR="00DA1755" w:rsidRDefault="00DA1755">
      <w:pPr>
        <w:rPr>
          <w:rFonts w:ascii="Times New Roman" w:hAnsi="Times New Roman" w:cs="Times New Roman"/>
          <w:b/>
          <w:bCs/>
          <w:color w:val="000000"/>
        </w:rPr>
      </w:pPr>
      <w:r>
        <w:rPr>
          <w:rFonts w:ascii="Times New Roman" w:hAnsi="Times New Roman" w:cs="Times New Roman"/>
          <w:b/>
          <w:bCs/>
          <w:color w:val="000000"/>
        </w:rPr>
        <w:br w:type="page"/>
      </w:r>
    </w:p>
    <w:p w:rsidR="004F4867" w:rsidRPr="00B014F1" w:rsidRDefault="004F4867" w:rsidP="00DA1755">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lastRenderedPageBreak/>
        <w:t>Паспорт Подпрограммы</w:t>
      </w:r>
    </w:p>
    <w:tbl>
      <w:tblPr>
        <w:tblW w:w="4870" w:type="pct"/>
        <w:jc w:val="center"/>
        <w:tblCellSpacing w:w="0" w:type="dxa"/>
        <w:tblBorders>
          <w:top w:val="single" w:sz="2" w:space="0" w:color="A9A9A9"/>
          <w:left w:val="single" w:sz="2" w:space="0" w:color="A9A9A9"/>
          <w:bottom w:val="single" w:sz="6" w:space="0" w:color="A9A9A9"/>
          <w:right w:val="single" w:sz="6" w:space="0" w:color="A9A9A9"/>
          <w:insideH w:val="single" w:sz="6" w:space="0" w:color="A9A9A9"/>
          <w:insideV w:val="single" w:sz="6" w:space="0" w:color="A9A9A9"/>
        </w:tblBorders>
        <w:tblCellMar>
          <w:left w:w="0" w:type="dxa"/>
          <w:right w:w="0" w:type="dxa"/>
        </w:tblCellMar>
        <w:tblLook w:val="04A0"/>
      </w:tblPr>
      <w:tblGrid>
        <w:gridCol w:w="3917"/>
        <w:gridCol w:w="6030"/>
      </w:tblGrid>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Наименование подпрограммы: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2021-2023</w:t>
            </w:r>
            <w:r w:rsidR="000F14CA">
              <w:rPr>
                <w:rFonts w:ascii="Times New Roman" w:hAnsi="Times New Roman" w:cs="Times New Roman"/>
              </w:rPr>
              <w:t>годы</w:t>
            </w:r>
            <w:r w:rsidRPr="00B014F1">
              <w:rPr>
                <w:rFonts w:ascii="Times New Roman" w:hAnsi="Times New Roman" w:cs="Times New Roman"/>
              </w:rPr>
              <w:t>»</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Основания для разработки </w:t>
            </w:r>
            <w:r w:rsidR="00714052" w:rsidRPr="00817FBF">
              <w:rPr>
                <w:rFonts w:ascii="Times New Roman" w:hAnsi="Times New Roman" w:cs="Times New Roman"/>
                <w:bCs/>
                <w:color w:val="000000"/>
              </w:rPr>
              <w:t>подп</w:t>
            </w:r>
            <w:r w:rsidRPr="00817FBF">
              <w:rPr>
                <w:rFonts w:ascii="Times New Roman" w:hAnsi="Times New Roman" w:cs="Times New Roman"/>
                <w:bCs/>
                <w:color w:val="000000"/>
              </w:rPr>
              <w:t>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714052" w:rsidP="008A7192">
            <w:pPr>
              <w:spacing w:before="100" w:beforeAutospacing="1" w:after="0"/>
              <w:jc w:val="both"/>
              <w:rPr>
                <w:rFonts w:ascii="Times New Roman" w:hAnsi="Times New Roman" w:cs="Times New Roman"/>
                <w:color w:val="000000"/>
                <w:highlight w:val="yellow"/>
              </w:rPr>
            </w:pPr>
            <w:r w:rsidRPr="00B014F1">
              <w:rPr>
                <w:rFonts w:ascii="Times New Roman" w:hAnsi="Times New Roman" w:cs="Times New Roman"/>
              </w:rPr>
              <w:t>Р</w:t>
            </w:r>
            <w:r w:rsidR="004F4867" w:rsidRPr="00B014F1">
              <w:rPr>
                <w:rFonts w:ascii="Times New Roman" w:hAnsi="Times New Roman" w:cs="Times New Roman"/>
              </w:rPr>
              <w:t xml:space="preserve">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bCs/>
                <w:color w:val="000000"/>
              </w:rPr>
              <w:t>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004F4867" w:rsidRPr="00B014F1">
              <w:rPr>
                <w:rFonts w:ascii="Times New Roman" w:hAnsi="Times New Roman" w:cs="Times New Roman"/>
              </w:rPr>
              <w:t xml:space="preserve"> </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Заказчик </w:t>
            </w:r>
            <w:r w:rsidR="00714052"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Разработчик </w:t>
            </w:r>
            <w:r w:rsidR="001642F7"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8A7192" w:rsidP="008A7192">
            <w:pPr>
              <w:spacing w:before="100" w:beforeAutospacing="1"/>
              <w:ind w:right="115"/>
              <w:rPr>
                <w:rFonts w:ascii="Times New Roman" w:hAnsi="Times New Roman"/>
                <w:color w:val="000000"/>
              </w:rPr>
            </w:pPr>
            <w:r w:rsidRPr="00817FBF">
              <w:rPr>
                <w:rFonts w:ascii="Times New Roman" w:hAnsi="Times New Roman"/>
                <w:bCs/>
                <w:color w:val="000000"/>
              </w:rPr>
              <w:t>Исполнители </w:t>
            </w:r>
            <w:r w:rsidR="001642F7" w:rsidRPr="00817FBF">
              <w:rPr>
                <w:rFonts w:ascii="Times New Roman" w:hAnsi="Times New Roman"/>
                <w:bCs/>
                <w:color w:val="000000"/>
              </w:rPr>
              <w:t>под</w:t>
            </w:r>
            <w:r w:rsidR="004F4867" w:rsidRPr="00817FBF">
              <w:rPr>
                <w:rFonts w:ascii="Times New Roman" w:hAnsi="Times New Roman"/>
                <w:bCs/>
                <w:color w:val="000000"/>
              </w:rPr>
              <w:t xml:space="preserve">программы: </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8A7192" w:rsidRDefault="004F4867" w:rsidP="008A7192">
            <w:pPr>
              <w:spacing w:before="100" w:beforeAutospacing="1" w:after="0"/>
              <w:jc w:val="both"/>
              <w:rPr>
                <w:rFonts w:ascii="Times New Roman" w:hAnsi="Times New Roman" w:cs="Times New Roman"/>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0F14CA">
              <w:rPr>
                <w:rFonts w:ascii="Times New Roman" w:hAnsi="Times New Roman" w:cs="Times New Roman"/>
              </w:rPr>
              <w:t xml:space="preserve"> поселения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90957" w:rsidRPr="00320157">
              <w:t xml:space="preserve"> </w:t>
            </w:r>
            <w:r w:rsidR="001642F7" w:rsidRPr="00B014F1">
              <w:rPr>
                <w:rFonts w:ascii="Times New Roman" w:hAnsi="Times New Roman" w:cs="Times New Roman"/>
              </w:rPr>
              <w:t>муниципального района Ставропольский Самарской области;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Организации и предприятия</w:t>
            </w:r>
            <w:r w:rsidR="000F14CA">
              <w:rPr>
                <w:rFonts w:ascii="Times New Roman" w:hAnsi="Times New Roman" w:cs="Times New Roman"/>
                <w:color w:val="000000"/>
              </w:rPr>
              <w:t>,</w:t>
            </w:r>
            <w:r w:rsidRPr="00B014F1">
              <w:rPr>
                <w:rFonts w:ascii="Times New Roman" w:hAnsi="Times New Roman" w:cs="Times New Roman"/>
                <w:color w:val="000000"/>
              </w:rPr>
              <w:t xml:space="preserve"> осуществляющие деятельность на территории поселения</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Цель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Совершенствование системы комплексного благоустройства </w:t>
            </w:r>
            <w:r w:rsidR="00B8457C" w:rsidRPr="00B014F1">
              <w:rPr>
                <w:rFonts w:ascii="Times New Roman" w:hAnsi="Times New Roman" w:cs="Times New Roman"/>
                <w:bCs/>
                <w:color w:val="000000"/>
              </w:rPr>
              <w:t>сельского</w:t>
            </w:r>
            <w:r w:rsidR="00B8457C" w:rsidRPr="00B014F1">
              <w:rPr>
                <w:rFonts w:ascii="Times New Roman" w:hAnsi="Times New Roman" w:cs="Times New Roman"/>
              </w:rPr>
              <w:t xml:space="preserve"> поселени</w:t>
            </w:r>
            <w:r w:rsidR="000F14CA">
              <w:rPr>
                <w:rFonts w:ascii="Times New Roman" w:hAnsi="Times New Roman" w:cs="Times New Roman"/>
              </w:rPr>
              <w:t>я</w:t>
            </w:r>
            <w:r w:rsidR="00190957" w:rsidRPr="00864FB7">
              <w:rPr>
                <w:rFonts w:ascii="Times New Roman" w:hAnsi="Times New Roman" w:cs="Times New Roman"/>
              </w:rPr>
              <w:t xml:space="preserve"> Сосновый Солонец</w:t>
            </w:r>
            <w:r w:rsidR="00190957" w:rsidRPr="00320157">
              <w:t xml:space="preserve"> </w:t>
            </w:r>
            <w:r w:rsidR="00B8457C" w:rsidRPr="00B014F1">
              <w:rPr>
                <w:rFonts w:ascii="Times New Roman" w:hAnsi="Times New Roman" w:cs="Times New Roman"/>
              </w:rPr>
              <w:t>муниципального района Ставропольский Самарской области</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Задачи</w:t>
            </w:r>
            <w:r w:rsidRPr="00817FBF">
              <w:rPr>
                <w:rFonts w:ascii="Times New Roman" w:hAnsi="Times New Roman" w:cs="Times New Roman"/>
                <w:color w:val="000000"/>
              </w:rPr>
              <w:t xml:space="preserve"> </w:t>
            </w:r>
            <w:r w:rsidR="00B8457C"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before="100" w:beforeAutospacing="1"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при решении вопросов благоустройства территории </w:t>
            </w:r>
            <w:r w:rsidR="00B8457C"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Сроки реализации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F65E9D" w:rsidP="009F6F5B">
            <w:pPr>
              <w:spacing w:before="100" w:beforeAutospacing="1" w:after="0"/>
              <w:rPr>
                <w:rFonts w:ascii="Times New Roman" w:hAnsi="Times New Roman" w:cs="Times New Roman"/>
                <w:color w:val="000000"/>
              </w:rPr>
            </w:pPr>
            <w:r>
              <w:rPr>
                <w:rFonts w:ascii="Times New Roman" w:hAnsi="Times New Roman" w:cs="Times New Roman"/>
                <w:color w:val="000000"/>
              </w:rPr>
              <w:t>2021-2023</w:t>
            </w:r>
            <w:r w:rsidR="00803D51">
              <w:rPr>
                <w:rFonts w:ascii="Times New Roman" w:hAnsi="Times New Roman" w:cs="Times New Roman"/>
                <w:color w:val="000000"/>
              </w:rPr>
              <w:t xml:space="preserve"> годы</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Источники и объемы финансирования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tcPr>
          <w:p w:rsidR="0077001A" w:rsidRPr="00B014F1" w:rsidRDefault="0077001A"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 может осуществля</w:t>
            </w:r>
            <w:r w:rsidR="00803D51">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Мероприятия Подпрограммы и объемы их финансирования могут подлежать корректировке:</w:t>
            </w:r>
          </w:p>
          <w:p w:rsidR="0077001A" w:rsidRPr="00B014F1" w:rsidRDefault="0077001A" w:rsidP="009F6F5B">
            <w:pPr>
              <w:spacing w:after="0"/>
              <w:ind w:left="40" w:right="241"/>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E13DC3">
              <w:rPr>
                <w:rFonts w:ascii="Times New Roman" w:hAnsi="Times New Roman" w:cs="Times New Roman"/>
              </w:rPr>
              <w:t xml:space="preserve">9 310 135 </w:t>
            </w:r>
            <w:r w:rsidR="00B9767F">
              <w:rPr>
                <w:rFonts w:ascii="Times New Roman" w:hAnsi="Times New Roman" w:cs="Times New Roman"/>
              </w:rPr>
              <w:t xml:space="preserve"> </w:t>
            </w:r>
            <w:r w:rsidR="00601EC4" w:rsidRPr="00B014F1">
              <w:rPr>
                <w:rFonts w:ascii="Times New Roman" w:hAnsi="Times New Roman" w:cs="Times New Roman"/>
              </w:rPr>
              <w:t>руб</w:t>
            </w:r>
            <w:r w:rsidR="00285322">
              <w:rPr>
                <w:rFonts w:ascii="Times New Roman" w:hAnsi="Times New Roman" w:cs="Times New Roman"/>
              </w:rPr>
              <w:t xml:space="preserve">. </w:t>
            </w:r>
            <w:r w:rsidR="00E13DC3">
              <w:rPr>
                <w:rFonts w:ascii="Times New Roman" w:hAnsi="Times New Roman" w:cs="Times New Roman"/>
              </w:rPr>
              <w:t>65</w:t>
            </w:r>
            <w:r w:rsidR="00285322">
              <w:rPr>
                <w:rFonts w:ascii="Times New Roman" w:hAnsi="Times New Roman" w:cs="Times New Roman"/>
              </w:rPr>
              <w:t xml:space="preserve"> коп.</w:t>
            </w:r>
            <w:r w:rsidR="00601EC4" w:rsidRPr="00B014F1">
              <w:rPr>
                <w:rFonts w:ascii="Times New Roman" w:hAnsi="Times New Roman" w:cs="Times New Roman"/>
              </w:rPr>
              <w:t>, в том числе</w:t>
            </w:r>
            <w:r w:rsidR="000F14CA">
              <w:rPr>
                <w:rFonts w:ascii="Times New Roman" w:hAnsi="Times New Roman" w:cs="Times New Roman"/>
              </w:rPr>
              <w:t xml:space="preserve"> по годам</w:t>
            </w:r>
            <w:r w:rsidR="00601EC4" w:rsidRPr="00B014F1">
              <w:rPr>
                <w:rFonts w:ascii="Times New Roman" w:hAnsi="Times New Roman" w:cs="Times New Roman"/>
              </w:rPr>
              <w:t>:</w:t>
            </w:r>
          </w:p>
          <w:p w:rsidR="004F4867" w:rsidRPr="00B014F1" w:rsidRDefault="004F4867" w:rsidP="009F6F5B">
            <w:pPr>
              <w:spacing w:after="0"/>
              <w:rPr>
                <w:rFonts w:ascii="Times New Roman" w:hAnsi="Times New Roman" w:cs="Times New Roman"/>
                <w:color w:val="000000"/>
              </w:rPr>
            </w:pPr>
            <w:r w:rsidRPr="00B014F1">
              <w:rPr>
                <w:rFonts w:ascii="Times New Roman" w:hAnsi="Times New Roman" w:cs="Times New Roman"/>
                <w:color w:val="000000"/>
              </w:rPr>
              <w:t>20</w:t>
            </w:r>
            <w:r w:rsidR="00F65E9D">
              <w:rPr>
                <w:rFonts w:ascii="Times New Roman" w:hAnsi="Times New Roman" w:cs="Times New Roman"/>
                <w:color w:val="000000"/>
              </w:rPr>
              <w:t>21</w:t>
            </w:r>
            <w:r w:rsidR="005E57ED">
              <w:rPr>
                <w:rFonts w:ascii="Times New Roman" w:hAnsi="Times New Roman" w:cs="Times New Roman"/>
                <w:color w:val="000000"/>
              </w:rPr>
              <w:t xml:space="preserve"> г. –  </w:t>
            </w:r>
            <w:r w:rsidR="00E13DC3">
              <w:rPr>
                <w:rFonts w:ascii="Times New Roman" w:hAnsi="Times New Roman" w:cs="Times New Roman"/>
                <w:color w:val="000000"/>
              </w:rPr>
              <w:t>3 103 378</w:t>
            </w:r>
            <w:r w:rsidRPr="00B014F1">
              <w:rPr>
                <w:rFonts w:ascii="Times New Roman" w:hAnsi="Times New Roman" w:cs="Times New Roman"/>
                <w:color w:val="000000"/>
              </w:rPr>
              <w:t xml:space="preserve"> руб.</w:t>
            </w:r>
            <w:r w:rsidR="00285322">
              <w:rPr>
                <w:rFonts w:ascii="Times New Roman" w:hAnsi="Times New Roman" w:cs="Times New Roman"/>
                <w:color w:val="000000"/>
              </w:rPr>
              <w:t xml:space="preserve"> </w:t>
            </w:r>
            <w:r w:rsidR="00E13DC3">
              <w:rPr>
                <w:rFonts w:ascii="Times New Roman" w:hAnsi="Times New Roman" w:cs="Times New Roman"/>
                <w:color w:val="000000"/>
              </w:rPr>
              <w:t>55</w:t>
            </w:r>
            <w:r w:rsidR="00285322">
              <w:rPr>
                <w:rFonts w:ascii="Times New Roman" w:hAnsi="Times New Roman" w:cs="Times New Roman"/>
                <w:color w:val="000000"/>
              </w:rPr>
              <w:t xml:space="preserve"> коп.</w:t>
            </w:r>
          </w:p>
          <w:p w:rsidR="00922F8D" w:rsidRPr="00B014F1" w:rsidRDefault="00922F8D" w:rsidP="00922F8D">
            <w:pPr>
              <w:spacing w:after="0"/>
              <w:rPr>
                <w:rFonts w:ascii="Times New Roman" w:hAnsi="Times New Roman" w:cs="Times New Roman"/>
                <w:color w:val="000000"/>
              </w:rPr>
            </w:pPr>
            <w:r w:rsidRPr="00B014F1">
              <w:rPr>
                <w:rFonts w:ascii="Times New Roman" w:hAnsi="Times New Roman" w:cs="Times New Roman"/>
                <w:color w:val="000000"/>
              </w:rPr>
              <w:t>20</w:t>
            </w:r>
            <w:r w:rsidR="00F65E9D">
              <w:rPr>
                <w:rFonts w:ascii="Times New Roman" w:hAnsi="Times New Roman" w:cs="Times New Roman"/>
                <w:color w:val="000000"/>
              </w:rPr>
              <w:t>22</w:t>
            </w:r>
            <w:r w:rsidR="00E13DC3">
              <w:rPr>
                <w:rFonts w:ascii="Times New Roman" w:hAnsi="Times New Roman" w:cs="Times New Roman"/>
                <w:color w:val="000000"/>
              </w:rPr>
              <w:t xml:space="preserve"> г. –  3 103 378 </w:t>
            </w:r>
            <w:r w:rsidRPr="00B014F1">
              <w:rPr>
                <w:rFonts w:ascii="Times New Roman" w:hAnsi="Times New Roman" w:cs="Times New Roman"/>
                <w:color w:val="000000"/>
              </w:rPr>
              <w:t xml:space="preserve"> руб.</w:t>
            </w:r>
            <w:r w:rsidR="00E13DC3">
              <w:rPr>
                <w:rFonts w:ascii="Times New Roman" w:hAnsi="Times New Roman" w:cs="Times New Roman"/>
                <w:color w:val="000000"/>
              </w:rPr>
              <w:t xml:space="preserve"> 55</w:t>
            </w:r>
            <w:r>
              <w:rPr>
                <w:rFonts w:ascii="Times New Roman" w:hAnsi="Times New Roman" w:cs="Times New Roman"/>
                <w:color w:val="000000"/>
              </w:rPr>
              <w:t xml:space="preserve"> коп.</w:t>
            </w:r>
          </w:p>
          <w:p w:rsidR="004F4867" w:rsidRPr="00B014F1" w:rsidRDefault="00922F8D" w:rsidP="00922F8D">
            <w:pPr>
              <w:spacing w:after="0"/>
              <w:rPr>
                <w:rFonts w:ascii="Times New Roman" w:hAnsi="Times New Roman" w:cs="Times New Roman"/>
                <w:color w:val="000000"/>
              </w:rPr>
            </w:pPr>
            <w:r w:rsidRPr="00B014F1">
              <w:rPr>
                <w:rFonts w:ascii="Times New Roman" w:hAnsi="Times New Roman" w:cs="Times New Roman"/>
                <w:color w:val="000000"/>
              </w:rPr>
              <w:t>20</w:t>
            </w:r>
            <w:r w:rsidR="00F65E9D">
              <w:rPr>
                <w:rFonts w:ascii="Times New Roman" w:hAnsi="Times New Roman" w:cs="Times New Roman"/>
                <w:color w:val="000000"/>
              </w:rPr>
              <w:t>23</w:t>
            </w:r>
            <w:r w:rsidR="00E13DC3">
              <w:rPr>
                <w:rFonts w:ascii="Times New Roman" w:hAnsi="Times New Roman" w:cs="Times New Roman"/>
                <w:color w:val="000000"/>
              </w:rPr>
              <w:t xml:space="preserve"> г. –  3 103 378 </w:t>
            </w:r>
            <w:r w:rsidRPr="00B014F1">
              <w:rPr>
                <w:rFonts w:ascii="Times New Roman" w:hAnsi="Times New Roman" w:cs="Times New Roman"/>
                <w:color w:val="000000"/>
              </w:rPr>
              <w:t xml:space="preserve"> руб.</w:t>
            </w:r>
            <w:r w:rsidR="00E13DC3">
              <w:rPr>
                <w:rFonts w:ascii="Times New Roman" w:hAnsi="Times New Roman" w:cs="Times New Roman"/>
                <w:color w:val="000000"/>
              </w:rPr>
              <w:t xml:space="preserve"> 55</w:t>
            </w:r>
            <w:r>
              <w:rPr>
                <w:rFonts w:ascii="Times New Roman" w:hAnsi="Times New Roman" w:cs="Times New Roman"/>
                <w:color w:val="000000"/>
              </w:rPr>
              <w:t xml:space="preserve"> коп.</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t xml:space="preserve"> Ожидаемые конечные результаты </w:t>
            </w:r>
            <w:r w:rsidR="00601EC4"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Единое управление комплексным благоустройством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2. Определение перспективы улучшения благоустройства муниципального образования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3. Создание условий для работы и отдыха жителей </w:t>
            </w:r>
            <w:r w:rsidR="00601EC4" w:rsidRPr="00B014F1">
              <w:rPr>
                <w:rFonts w:ascii="Times New Roman" w:hAnsi="Times New Roman" w:cs="Times New Roman"/>
              </w:rPr>
              <w:t xml:space="preserve">сельского </w:t>
            </w:r>
            <w:r w:rsidR="00601EC4" w:rsidRPr="00B014F1">
              <w:rPr>
                <w:rFonts w:ascii="Times New Roman" w:hAnsi="Times New Roman" w:cs="Times New Roman"/>
              </w:rPr>
              <w:lastRenderedPageBreak/>
              <w:t>поселения</w:t>
            </w:r>
            <w:r w:rsidR="00190957" w:rsidRPr="00864FB7">
              <w:rPr>
                <w:rFonts w:ascii="Times New Roman" w:hAnsi="Times New Roman" w:cs="Times New Roman"/>
              </w:rPr>
              <w:t xml:space="preserve"> 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rsidR="00601EC4" w:rsidRPr="00B014F1" w:rsidRDefault="004F4867" w:rsidP="008A7192">
            <w:pPr>
              <w:spacing w:after="0"/>
              <w:jc w:val="both"/>
              <w:rPr>
                <w:rFonts w:ascii="Times New Roman" w:hAnsi="Times New Roman" w:cs="Times New Roman"/>
              </w:rPr>
            </w:pPr>
            <w:r w:rsidRPr="00B014F1">
              <w:rPr>
                <w:rFonts w:ascii="Times New Roman" w:hAnsi="Times New Roman" w:cs="Times New Roman"/>
                <w:color w:val="000000"/>
              </w:rPr>
              <w:t xml:space="preserve">4. Улучшение состояния территорий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w:t>
            </w:r>
            <w:r w:rsidR="00E36DAE" w:rsidRPr="00B014F1">
              <w:rPr>
                <w:rFonts w:ascii="Times New Roman" w:hAnsi="Times New Roman" w:cs="Times New Roman"/>
              </w:rPr>
              <w:t>й области</w:t>
            </w:r>
            <w:r w:rsidR="00601EC4" w:rsidRPr="00B014F1">
              <w:rPr>
                <w:rFonts w:ascii="Times New Roman" w:hAnsi="Times New Roman" w:cs="Times New Roman"/>
              </w:rPr>
              <w:t xml:space="preserve">. </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5. Привитие жителям муниципального образования любви и уважения к своему поселку, к соблюдению чистоты и порядка на территории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lastRenderedPageBreak/>
              <w:t>Механизм реализации</w:t>
            </w:r>
            <w:r w:rsidRPr="00817FBF">
              <w:rPr>
                <w:rFonts w:ascii="Times New Roman" w:hAnsi="Times New Roman" w:cs="Times New Roman"/>
                <w:color w:val="000000"/>
              </w:rPr>
              <w:t xml:space="preserve"> </w:t>
            </w:r>
            <w:r w:rsidR="00601EC4"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К реализации  программы привлекаются  организации и предприятия</w:t>
            </w:r>
            <w:r w:rsidR="006B029B">
              <w:rPr>
                <w:rFonts w:ascii="Times New Roman" w:hAnsi="Times New Roman" w:cs="Times New Roman"/>
                <w:color w:val="000000"/>
              </w:rPr>
              <w:t>,</w:t>
            </w:r>
            <w:r w:rsidR="009B2E71">
              <w:rPr>
                <w:rFonts w:ascii="Times New Roman" w:hAnsi="Times New Roman" w:cs="Times New Roman"/>
                <w:color w:val="000000"/>
              </w:rPr>
              <w:t xml:space="preserve"> </w:t>
            </w:r>
            <w:r w:rsidRPr="00B014F1">
              <w:rPr>
                <w:rFonts w:ascii="Times New Roman" w:hAnsi="Times New Roman" w:cs="Times New Roman"/>
                <w:color w:val="000000"/>
              </w:rPr>
              <w:t xml:space="preserve"> осуществляющие деятельность на территории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частные предприниматели.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w:t>
            </w:r>
            <w:r w:rsidRPr="00B014F1">
              <w:rPr>
                <w:rFonts w:ascii="Times New Roman" w:hAnsi="Times New Roman" w:cs="Times New Roman"/>
                <w:color w:val="000000"/>
              </w:rPr>
              <w:t xml:space="preserve"> </w:t>
            </w:r>
            <w:r w:rsidR="00E36DAE" w:rsidRPr="00B014F1">
              <w:rPr>
                <w:rFonts w:ascii="Times New Roman" w:hAnsi="Times New Roman" w:cs="Times New Roman"/>
              </w:rPr>
              <w:t>области</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осуществляет координацию деятельности исполнителя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контроль за сроками выполнения мероприятий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в соответствии с объемами ассигнований, предусмотренных в бюджете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 xml:space="preserve">муниципального района Ставропольский Самарской области </w:t>
            </w:r>
            <w:r w:rsidRPr="00B014F1">
              <w:rPr>
                <w:rFonts w:ascii="Times New Roman" w:hAnsi="Times New Roman" w:cs="Times New Roman"/>
                <w:color w:val="000000"/>
              </w:rPr>
              <w:t xml:space="preserve">на очередной финансовый год и план реализации программы.  </w:t>
            </w:r>
          </w:p>
        </w:tc>
      </w:tr>
      <w:tr w:rsidR="004F4867" w:rsidRPr="00B014F1"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4F4867" w:rsidRPr="00817FBF" w:rsidRDefault="004F4867" w:rsidP="009F6F5B">
            <w:pPr>
              <w:spacing w:after="0"/>
              <w:rPr>
                <w:rFonts w:ascii="Times New Roman" w:hAnsi="Times New Roman" w:cs="Times New Roman"/>
                <w:color w:val="000000"/>
                <w:highlight w:val="red"/>
              </w:rPr>
            </w:pPr>
            <w:r w:rsidRPr="00817FBF">
              <w:rPr>
                <w:rFonts w:ascii="Times New Roman" w:hAnsi="Times New Roman" w:cs="Times New Roman"/>
                <w:bCs/>
                <w:color w:val="000000"/>
              </w:rPr>
              <w:t xml:space="preserve">Система организации контроля за исполнением </w:t>
            </w:r>
            <w:r w:rsidR="00E36DAE"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rsidR="00E36DAE" w:rsidRPr="00B014F1" w:rsidRDefault="004F4867" w:rsidP="008A7192">
            <w:pPr>
              <w:spacing w:after="0"/>
              <w:jc w:val="both"/>
              <w:rPr>
                <w:rFonts w:ascii="Times New Roman" w:hAnsi="Times New Roman" w:cs="Times New Roman"/>
              </w:rPr>
            </w:pPr>
            <w:r w:rsidRPr="00B014F1">
              <w:rPr>
                <w:rFonts w:ascii="Times New Roman" w:hAnsi="Times New Roman" w:cs="Times New Roman"/>
                <w:b/>
                <w:bCs/>
                <w:color w:val="000000"/>
              </w:rPr>
              <w:t xml:space="preserve">- текущий контроль выполнения </w:t>
            </w:r>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Pr="00B014F1">
              <w:rPr>
                <w:rFonts w:ascii="Times New Roman" w:hAnsi="Times New Roman" w:cs="Times New Roman"/>
                <w:color w:val="000000"/>
              </w:rPr>
              <w:t xml:space="preserve"> – еженедельный контроль </w:t>
            </w:r>
            <w:r w:rsidR="00E36DAE" w:rsidRPr="00B014F1">
              <w:rPr>
                <w:rFonts w:ascii="Times New Roman" w:hAnsi="Times New Roman" w:cs="Times New Roman"/>
                <w:color w:val="000000"/>
              </w:rPr>
              <w:t>о</w:t>
            </w:r>
            <w:r w:rsidRPr="00B014F1">
              <w:rPr>
                <w:rFonts w:ascii="Times New Roman" w:hAnsi="Times New Roman" w:cs="Times New Roman"/>
                <w:color w:val="000000"/>
              </w:rPr>
              <w:t>существляется </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администрацией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
                <w:bCs/>
                <w:color w:val="000000"/>
              </w:rPr>
              <w:t>- промежуточный контроль</w:t>
            </w:r>
            <w:r w:rsidRPr="00B014F1">
              <w:rPr>
                <w:rFonts w:ascii="Times New Roman" w:hAnsi="Times New Roman" w:cs="Times New Roman"/>
                <w:color w:val="000000"/>
              </w:rPr>
              <w:t xml:space="preserve"> – ежегодное предоставление отчетов о ходе реализации </w:t>
            </w:r>
            <w:r w:rsidR="00E36DAE" w:rsidRPr="00B014F1">
              <w:rPr>
                <w:rFonts w:ascii="Times New Roman" w:hAnsi="Times New Roman" w:cs="Times New Roman"/>
                <w:color w:val="000000"/>
              </w:rPr>
              <w:t>по</w:t>
            </w:r>
            <w:r w:rsidR="004B42F1">
              <w:rPr>
                <w:rFonts w:ascii="Times New Roman" w:hAnsi="Times New Roman" w:cs="Times New Roman"/>
                <w:color w:val="000000"/>
              </w:rPr>
              <w:t>д</w:t>
            </w:r>
            <w:r w:rsidRPr="00B014F1">
              <w:rPr>
                <w:rFonts w:ascii="Times New Roman" w:hAnsi="Times New Roman" w:cs="Times New Roman"/>
                <w:color w:val="000000"/>
              </w:rPr>
              <w:t xml:space="preserve">программы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tc>
      </w:tr>
    </w:tbl>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1. Содержание проблемы и необходимость ее решения </w:t>
      </w:r>
      <w:proofErr w:type="spellStart"/>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программно-целевым</w:t>
      </w:r>
      <w:proofErr w:type="spellEnd"/>
      <w:r w:rsidRPr="00B014F1">
        <w:rPr>
          <w:rFonts w:ascii="Times New Roman" w:hAnsi="Times New Roman" w:cs="Times New Roman"/>
          <w:b/>
          <w:bCs/>
          <w:color w:val="000000"/>
        </w:rPr>
        <w:t xml:space="preserve"> методом</w:t>
      </w:r>
    </w:p>
    <w:p w:rsidR="00190957" w:rsidRDefault="00190957" w:rsidP="008A7192">
      <w:pPr>
        <w:spacing w:after="0"/>
        <w:ind w:firstLine="540"/>
        <w:jc w:val="both"/>
        <w:rPr>
          <w:rFonts w:ascii="Times New Roman" w:hAnsi="Times New Roman" w:cs="Times New Roman"/>
        </w:rPr>
      </w:pPr>
    </w:p>
    <w:p w:rsidR="004F4867" w:rsidRPr="00B014F1" w:rsidRDefault="00E36DAE" w:rsidP="008A7192">
      <w:pPr>
        <w:spacing w:after="0"/>
        <w:ind w:firstLine="540"/>
        <w:jc w:val="both"/>
        <w:rPr>
          <w:rFonts w:ascii="Times New Roman" w:hAnsi="Times New Roman" w:cs="Times New Roman"/>
        </w:rPr>
      </w:pPr>
      <w:r w:rsidRPr="00B014F1">
        <w:rPr>
          <w:rFonts w:ascii="Times New Roman" w:hAnsi="Times New Roman" w:cs="Times New Roman"/>
        </w:rPr>
        <w:t>Подп</w:t>
      </w:r>
      <w:r w:rsidR="004F4867" w:rsidRPr="00B014F1">
        <w:rPr>
          <w:rFonts w:ascii="Times New Roman" w:hAnsi="Times New Roman" w:cs="Times New Roman"/>
        </w:rPr>
        <w:t xml:space="preserve">рограмма по благоустройству населенных пунктов расположенных на территории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разработана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w:t>
      </w:r>
    </w:p>
    <w:p w:rsidR="004F4867" w:rsidRPr="00B014F1" w:rsidRDefault="00E36DAE" w:rsidP="008A7192">
      <w:pPr>
        <w:spacing w:after="0"/>
        <w:ind w:firstLine="600"/>
        <w:jc w:val="both"/>
        <w:rPr>
          <w:rFonts w:ascii="Times New Roman" w:hAnsi="Times New Roman" w:cs="Times New Roman"/>
          <w:color w:val="000000"/>
        </w:rPr>
      </w:pPr>
      <w:r w:rsidRPr="00B014F1">
        <w:rPr>
          <w:rFonts w:ascii="Times New Roman" w:hAnsi="Times New Roman" w:cs="Times New Roman"/>
        </w:rPr>
        <w:t>Сельско</w:t>
      </w:r>
      <w:r w:rsidR="00190957">
        <w:rPr>
          <w:rFonts w:ascii="Times New Roman" w:hAnsi="Times New Roman" w:cs="Times New Roman"/>
        </w:rPr>
        <w:t>е</w:t>
      </w:r>
      <w:r w:rsidRPr="00B014F1">
        <w:rPr>
          <w:rFonts w:ascii="Times New Roman" w:hAnsi="Times New Roman" w:cs="Times New Roman"/>
        </w:rPr>
        <w:t xml:space="preserve"> поселения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 xml:space="preserve">включает в себя </w:t>
      </w:r>
      <w:r w:rsidR="00190957">
        <w:rPr>
          <w:rFonts w:ascii="Times New Roman" w:hAnsi="Times New Roman" w:cs="Times New Roman"/>
          <w:color w:val="000000"/>
        </w:rPr>
        <w:t xml:space="preserve">три </w:t>
      </w:r>
      <w:r w:rsidRPr="00B014F1">
        <w:rPr>
          <w:rFonts w:ascii="Times New Roman" w:hAnsi="Times New Roman" w:cs="Times New Roman"/>
          <w:color w:val="000000"/>
        </w:rPr>
        <w:t xml:space="preserve"> </w:t>
      </w:r>
      <w:r w:rsidR="00190957">
        <w:rPr>
          <w:rFonts w:ascii="Times New Roman" w:hAnsi="Times New Roman" w:cs="Times New Roman"/>
          <w:color w:val="000000"/>
        </w:rPr>
        <w:t>населенных пункта</w:t>
      </w:r>
      <w:r w:rsidR="004F4867" w:rsidRPr="00B014F1">
        <w:rPr>
          <w:rFonts w:ascii="Times New Roman" w:hAnsi="Times New Roman" w:cs="Times New Roman"/>
          <w:color w:val="000000"/>
        </w:rPr>
        <w:t xml:space="preserve">: </w:t>
      </w:r>
      <w:r w:rsidR="00190957">
        <w:rPr>
          <w:rFonts w:ascii="Times New Roman" w:hAnsi="Times New Roman" w:cs="Times New Roman"/>
          <w:color w:val="000000"/>
        </w:rPr>
        <w:t>с</w:t>
      </w:r>
      <w:r w:rsidR="000F14CA">
        <w:rPr>
          <w:rFonts w:ascii="Times New Roman" w:hAnsi="Times New Roman" w:cs="Times New Roman"/>
          <w:color w:val="000000"/>
        </w:rPr>
        <w:t>ело Сосновый Солонец,  село Берё</w:t>
      </w:r>
      <w:r w:rsidR="00190957">
        <w:rPr>
          <w:rFonts w:ascii="Times New Roman" w:hAnsi="Times New Roman" w:cs="Times New Roman"/>
          <w:color w:val="000000"/>
        </w:rPr>
        <w:t>з</w:t>
      </w:r>
      <w:r w:rsidR="000F14CA">
        <w:rPr>
          <w:rFonts w:ascii="Times New Roman" w:hAnsi="Times New Roman" w:cs="Times New Roman"/>
          <w:color w:val="000000"/>
        </w:rPr>
        <w:t>о</w:t>
      </w:r>
      <w:r w:rsidR="00190957">
        <w:rPr>
          <w:rFonts w:ascii="Times New Roman" w:hAnsi="Times New Roman" w:cs="Times New Roman"/>
          <w:color w:val="000000"/>
        </w:rPr>
        <w:t>вый Солонец</w:t>
      </w:r>
      <w:r w:rsidR="000F14CA">
        <w:rPr>
          <w:rFonts w:ascii="Times New Roman" w:hAnsi="Times New Roman" w:cs="Times New Roman"/>
          <w:color w:val="000000"/>
        </w:rPr>
        <w:t>, село</w:t>
      </w:r>
      <w:r w:rsidR="00190957">
        <w:rPr>
          <w:rFonts w:ascii="Times New Roman" w:hAnsi="Times New Roman" w:cs="Times New Roman"/>
          <w:color w:val="000000"/>
        </w:rPr>
        <w:t xml:space="preserve"> </w:t>
      </w:r>
      <w:proofErr w:type="spellStart"/>
      <w:r w:rsidR="00190957">
        <w:rPr>
          <w:rFonts w:ascii="Times New Roman" w:hAnsi="Times New Roman" w:cs="Times New Roman"/>
          <w:color w:val="000000"/>
        </w:rPr>
        <w:t>Аскулы</w:t>
      </w:r>
      <w:proofErr w:type="spellEnd"/>
      <w:r w:rsidR="004F4867" w:rsidRPr="00B014F1">
        <w:rPr>
          <w:rFonts w:ascii="Times New Roman" w:hAnsi="Times New Roman" w:cs="Times New Roman"/>
          <w:color w:val="000000"/>
        </w:rPr>
        <w:t xml:space="preserve">. Населенные пункты удалены друг от друга и от административного центра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color w:val="000000"/>
        </w:rPr>
        <w:t>, имеется значительная протяженность дорог.</w:t>
      </w:r>
    </w:p>
    <w:p w:rsidR="004F4867" w:rsidRPr="00B014F1" w:rsidRDefault="004F4867" w:rsidP="008A7192">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Большинство объектов внешнего благоустройства населенных пунктов, таких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rsidR="004F4867" w:rsidRPr="00B014F1" w:rsidRDefault="00E36DAE" w:rsidP="008A7192">
      <w:pPr>
        <w:spacing w:after="0"/>
        <w:ind w:firstLine="600"/>
        <w:jc w:val="both"/>
        <w:rPr>
          <w:rFonts w:ascii="Times New Roman" w:hAnsi="Times New Roman" w:cs="Times New Roman"/>
          <w:color w:val="000000"/>
        </w:rPr>
      </w:pPr>
      <w:proofErr w:type="spellStart"/>
      <w:r w:rsidRPr="00B014F1">
        <w:rPr>
          <w:rFonts w:ascii="Times New Roman" w:hAnsi="Times New Roman" w:cs="Times New Roman"/>
          <w:color w:val="000000"/>
        </w:rPr>
        <w:lastRenderedPageBreak/>
        <w:t>Подп</w:t>
      </w:r>
      <w:r w:rsidR="004F4867" w:rsidRPr="00B014F1">
        <w:rPr>
          <w:rFonts w:ascii="Times New Roman" w:hAnsi="Times New Roman" w:cs="Times New Roman"/>
          <w:color w:val="000000"/>
        </w:rPr>
        <w:t>рограммно-целевой</w:t>
      </w:r>
      <w:proofErr w:type="spellEnd"/>
      <w:r w:rsidR="004F4867" w:rsidRPr="00B014F1">
        <w:rPr>
          <w:rFonts w:ascii="Times New Roman" w:hAnsi="Times New Roman" w:cs="Times New Roman"/>
          <w:color w:val="000000"/>
        </w:rPr>
        <w:t xml:space="preserve"> подход к решению проблем благоустройства населенных пунктов необходим, так как без стройной комплексной системы благоустройства </w:t>
      </w:r>
      <w:r w:rsidRPr="00B014F1">
        <w:rPr>
          <w:rFonts w:ascii="Times New Roman" w:hAnsi="Times New Roman" w:cs="Times New Roman"/>
        </w:rPr>
        <w:t xml:space="preserve">сельского поселения </w:t>
      </w:r>
      <w:r w:rsidR="00FB6DAB">
        <w:rPr>
          <w:rFonts w:ascii="Times New Roman" w:hAnsi="Times New Roman" w:cs="Times New Roman"/>
        </w:rPr>
        <w:t xml:space="preserve">Сосновый Солонец </w:t>
      </w:r>
      <w:r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невозможно добиться каких-либо значимых результатов в обеспечении комфортных условий для деятельности и отдыха жителей</w:t>
      </w:r>
      <w:r w:rsidRPr="00B014F1">
        <w:rPr>
          <w:rFonts w:ascii="Times New Roman" w:hAnsi="Times New Roman" w:cs="Times New Roman"/>
          <w:color w:val="000000"/>
        </w:rPr>
        <w:t xml:space="preserve"> сельского</w:t>
      </w:r>
      <w:r w:rsidR="004F4867" w:rsidRPr="00B014F1">
        <w:rPr>
          <w:rFonts w:ascii="Times New Roman" w:hAnsi="Times New Roman" w:cs="Times New Roman"/>
          <w:color w:val="000000"/>
        </w:rPr>
        <w:t xml:space="preserve"> поселения. Важна четкая согласованность действий администрации, и предприятий, обеспечивающих жизнедеятельность </w:t>
      </w:r>
      <w:r w:rsidRPr="00B014F1">
        <w:rPr>
          <w:rFonts w:ascii="Times New Roman" w:hAnsi="Times New Roman" w:cs="Times New Roman"/>
          <w:color w:val="000000"/>
        </w:rPr>
        <w:t xml:space="preserve">сельского </w:t>
      </w:r>
      <w:r w:rsidR="004F4867" w:rsidRPr="00B014F1">
        <w:rPr>
          <w:rFonts w:ascii="Times New Roman" w:hAnsi="Times New Roman" w:cs="Times New Roman"/>
          <w:color w:val="000000"/>
        </w:rPr>
        <w:t xml:space="preserve">поселения.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2. Анализ существующего положения в комплексном благоустройстве населенных пунктов  </w:t>
      </w:r>
      <w:r w:rsidR="001A5242" w:rsidRPr="00B014F1">
        <w:rPr>
          <w:rFonts w:ascii="Times New Roman" w:hAnsi="Times New Roman" w:cs="Times New Roman"/>
          <w:b/>
        </w:rPr>
        <w:t xml:space="preserve">сельского поселения </w:t>
      </w:r>
      <w:r w:rsidR="00190957" w:rsidRPr="00190957">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p>
    <w:p w:rsidR="004F4867" w:rsidRPr="00B014F1" w:rsidRDefault="004F4867" w:rsidP="009F6F5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Для определения комплекса проблем, подлежащих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программному решению, проведен анализ существующего положения в комплексном благоустройстве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Анализ проведен по показателям, по результатам исследования которых, сформулированы цели, задачи и направления деятельности при осуществлении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w:t>
      </w:r>
    </w:p>
    <w:p w:rsidR="004F4867" w:rsidRPr="00B014F1" w:rsidRDefault="004F4867" w:rsidP="009F6F5B">
      <w:pPr>
        <w:spacing w:before="100" w:beforeAutospacing="1" w:after="0"/>
        <w:jc w:val="center"/>
        <w:rPr>
          <w:rFonts w:ascii="Times New Roman" w:hAnsi="Times New Roman" w:cs="Times New Roman"/>
          <w:b/>
          <w:color w:val="000000"/>
        </w:rPr>
      </w:pPr>
      <w:r w:rsidRPr="00B014F1">
        <w:rPr>
          <w:rFonts w:ascii="Times New Roman" w:hAnsi="Times New Roman" w:cs="Times New Roman"/>
          <w:b/>
          <w:bCs/>
          <w:color w:val="000000"/>
        </w:rPr>
        <w:t xml:space="preserve">2.1 . Анализ качественного состояния элементов благоустройства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854CFF" w:rsidRPr="00320157">
        <w:t xml:space="preserve"> </w:t>
      </w:r>
      <w:r w:rsidR="001A5242" w:rsidRPr="00B014F1">
        <w:rPr>
          <w:rFonts w:ascii="Times New Roman" w:hAnsi="Times New Roman" w:cs="Times New Roman"/>
          <w:b/>
        </w:rPr>
        <w:t>муниципального района Ставропольский Самарской области</w:t>
      </w:r>
      <w:r w:rsidRPr="00B014F1">
        <w:rPr>
          <w:rFonts w:ascii="Times New Roman" w:hAnsi="Times New Roman" w:cs="Times New Roman"/>
          <w:b/>
          <w:bCs/>
          <w:color w:val="000000"/>
        </w:rPr>
        <w:t xml:space="preserve"> </w:t>
      </w:r>
    </w:p>
    <w:p w:rsidR="00D47106" w:rsidRDefault="004F4867" w:rsidP="009F6F5B">
      <w:pPr>
        <w:spacing w:before="100" w:beforeAutospacing="1" w:after="0"/>
        <w:rPr>
          <w:rFonts w:ascii="Times New Roman" w:hAnsi="Times New Roman" w:cs="Times New Roman"/>
          <w:b/>
          <w:iCs/>
          <w:color w:val="000000"/>
        </w:rPr>
      </w:pPr>
      <w:r w:rsidRPr="00B014F1">
        <w:rPr>
          <w:rFonts w:ascii="Times New Roman" w:hAnsi="Times New Roman" w:cs="Times New Roman"/>
          <w:b/>
          <w:iCs/>
          <w:color w:val="000000"/>
        </w:rPr>
        <w:t xml:space="preserve">2.1.1.Озеленение </w:t>
      </w:r>
    </w:p>
    <w:p w:rsidR="004F4867" w:rsidRPr="00B014F1"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Искусственные посадки зеленых насаждений в виде отдельных  скверов  и аллей существуют во всех населенных пунктах.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w:t>
      </w:r>
      <w:r w:rsidR="001A5242" w:rsidRPr="00B014F1">
        <w:rPr>
          <w:rFonts w:ascii="Times New Roman" w:hAnsi="Times New Roman" w:cs="Times New Roman"/>
          <w:color w:val="000000"/>
        </w:rPr>
        <w:t xml:space="preserve"> и иные работы</w:t>
      </w:r>
      <w:r w:rsidRPr="00B014F1">
        <w:rPr>
          <w:rFonts w:ascii="Times New Roman" w:hAnsi="Times New Roman" w:cs="Times New Roman"/>
          <w:color w:val="000000"/>
        </w:rPr>
        <w:t>. Причин такого положения много и, прежде всего, в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w:t>
      </w:r>
    </w:p>
    <w:p w:rsidR="004F4867"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 </w:t>
      </w:r>
    </w:p>
    <w:p w:rsidR="004F4867" w:rsidRPr="00B014F1" w:rsidRDefault="004F4867" w:rsidP="000F14CA">
      <w:pPr>
        <w:spacing w:before="100" w:beforeAutospacing="1" w:after="0"/>
        <w:ind w:firstLine="567"/>
        <w:rPr>
          <w:rFonts w:ascii="Times New Roman" w:hAnsi="Times New Roman" w:cs="Times New Roman"/>
        </w:rPr>
      </w:pPr>
      <w:r w:rsidRPr="00B014F1">
        <w:rPr>
          <w:rFonts w:ascii="Times New Roman" w:hAnsi="Times New Roman" w:cs="Times New Roman"/>
          <w:b/>
          <w:bCs/>
          <w:iCs/>
          <w:color w:val="000000"/>
        </w:rPr>
        <w:t>2.1.2. Наружное освещение</w:t>
      </w:r>
      <w:r w:rsidR="000F14CA">
        <w:rPr>
          <w:rFonts w:ascii="Times New Roman" w:hAnsi="Times New Roman" w:cs="Times New Roman"/>
          <w:b/>
          <w:bCs/>
          <w:iCs/>
          <w:color w:val="000000"/>
        </w:rPr>
        <w:t xml:space="preserve">                                                                                                                                                          </w:t>
      </w:r>
      <w:r w:rsidRPr="00B014F1">
        <w:rPr>
          <w:rFonts w:ascii="Times New Roman" w:hAnsi="Times New Roman" w:cs="Times New Roman"/>
        </w:rPr>
        <w:t>Сети наружног</w:t>
      </w:r>
      <w:r w:rsidR="000F14CA">
        <w:rPr>
          <w:rFonts w:ascii="Times New Roman" w:hAnsi="Times New Roman" w:cs="Times New Roman"/>
        </w:rPr>
        <w:t>о</w:t>
      </w:r>
      <w:r w:rsidRPr="00B014F1">
        <w:rPr>
          <w:rFonts w:ascii="Times New Roman" w:hAnsi="Times New Roman" w:cs="Times New Roman"/>
        </w:rPr>
        <w:t xml:space="preserve"> освещения  по улицам населенных пунктов включают в себя  </w:t>
      </w:r>
      <w:r w:rsidR="00854CFF" w:rsidRPr="00864FB7">
        <w:rPr>
          <w:rFonts w:ascii="Times New Roman" w:hAnsi="Times New Roman" w:cs="Times New Roman"/>
        </w:rPr>
        <w:t>Сосновый Солонец</w:t>
      </w:r>
      <w:r w:rsidR="00854CFF" w:rsidRPr="00320157">
        <w:t xml:space="preserve"> </w:t>
      </w:r>
      <w:r w:rsidRPr="00B014F1">
        <w:rPr>
          <w:rFonts w:ascii="Times New Roman" w:hAnsi="Times New Roman" w:cs="Times New Roman"/>
        </w:rPr>
        <w:t>светильников. Необходим</w:t>
      </w:r>
      <w:r w:rsidR="001A5242" w:rsidRPr="00B014F1">
        <w:rPr>
          <w:rFonts w:ascii="Times New Roman" w:hAnsi="Times New Roman" w:cs="Times New Roman"/>
        </w:rPr>
        <w:t>о проводить реконструкцию</w:t>
      </w:r>
      <w:r w:rsidRPr="00B014F1">
        <w:rPr>
          <w:rFonts w:ascii="Times New Roman" w:hAnsi="Times New Roman" w:cs="Times New Roman"/>
        </w:rPr>
        <w:t xml:space="preserve"> уличного освещения, изготовление проектно-сметной документации</w:t>
      </w:r>
      <w:r w:rsidR="001A5242" w:rsidRPr="00B014F1">
        <w:rPr>
          <w:rFonts w:ascii="Times New Roman" w:hAnsi="Times New Roman" w:cs="Times New Roman"/>
        </w:rPr>
        <w:t>,</w:t>
      </w:r>
      <w:r w:rsidRPr="00B014F1">
        <w:rPr>
          <w:rFonts w:ascii="Times New Roman" w:hAnsi="Times New Roman" w:cs="Times New Roman"/>
        </w:rPr>
        <w:t xml:space="preserve"> ремонт уличного освещения </w:t>
      </w:r>
      <w:r w:rsidR="001A5242" w:rsidRPr="00B014F1">
        <w:rPr>
          <w:rFonts w:ascii="Times New Roman" w:hAnsi="Times New Roman" w:cs="Times New Roman"/>
        </w:rPr>
        <w:t>и иные работы</w:t>
      </w:r>
      <w:r w:rsidRPr="00B014F1">
        <w:rPr>
          <w:rFonts w:ascii="Times New Roman" w:hAnsi="Times New Roman" w:cs="Times New Roman"/>
        </w:rPr>
        <w:t xml:space="preserve">. </w:t>
      </w:r>
    </w:p>
    <w:p w:rsidR="004F4867" w:rsidRPr="00854CFF" w:rsidRDefault="004F4867" w:rsidP="001865A6">
      <w:pPr>
        <w:pStyle w:val="a5"/>
        <w:numPr>
          <w:ilvl w:val="2"/>
          <w:numId w:val="14"/>
        </w:numPr>
        <w:spacing w:before="100" w:beforeAutospacing="1"/>
        <w:ind w:left="567" w:hanging="567"/>
        <w:rPr>
          <w:rFonts w:ascii="Times New Roman" w:hAnsi="Times New Roman"/>
          <w:b/>
          <w:bCs/>
          <w:iCs/>
          <w:color w:val="000000"/>
        </w:rPr>
      </w:pPr>
      <w:r w:rsidRPr="00854CFF">
        <w:rPr>
          <w:rFonts w:ascii="Times New Roman" w:hAnsi="Times New Roman"/>
          <w:b/>
          <w:bCs/>
          <w:iCs/>
          <w:color w:val="000000"/>
        </w:rPr>
        <w:t>Благоустройство в населенных пунктах</w:t>
      </w:r>
    </w:p>
    <w:p w:rsidR="004F4867" w:rsidRPr="00B014F1" w:rsidRDefault="004F4867" w:rsidP="009F6F5B">
      <w:pPr>
        <w:spacing w:after="0"/>
        <w:ind w:firstLine="601"/>
        <w:jc w:val="both"/>
        <w:rPr>
          <w:rFonts w:ascii="Times New Roman" w:hAnsi="Times New Roman" w:cs="Times New Roman"/>
          <w:color w:val="000000"/>
        </w:rPr>
      </w:pPr>
      <w:r w:rsidRPr="00B014F1">
        <w:rPr>
          <w:rFonts w:ascii="Times New Roman" w:hAnsi="Times New Roman" w:cs="Times New Roman"/>
          <w:color w:val="000000"/>
        </w:rPr>
        <w:t>Благоустройство населенных пунктов включает в себя: озеленение территории</w:t>
      </w:r>
      <w:r w:rsidR="001A5242" w:rsidRPr="00B014F1">
        <w:rPr>
          <w:rFonts w:ascii="Times New Roman" w:hAnsi="Times New Roman" w:cs="Times New Roman"/>
          <w:color w:val="000000"/>
        </w:rPr>
        <w:t xml:space="preserve"> сельского </w:t>
      </w:r>
      <w:r w:rsidRPr="00B014F1">
        <w:rPr>
          <w:rFonts w:ascii="Times New Roman" w:hAnsi="Times New Roman" w:cs="Times New Roman"/>
          <w:color w:val="000000"/>
        </w:rPr>
        <w:t xml:space="preserve"> поселения, установка детских игровых площадок, содержание мест отдыха, содержание  мест захоронения, содержание и ремонт памятников и монументов</w:t>
      </w:r>
      <w:r w:rsidR="001A5242" w:rsidRPr="00B014F1">
        <w:rPr>
          <w:rFonts w:ascii="Times New Roman" w:hAnsi="Times New Roman" w:cs="Times New Roman"/>
          <w:color w:val="000000"/>
        </w:rPr>
        <w:t xml:space="preserve"> и иных работ</w:t>
      </w:r>
      <w:r w:rsidRPr="00B014F1">
        <w:rPr>
          <w:rFonts w:ascii="Times New Roman" w:hAnsi="Times New Roman" w:cs="Times New Roman"/>
          <w:color w:val="000000"/>
        </w:rPr>
        <w:t xml:space="preserve">. Благоустройством занимается администрация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p>
    <w:p w:rsidR="001A5242"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color w:val="000000"/>
        </w:rPr>
        <w:t xml:space="preserve"> </w:t>
      </w:r>
      <w:r w:rsidRPr="00B014F1">
        <w:rPr>
          <w:rFonts w:ascii="Times New Roman" w:hAnsi="Times New Roman" w:cs="Times New Roman"/>
          <w:b/>
          <w:bCs/>
          <w:color w:val="000000"/>
        </w:rPr>
        <w:t>2.2. Привлечение жителей к участию в решении проблем</w:t>
      </w:r>
      <w:r w:rsidRPr="00B014F1">
        <w:rPr>
          <w:rFonts w:ascii="Times New Roman" w:hAnsi="Times New Roman" w:cs="Times New Roman"/>
          <w:color w:val="000000"/>
        </w:rPr>
        <w:t xml:space="preserve"> </w:t>
      </w:r>
      <w:r w:rsidRPr="00B014F1">
        <w:rPr>
          <w:rFonts w:ascii="Times New Roman" w:hAnsi="Times New Roman" w:cs="Times New Roman"/>
          <w:b/>
          <w:bCs/>
          <w:color w:val="000000"/>
        </w:rPr>
        <w:t xml:space="preserve">благоустройства населенных пунктов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r w:rsidR="001A5242" w:rsidRPr="00B014F1">
        <w:rPr>
          <w:rFonts w:ascii="Times New Roman" w:hAnsi="Times New Roman" w:cs="Times New Roman"/>
          <w:color w:val="000000"/>
        </w:rPr>
        <w:t xml:space="preserve"> </w:t>
      </w:r>
    </w:p>
    <w:p w:rsidR="004F4867" w:rsidRPr="00B014F1" w:rsidRDefault="004F4867" w:rsidP="007F23EB">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Одной из проблем благоустройства населенных пунктов является негативное отношение жителей к элементам благоустройства, создание несанкционированных свалок мусора.</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Анализ показывает, что проблема заключается в низком уровне культуры поведения жителей населенных пунктов  на улицах и во дворах, небрежном отношении к элементам благоустройства. </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lastRenderedPageBreak/>
        <w:t>Решением этой проблемы, возможно, является организация и  ежегодное проведение смотра-конкурса «Лучшая улица, дом, двор». Жители двора, дома, улицы, принимавшие участие в благоустройстве, будут принимать участие в обеспечении  сохранности объектов благоустройства.</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В течение </w:t>
      </w:r>
      <w:r w:rsidR="000061A8">
        <w:rPr>
          <w:rFonts w:ascii="Times New Roman" w:hAnsi="Times New Roman" w:cs="Times New Roman"/>
          <w:color w:val="000000"/>
        </w:rPr>
        <w:t>20</w:t>
      </w:r>
      <w:r w:rsidR="002218BD">
        <w:rPr>
          <w:rFonts w:ascii="Times New Roman" w:hAnsi="Times New Roman" w:cs="Times New Roman"/>
          <w:color w:val="000000"/>
        </w:rPr>
        <w:t>21</w:t>
      </w:r>
      <w:r w:rsidR="000061A8">
        <w:rPr>
          <w:rFonts w:ascii="Times New Roman" w:hAnsi="Times New Roman" w:cs="Times New Roman"/>
          <w:color w:val="000000"/>
        </w:rPr>
        <w:t xml:space="preserve"> </w:t>
      </w:r>
      <w:r w:rsidR="00954CD4">
        <w:rPr>
          <w:rFonts w:ascii="Times New Roman" w:hAnsi="Times New Roman" w:cs="Times New Roman"/>
          <w:color w:val="000000"/>
        </w:rPr>
        <w:t>–</w:t>
      </w:r>
      <w:r w:rsidR="000061A8">
        <w:rPr>
          <w:rFonts w:ascii="Times New Roman" w:hAnsi="Times New Roman" w:cs="Times New Roman"/>
          <w:color w:val="000000"/>
        </w:rPr>
        <w:t xml:space="preserve"> 20</w:t>
      </w:r>
      <w:r w:rsidR="00B9767F">
        <w:rPr>
          <w:rFonts w:ascii="Times New Roman" w:hAnsi="Times New Roman" w:cs="Times New Roman"/>
          <w:color w:val="000000"/>
        </w:rPr>
        <w:t>2</w:t>
      </w:r>
      <w:r w:rsidR="002218BD">
        <w:rPr>
          <w:rFonts w:ascii="Times New Roman" w:hAnsi="Times New Roman" w:cs="Times New Roman"/>
          <w:color w:val="000000"/>
        </w:rPr>
        <w:t>3</w:t>
      </w:r>
      <w:r w:rsidR="00954CD4">
        <w:rPr>
          <w:rFonts w:ascii="Times New Roman" w:hAnsi="Times New Roman" w:cs="Times New Roman"/>
          <w:color w:val="000000"/>
        </w:rPr>
        <w:t xml:space="preserve"> г</w:t>
      </w:r>
      <w:r w:rsidR="001A5242" w:rsidRPr="00B014F1">
        <w:rPr>
          <w:rFonts w:ascii="Times New Roman" w:hAnsi="Times New Roman" w:cs="Times New Roman"/>
          <w:color w:val="000000"/>
        </w:rPr>
        <w:t xml:space="preserve">одов могут </w:t>
      </w:r>
      <w:r w:rsidRPr="00B014F1">
        <w:rPr>
          <w:rFonts w:ascii="Times New Roman" w:hAnsi="Times New Roman" w:cs="Times New Roman"/>
          <w:color w:val="000000"/>
        </w:rPr>
        <w:t xml:space="preserve">о </w:t>
      </w:r>
      <w:r w:rsidR="001A5242" w:rsidRPr="00B014F1">
        <w:rPr>
          <w:rFonts w:ascii="Times New Roman" w:hAnsi="Times New Roman" w:cs="Times New Roman"/>
          <w:color w:val="000000"/>
        </w:rPr>
        <w:t>организовываться</w:t>
      </w:r>
      <w:r w:rsidRPr="00B014F1">
        <w:rPr>
          <w:rFonts w:ascii="Times New Roman" w:hAnsi="Times New Roman" w:cs="Times New Roman"/>
          <w:color w:val="000000"/>
        </w:rPr>
        <w:t xml:space="preserve"> и пров</w:t>
      </w:r>
      <w:r w:rsidR="001A5242" w:rsidRPr="00B014F1">
        <w:rPr>
          <w:rFonts w:ascii="Times New Roman" w:hAnsi="Times New Roman" w:cs="Times New Roman"/>
          <w:color w:val="000000"/>
        </w:rPr>
        <w:t>одиться</w:t>
      </w:r>
      <w:r w:rsidRPr="00B014F1">
        <w:rPr>
          <w:rFonts w:ascii="Times New Roman" w:hAnsi="Times New Roman" w:cs="Times New Roman"/>
          <w:color w:val="000000"/>
        </w:rPr>
        <w:t>:</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смотры-конкурсы, направленные на благоустройство муниципального образования: «За лучшее проведение работ по благоустройству, санитарному и гигиеническому содержанию прилегающих территорий» с привлечением предприятий, организаций и учреждений;</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различные конкурсы, направленные на озеленение дворов и прилегающих территорий. </w:t>
      </w:r>
    </w:p>
    <w:p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Проведение данных конкурсов призвано повышать культуру поведения жителей, прививать бережное отношение к элементам благоустройства, привлекать жителей к участию в  работах по благоустройству, санитарному и гигиеническому содержанию прилегающих территорий.</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3. Цели и задачи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3.1. Цель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rsidR="004F4867" w:rsidRPr="00B014F1" w:rsidRDefault="004F4867" w:rsidP="009F6F5B">
      <w:pPr>
        <w:spacing w:before="100" w:beforeAutospacing="1"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Совершенствование системы комплексного благоустройства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создание комфортных условий проживания и отдыха населения.</w:t>
      </w:r>
    </w:p>
    <w:p w:rsidR="004F4867" w:rsidRPr="00854CFF" w:rsidRDefault="004F4867" w:rsidP="001865A6">
      <w:pPr>
        <w:pStyle w:val="a5"/>
        <w:numPr>
          <w:ilvl w:val="1"/>
          <w:numId w:val="31"/>
        </w:numPr>
        <w:spacing w:before="100" w:beforeAutospacing="1"/>
        <w:jc w:val="center"/>
        <w:rPr>
          <w:rFonts w:ascii="Times New Roman" w:hAnsi="Times New Roman"/>
          <w:b/>
          <w:bCs/>
          <w:color w:val="000000"/>
        </w:rPr>
      </w:pPr>
      <w:r w:rsidRPr="00854CFF">
        <w:rPr>
          <w:rFonts w:ascii="Times New Roman" w:hAnsi="Times New Roman"/>
          <w:b/>
          <w:bCs/>
          <w:color w:val="000000"/>
        </w:rPr>
        <w:t xml:space="preserve">Задачи </w:t>
      </w:r>
      <w:r w:rsidR="001A5242" w:rsidRPr="00854CFF">
        <w:rPr>
          <w:rFonts w:ascii="Times New Roman" w:hAnsi="Times New Roman"/>
          <w:b/>
          <w:bCs/>
          <w:color w:val="000000"/>
        </w:rPr>
        <w:t>под</w:t>
      </w:r>
      <w:r w:rsidRPr="00854CFF">
        <w:rPr>
          <w:rFonts w:ascii="Times New Roman" w:hAnsi="Times New Roman"/>
          <w:b/>
          <w:bCs/>
          <w:color w:val="000000"/>
        </w:rPr>
        <w:t>программы</w:t>
      </w:r>
    </w:p>
    <w:p w:rsidR="00854CFF" w:rsidRPr="00854CFF" w:rsidRDefault="00854CFF" w:rsidP="00854CFF">
      <w:pPr>
        <w:pStyle w:val="a5"/>
        <w:spacing w:before="100" w:beforeAutospacing="1"/>
        <w:ind w:left="780"/>
        <w:rPr>
          <w:rFonts w:ascii="Times New Roman" w:hAnsi="Times New Roman"/>
          <w:color w:val="000000"/>
        </w:rPr>
      </w:pP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жителями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при решении вопросов благоустройства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 населенных пунктов.</w:t>
      </w:r>
    </w:p>
    <w:p w:rsidR="004F4867"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 населенных пунктов.</w:t>
      </w:r>
    </w:p>
    <w:p w:rsidR="00D47106" w:rsidRPr="00B014F1" w:rsidRDefault="00D47106" w:rsidP="008A7192">
      <w:pPr>
        <w:spacing w:after="0"/>
        <w:jc w:val="both"/>
        <w:rPr>
          <w:rFonts w:ascii="Times New Roman" w:hAnsi="Times New Roman" w:cs="Times New Roman"/>
          <w:color w:val="000000"/>
        </w:rPr>
      </w:pPr>
    </w:p>
    <w:p w:rsidR="004F4867" w:rsidRDefault="004F4867" w:rsidP="009F6F5B">
      <w:pPr>
        <w:spacing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4</w:t>
      </w:r>
      <w:r w:rsidRPr="00B014F1">
        <w:rPr>
          <w:rFonts w:ascii="Times New Roman" w:hAnsi="Times New Roman" w:cs="Times New Roman"/>
          <w:b/>
          <w:bCs/>
          <w:color w:val="000000"/>
        </w:rPr>
        <w:t xml:space="preserve">. Оценка эффективности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00D47106">
        <w:rPr>
          <w:rFonts w:ascii="Times New Roman" w:hAnsi="Times New Roman" w:cs="Times New Roman"/>
          <w:b/>
          <w:bCs/>
          <w:color w:val="000000"/>
        </w:rPr>
        <w:t>.</w:t>
      </w:r>
    </w:p>
    <w:p w:rsidR="00D47106" w:rsidRPr="00B014F1" w:rsidRDefault="00D47106" w:rsidP="009F6F5B">
      <w:pPr>
        <w:spacing w:after="0"/>
        <w:jc w:val="center"/>
        <w:rPr>
          <w:rFonts w:ascii="Times New Roman" w:hAnsi="Times New Roman" w:cs="Times New Roman"/>
          <w:b/>
          <w:bCs/>
          <w:color w:val="000000"/>
        </w:rPr>
      </w:pPr>
    </w:p>
    <w:p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В результате реализации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ожидается создание условий, обеспечивающих комфортные условия для работы и отдыха населения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p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Эффективность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 оценивается по следующим показателям:</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соответствия объектов внешнего благоустройства (озеленения, наружного освещения, дет</w:t>
      </w:r>
      <w:r w:rsidR="001A5242" w:rsidRPr="00B014F1">
        <w:rPr>
          <w:rFonts w:ascii="Times New Roman" w:hAnsi="Times New Roman" w:cs="Times New Roman"/>
          <w:color w:val="000000"/>
        </w:rPr>
        <w:t>ские</w:t>
      </w:r>
      <w:r w:rsidRPr="00B014F1">
        <w:rPr>
          <w:rFonts w:ascii="Times New Roman" w:hAnsi="Times New Roman" w:cs="Times New Roman"/>
          <w:color w:val="000000"/>
        </w:rPr>
        <w:t xml:space="preserve"> площадки) ГОСТу;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процент привлечения населения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001A5242" w:rsidRPr="00B014F1">
        <w:rPr>
          <w:rFonts w:ascii="Times New Roman" w:hAnsi="Times New Roman" w:cs="Times New Roman"/>
          <w:color w:val="000000"/>
        </w:rPr>
        <w:t xml:space="preserve"> </w:t>
      </w:r>
      <w:r w:rsidRPr="00B014F1">
        <w:rPr>
          <w:rFonts w:ascii="Times New Roman" w:hAnsi="Times New Roman" w:cs="Times New Roman"/>
          <w:color w:val="000000"/>
        </w:rPr>
        <w:t>к работам по благоустройству;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привлечения предприятий и организаций поселения к работам по благоустройству;</w:t>
      </w:r>
    </w:p>
    <w:p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взаимодействия предприятий, обеспечивающих благоустройство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 и предприятий – владельцев инженерных сетей;</w:t>
      </w:r>
    </w:p>
    <w:p w:rsidR="004F4867" w:rsidRPr="00B014F1" w:rsidRDefault="004F4867" w:rsidP="009F6F5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благоустроенности </w:t>
      </w:r>
      <w:r w:rsidR="003A78A3"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3A78A3" w:rsidRPr="00B014F1">
        <w:rPr>
          <w:rFonts w:ascii="Times New Roman" w:hAnsi="Times New Roman" w:cs="Times New Roman"/>
        </w:rPr>
        <w:t xml:space="preserve"> муниципального района Ставропольский Самарской области</w:t>
      </w:r>
      <w:r w:rsidR="003A78A3" w:rsidRPr="00B014F1">
        <w:rPr>
          <w:rFonts w:ascii="Times New Roman" w:hAnsi="Times New Roman" w:cs="Times New Roman"/>
          <w:color w:val="000000"/>
        </w:rPr>
        <w:t xml:space="preserve"> </w:t>
      </w:r>
      <w:r w:rsidRPr="00B014F1">
        <w:rPr>
          <w:rFonts w:ascii="Times New Roman" w:hAnsi="Times New Roman" w:cs="Times New Roman"/>
          <w:color w:val="000000"/>
        </w:rPr>
        <w:t>(обеспеченность сетями наружного освещения, зелеными насаждениями, детскими игровыми площадками).</w:t>
      </w:r>
    </w:p>
    <w:p w:rsidR="001C3906" w:rsidRPr="00B014F1" w:rsidRDefault="0076283E" w:rsidP="009F6F5B">
      <w:pPr>
        <w:spacing w:before="100" w:beforeAutospacing="1"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5</w:t>
      </w:r>
      <w:r w:rsidRPr="00B014F1">
        <w:rPr>
          <w:rFonts w:ascii="Times New Roman" w:hAnsi="Times New Roman" w:cs="Times New Roman"/>
          <w:b/>
          <w:bCs/>
          <w:color w:val="000000"/>
        </w:rPr>
        <w:t xml:space="preserve">. Мероприятия </w:t>
      </w:r>
      <w:r w:rsidR="00973C73">
        <w:rPr>
          <w:rFonts w:ascii="Times New Roman" w:hAnsi="Times New Roman" w:cs="Times New Roman"/>
          <w:b/>
          <w:bCs/>
          <w:color w:val="000000"/>
        </w:rPr>
        <w:t>П</w:t>
      </w:r>
      <w:r w:rsidRPr="00B014F1">
        <w:rPr>
          <w:rFonts w:ascii="Times New Roman" w:hAnsi="Times New Roman" w:cs="Times New Roman"/>
          <w:b/>
          <w:bCs/>
          <w:color w:val="000000"/>
        </w:rPr>
        <w:t>одпрограммы</w:t>
      </w:r>
    </w:p>
    <w:p w:rsidR="00CD7DC8" w:rsidRDefault="00D47106" w:rsidP="009F6F5B">
      <w:pPr>
        <w:tabs>
          <w:tab w:val="left" w:pos="4942"/>
        </w:tabs>
        <w:autoSpaceDE w:val="0"/>
        <w:autoSpaceDN w:val="0"/>
        <w:adjustRightInd w:val="0"/>
        <w:spacing w:after="0"/>
        <w:jc w:val="right"/>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402"/>
        <w:gridCol w:w="2410"/>
        <w:gridCol w:w="1415"/>
        <w:gridCol w:w="1420"/>
        <w:gridCol w:w="1418"/>
      </w:tblGrid>
      <w:tr w:rsidR="008902FC" w:rsidRPr="00B014F1" w:rsidTr="00237CCB">
        <w:trPr>
          <w:cantSplit/>
          <w:trHeight w:val="240"/>
        </w:trPr>
        <w:tc>
          <w:tcPr>
            <w:tcW w:w="3402" w:type="dxa"/>
            <w:vMerge w:val="restart"/>
            <w:tcBorders>
              <w:top w:val="single" w:sz="6" w:space="0" w:color="auto"/>
              <w:left w:val="single" w:sz="6" w:space="0" w:color="auto"/>
              <w:bottom w:val="nil"/>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r w:rsidRPr="00F96355">
              <w:rPr>
                <w:sz w:val="22"/>
                <w:szCs w:val="22"/>
              </w:rPr>
              <w:t>Мероприятия</w:t>
            </w:r>
          </w:p>
        </w:tc>
        <w:tc>
          <w:tcPr>
            <w:tcW w:w="2410" w:type="dxa"/>
            <w:vMerge w:val="restart"/>
            <w:tcBorders>
              <w:top w:val="single" w:sz="6" w:space="0" w:color="auto"/>
              <w:left w:val="single" w:sz="4" w:space="0" w:color="auto"/>
              <w:right w:val="single" w:sz="4" w:space="0" w:color="auto"/>
            </w:tcBorders>
            <w:vAlign w:val="center"/>
          </w:tcPr>
          <w:p w:rsidR="008902FC" w:rsidRPr="00F96355" w:rsidRDefault="008902FC" w:rsidP="00A63152">
            <w:pPr>
              <w:pStyle w:val="ConsPlusCell"/>
              <w:widowControl/>
              <w:shd w:val="clear" w:color="auto" w:fill="FFFFFF"/>
              <w:spacing w:line="276" w:lineRule="auto"/>
              <w:ind w:right="-1"/>
              <w:rPr>
                <w:sz w:val="22"/>
                <w:szCs w:val="22"/>
              </w:rPr>
            </w:pPr>
            <w:r w:rsidRPr="00F96355">
              <w:rPr>
                <w:sz w:val="22"/>
                <w:szCs w:val="22"/>
              </w:rPr>
              <w:t>Источник финансирования</w:t>
            </w:r>
          </w:p>
        </w:tc>
        <w:tc>
          <w:tcPr>
            <w:tcW w:w="4253" w:type="dxa"/>
            <w:gridSpan w:val="3"/>
            <w:tcBorders>
              <w:top w:val="single" w:sz="6" w:space="0" w:color="auto"/>
              <w:left w:val="single" w:sz="4" w:space="0" w:color="auto"/>
              <w:bottom w:val="single" w:sz="6" w:space="0" w:color="auto"/>
              <w:right w:val="single" w:sz="6" w:space="0" w:color="auto"/>
            </w:tcBorders>
            <w:vAlign w:val="center"/>
          </w:tcPr>
          <w:p w:rsidR="008902FC" w:rsidRPr="00F96355" w:rsidRDefault="00F96355" w:rsidP="00954CD4">
            <w:pPr>
              <w:pStyle w:val="ConsPlusCell"/>
              <w:widowControl/>
              <w:shd w:val="clear" w:color="auto" w:fill="FFFFFF"/>
              <w:spacing w:line="276" w:lineRule="auto"/>
              <w:ind w:right="-1"/>
              <w:jc w:val="center"/>
              <w:rPr>
                <w:sz w:val="22"/>
                <w:szCs w:val="22"/>
              </w:rPr>
            </w:pPr>
            <w:r>
              <w:rPr>
                <w:sz w:val="22"/>
                <w:szCs w:val="22"/>
              </w:rPr>
              <w:t>Планируемое значение (</w:t>
            </w:r>
            <w:r w:rsidR="008902FC" w:rsidRPr="00F96355">
              <w:rPr>
                <w:sz w:val="22"/>
                <w:szCs w:val="22"/>
              </w:rPr>
              <w:t>руб.</w:t>
            </w:r>
            <w:r w:rsidR="00285322" w:rsidRPr="00F96355">
              <w:rPr>
                <w:sz w:val="22"/>
                <w:szCs w:val="22"/>
              </w:rPr>
              <w:t xml:space="preserve"> коп.</w:t>
            </w:r>
            <w:r w:rsidR="008902FC" w:rsidRPr="00F96355">
              <w:rPr>
                <w:sz w:val="22"/>
                <w:szCs w:val="22"/>
              </w:rPr>
              <w:t>)</w:t>
            </w:r>
          </w:p>
        </w:tc>
      </w:tr>
      <w:tr w:rsidR="008902FC" w:rsidRPr="00B014F1" w:rsidTr="00237CCB">
        <w:trPr>
          <w:cantSplit/>
          <w:trHeight w:val="341"/>
        </w:trPr>
        <w:tc>
          <w:tcPr>
            <w:tcW w:w="3402" w:type="dxa"/>
            <w:vMerge/>
            <w:tcBorders>
              <w:top w:val="nil"/>
              <w:left w:val="single" w:sz="6" w:space="0" w:color="auto"/>
              <w:bottom w:val="single" w:sz="6"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firstLine="709"/>
              <w:rPr>
                <w:sz w:val="22"/>
                <w:szCs w:val="22"/>
              </w:rPr>
            </w:pPr>
          </w:p>
        </w:tc>
        <w:tc>
          <w:tcPr>
            <w:tcW w:w="1415" w:type="dxa"/>
            <w:tcBorders>
              <w:top w:val="single" w:sz="6" w:space="0" w:color="auto"/>
              <w:left w:val="single" w:sz="4" w:space="0" w:color="auto"/>
              <w:bottom w:val="single" w:sz="6" w:space="0" w:color="auto"/>
              <w:right w:val="single" w:sz="6" w:space="0" w:color="auto"/>
            </w:tcBorders>
            <w:vAlign w:val="center"/>
          </w:tcPr>
          <w:p w:rsidR="008902FC" w:rsidRPr="00F96355" w:rsidRDefault="008902FC" w:rsidP="00954CD4">
            <w:pPr>
              <w:pStyle w:val="ConsPlusCell"/>
              <w:widowControl/>
              <w:shd w:val="clear" w:color="auto" w:fill="FFFFFF"/>
              <w:spacing w:line="276" w:lineRule="auto"/>
              <w:ind w:right="-1"/>
              <w:jc w:val="center"/>
              <w:rPr>
                <w:sz w:val="22"/>
                <w:szCs w:val="22"/>
              </w:rPr>
            </w:pPr>
            <w:r w:rsidRPr="00F96355">
              <w:rPr>
                <w:sz w:val="22"/>
                <w:szCs w:val="22"/>
              </w:rPr>
              <w:t>2</w:t>
            </w:r>
            <w:r w:rsidR="00E13DC3">
              <w:rPr>
                <w:sz w:val="22"/>
                <w:szCs w:val="22"/>
              </w:rPr>
              <w:t>021</w:t>
            </w:r>
            <w:r w:rsidRPr="00F96355">
              <w:rPr>
                <w:sz w:val="22"/>
                <w:szCs w:val="22"/>
              </w:rPr>
              <w:t xml:space="preserve"> г.</w:t>
            </w:r>
          </w:p>
        </w:tc>
        <w:tc>
          <w:tcPr>
            <w:tcW w:w="1420" w:type="dxa"/>
            <w:tcBorders>
              <w:top w:val="single" w:sz="6" w:space="0" w:color="auto"/>
              <w:left w:val="single" w:sz="6" w:space="0" w:color="auto"/>
              <w:bottom w:val="single" w:sz="6" w:space="0" w:color="auto"/>
              <w:right w:val="single" w:sz="6" w:space="0" w:color="auto"/>
            </w:tcBorders>
            <w:vAlign w:val="center"/>
          </w:tcPr>
          <w:p w:rsidR="008902FC"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202</w:t>
            </w:r>
            <w:r w:rsidR="00E13DC3">
              <w:rPr>
                <w:sz w:val="22"/>
                <w:szCs w:val="22"/>
              </w:rPr>
              <w:t>2</w:t>
            </w:r>
            <w:r w:rsidR="008902FC" w:rsidRPr="00F9635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8902FC" w:rsidRPr="00F96355" w:rsidRDefault="008902FC" w:rsidP="00954CD4">
            <w:pPr>
              <w:pStyle w:val="ConsPlusCell"/>
              <w:widowControl/>
              <w:shd w:val="clear" w:color="auto" w:fill="FFFFFF"/>
              <w:spacing w:line="276" w:lineRule="auto"/>
              <w:ind w:right="-1"/>
              <w:jc w:val="center"/>
              <w:rPr>
                <w:sz w:val="22"/>
                <w:szCs w:val="22"/>
              </w:rPr>
            </w:pPr>
            <w:r w:rsidRPr="00F96355">
              <w:rPr>
                <w:sz w:val="22"/>
                <w:szCs w:val="22"/>
              </w:rPr>
              <w:t>20</w:t>
            </w:r>
            <w:r w:rsidR="00B9767F" w:rsidRPr="00F96355">
              <w:rPr>
                <w:sz w:val="22"/>
                <w:szCs w:val="22"/>
              </w:rPr>
              <w:t>2</w:t>
            </w:r>
            <w:r w:rsidR="00E13DC3">
              <w:rPr>
                <w:sz w:val="22"/>
                <w:szCs w:val="22"/>
              </w:rPr>
              <w:t>3</w:t>
            </w:r>
            <w:r w:rsidRPr="00F96355">
              <w:rPr>
                <w:sz w:val="22"/>
                <w:szCs w:val="22"/>
              </w:rPr>
              <w:t xml:space="preserve"> г.</w:t>
            </w:r>
          </w:p>
        </w:tc>
      </w:tr>
      <w:tr w:rsidR="008902FC" w:rsidRPr="00285322" w:rsidTr="00237CCB">
        <w:trPr>
          <w:cantSplit/>
          <w:trHeight w:val="341"/>
        </w:trPr>
        <w:tc>
          <w:tcPr>
            <w:tcW w:w="10065" w:type="dxa"/>
            <w:gridSpan w:val="5"/>
            <w:tcBorders>
              <w:top w:val="nil"/>
              <w:left w:val="single" w:sz="6" w:space="0" w:color="auto"/>
              <w:bottom w:val="single" w:sz="4" w:space="0" w:color="auto"/>
              <w:right w:val="single" w:sz="6" w:space="0" w:color="auto"/>
            </w:tcBorders>
            <w:vAlign w:val="center"/>
          </w:tcPr>
          <w:p w:rsidR="008902FC" w:rsidRPr="00F96355" w:rsidRDefault="008902FC"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lastRenderedPageBreak/>
              <w:t>Уличное освещение в сельском поселении</w:t>
            </w:r>
          </w:p>
        </w:tc>
      </w:tr>
      <w:tr w:rsidR="008902FC" w:rsidRPr="00285322" w:rsidTr="00237CCB">
        <w:trPr>
          <w:cantSplit/>
          <w:trHeight w:val="341"/>
        </w:trPr>
        <w:tc>
          <w:tcPr>
            <w:tcW w:w="3402" w:type="dxa"/>
            <w:tcBorders>
              <w:top w:val="single" w:sz="4" w:space="0" w:color="auto"/>
              <w:left w:val="single" w:sz="6" w:space="0" w:color="auto"/>
              <w:bottom w:val="single" w:sz="4" w:space="0" w:color="auto"/>
              <w:right w:val="single" w:sz="4" w:space="0" w:color="auto"/>
            </w:tcBorders>
            <w:vAlign w:val="center"/>
          </w:tcPr>
          <w:p w:rsidR="008902FC" w:rsidRPr="00F96355" w:rsidRDefault="008902FC" w:rsidP="00973C73">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p>
        </w:tc>
        <w:tc>
          <w:tcPr>
            <w:tcW w:w="2410" w:type="dxa"/>
            <w:tcBorders>
              <w:top w:val="single" w:sz="4" w:space="0" w:color="auto"/>
              <w:left w:val="single" w:sz="4" w:space="0" w:color="auto"/>
              <w:bottom w:val="single" w:sz="6" w:space="0" w:color="auto"/>
              <w:right w:val="single" w:sz="4" w:space="0" w:color="auto"/>
            </w:tcBorders>
            <w:vAlign w:val="center"/>
          </w:tcPr>
          <w:p w:rsidR="008902FC" w:rsidRPr="00F96355" w:rsidRDefault="008902FC"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6" w:space="0" w:color="auto"/>
              <w:right w:val="single" w:sz="4" w:space="0" w:color="auto"/>
            </w:tcBorders>
            <w:vAlign w:val="center"/>
          </w:tcPr>
          <w:p w:rsidR="008902FC" w:rsidRPr="00F96355" w:rsidRDefault="00E53C9E" w:rsidP="00954CD4">
            <w:pPr>
              <w:pStyle w:val="ConsPlusCell"/>
              <w:widowControl/>
              <w:shd w:val="clear" w:color="auto" w:fill="FFFFFF"/>
              <w:spacing w:line="276" w:lineRule="auto"/>
              <w:ind w:right="-1"/>
              <w:jc w:val="center"/>
              <w:rPr>
                <w:sz w:val="22"/>
                <w:szCs w:val="22"/>
              </w:rPr>
            </w:pPr>
            <w:r>
              <w:rPr>
                <w:sz w:val="22"/>
                <w:szCs w:val="22"/>
              </w:rPr>
              <w:t>1</w:t>
            </w:r>
            <w:r w:rsidR="007C7D9D">
              <w:rPr>
                <w:sz w:val="22"/>
                <w:szCs w:val="22"/>
              </w:rPr>
              <w:t> </w:t>
            </w:r>
            <w:r>
              <w:rPr>
                <w:sz w:val="22"/>
                <w:szCs w:val="22"/>
              </w:rPr>
              <w:t>855</w:t>
            </w:r>
            <w:r w:rsidR="007C7D9D">
              <w:rPr>
                <w:sz w:val="22"/>
                <w:szCs w:val="22"/>
              </w:rPr>
              <w:t xml:space="preserve"> </w:t>
            </w:r>
            <w:r>
              <w:rPr>
                <w:sz w:val="22"/>
                <w:szCs w:val="22"/>
              </w:rPr>
              <w:t>835,83</w:t>
            </w:r>
          </w:p>
        </w:tc>
        <w:tc>
          <w:tcPr>
            <w:tcW w:w="1420" w:type="dxa"/>
            <w:tcBorders>
              <w:top w:val="nil"/>
              <w:left w:val="single" w:sz="4" w:space="0" w:color="auto"/>
              <w:bottom w:val="single" w:sz="6" w:space="0" w:color="auto"/>
              <w:right w:val="single" w:sz="4" w:space="0" w:color="auto"/>
            </w:tcBorders>
            <w:vAlign w:val="center"/>
          </w:tcPr>
          <w:p w:rsidR="008902FC" w:rsidRPr="00F96355" w:rsidRDefault="00E53C9E" w:rsidP="00954CD4">
            <w:pPr>
              <w:pStyle w:val="ConsPlusCell"/>
              <w:widowControl/>
              <w:shd w:val="clear" w:color="auto" w:fill="FFFFFF"/>
              <w:spacing w:line="276" w:lineRule="auto"/>
              <w:ind w:right="-1"/>
              <w:jc w:val="center"/>
              <w:rPr>
                <w:sz w:val="22"/>
                <w:szCs w:val="22"/>
              </w:rPr>
            </w:pPr>
            <w:r w:rsidRPr="00E53C9E">
              <w:rPr>
                <w:sz w:val="22"/>
                <w:szCs w:val="22"/>
              </w:rPr>
              <w:t>1</w:t>
            </w:r>
            <w:r w:rsidR="007C7D9D">
              <w:rPr>
                <w:sz w:val="22"/>
                <w:szCs w:val="22"/>
              </w:rPr>
              <w:t> </w:t>
            </w:r>
            <w:r w:rsidRPr="00E53C9E">
              <w:rPr>
                <w:sz w:val="22"/>
                <w:szCs w:val="22"/>
              </w:rPr>
              <w:t>855</w:t>
            </w:r>
            <w:r w:rsidR="007C7D9D">
              <w:rPr>
                <w:sz w:val="22"/>
                <w:szCs w:val="22"/>
              </w:rPr>
              <w:t xml:space="preserve"> </w:t>
            </w:r>
            <w:r w:rsidRPr="00E53C9E">
              <w:rPr>
                <w:sz w:val="22"/>
                <w:szCs w:val="22"/>
              </w:rPr>
              <w:t>835,83</w:t>
            </w:r>
          </w:p>
        </w:tc>
        <w:tc>
          <w:tcPr>
            <w:tcW w:w="1418" w:type="dxa"/>
            <w:tcBorders>
              <w:top w:val="nil"/>
              <w:left w:val="single" w:sz="4" w:space="0" w:color="auto"/>
              <w:bottom w:val="single" w:sz="6" w:space="0" w:color="auto"/>
              <w:right w:val="single" w:sz="6" w:space="0" w:color="auto"/>
            </w:tcBorders>
            <w:vAlign w:val="center"/>
          </w:tcPr>
          <w:p w:rsidR="008902FC" w:rsidRPr="00F96355" w:rsidRDefault="00E53C9E" w:rsidP="003A19EC">
            <w:pPr>
              <w:pStyle w:val="ConsPlusCell"/>
              <w:widowControl/>
              <w:shd w:val="clear" w:color="auto" w:fill="FFFFFF"/>
              <w:spacing w:line="276" w:lineRule="auto"/>
              <w:ind w:right="-69"/>
              <w:jc w:val="center"/>
              <w:rPr>
                <w:sz w:val="22"/>
                <w:szCs w:val="22"/>
              </w:rPr>
            </w:pPr>
            <w:r w:rsidRPr="00E53C9E">
              <w:rPr>
                <w:sz w:val="22"/>
                <w:szCs w:val="22"/>
              </w:rPr>
              <w:t>1</w:t>
            </w:r>
            <w:r w:rsidR="007C7D9D">
              <w:rPr>
                <w:sz w:val="22"/>
                <w:szCs w:val="22"/>
              </w:rPr>
              <w:t> </w:t>
            </w:r>
            <w:r w:rsidRPr="00E53C9E">
              <w:rPr>
                <w:sz w:val="22"/>
                <w:szCs w:val="22"/>
              </w:rPr>
              <w:t>855</w:t>
            </w:r>
            <w:r w:rsidR="007C7D9D">
              <w:rPr>
                <w:sz w:val="22"/>
                <w:szCs w:val="22"/>
              </w:rPr>
              <w:t xml:space="preserve"> </w:t>
            </w:r>
            <w:r w:rsidRPr="00E53C9E">
              <w:rPr>
                <w:sz w:val="22"/>
                <w:szCs w:val="22"/>
              </w:rPr>
              <w:t>835,83</w:t>
            </w:r>
          </w:p>
        </w:tc>
      </w:tr>
      <w:tr w:rsidR="003666C5" w:rsidRPr="00285322" w:rsidTr="00237CCB">
        <w:trPr>
          <w:cantSplit/>
          <w:trHeight w:val="341"/>
        </w:trPr>
        <w:tc>
          <w:tcPr>
            <w:tcW w:w="3402" w:type="dxa"/>
            <w:tcBorders>
              <w:top w:val="single" w:sz="4" w:space="0" w:color="auto"/>
              <w:left w:val="single" w:sz="6"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2410" w:type="dxa"/>
            <w:tcBorders>
              <w:left w:val="single" w:sz="4"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rPr>
                <w:sz w:val="22"/>
                <w:szCs w:val="22"/>
              </w:rPr>
            </w:pPr>
          </w:p>
        </w:tc>
        <w:tc>
          <w:tcPr>
            <w:tcW w:w="1415" w:type="dxa"/>
            <w:tcBorders>
              <w:top w:val="nil"/>
              <w:left w:val="single" w:sz="4" w:space="0" w:color="auto"/>
              <w:bottom w:val="single" w:sz="6" w:space="0" w:color="auto"/>
              <w:right w:val="single" w:sz="4" w:space="0" w:color="auto"/>
            </w:tcBorders>
            <w:vAlign w:val="center"/>
          </w:tcPr>
          <w:p w:rsidR="003666C5" w:rsidRPr="00F96355" w:rsidRDefault="00E53C9E" w:rsidP="00954CD4">
            <w:pPr>
              <w:pStyle w:val="ConsPlusCell"/>
              <w:widowControl/>
              <w:shd w:val="clear" w:color="auto" w:fill="FFFFFF"/>
              <w:spacing w:line="276" w:lineRule="auto"/>
              <w:ind w:right="-1"/>
              <w:jc w:val="center"/>
              <w:rPr>
                <w:sz w:val="22"/>
                <w:szCs w:val="22"/>
              </w:rPr>
            </w:pPr>
            <w:r w:rsidRPr="00E53C9E">
              <w:rPr>
                <w:sz w:val="22"/>
                <w:szCs w:val="22"/>
              </w:rPr>
              <w:t>1</w:t>
            </w:r>
            <w:r w:rsidR="007C7D9D">
              <w:rPr>
                <w:sz w:val="22"/>
                <w:szCs w:val="22"/>
              </w:rPr>
              <w:t> </w:t>
            </w:r>
            <w:r w:rsidRPr="00E53C9E">
              <w:rPr>
                <w:sz w:val="22"/>
                <w:szCs w:val="22"/>
              </w:rPr>
              <w:t>855</w:t>
            </w:r>
            <w:r w:rsidR="007C7D9D">
              <w:rPr>
                <w:sz w:val="22"/>
                <w:szCs w:val="22"/>
              </w:rPr>
              <w:t xml:space="preserve"> </w:t>
            </w:r>
            <w:r w:rsidRPr="00E53C9E">
              <w:rPr>
                <w:sz w:val="22"/>
                <w:szCs w:val="22"/>
              </w:rPr>
              <w:t>835,83</w:t>
            </w:r>
          </w:p>
        </w:tc>
        <w:tc>
          <w:tcPr>
            <w:tcW w:w="1420" w:type="dxa"/>
            <w:tcBorders>
              <w:top w:val="nil"/>
              <w:left w:val="single" w:sz="4" w:space="0" w:color="auto"/>
              <w:bottom w:val="single" w:sz="6" w:space="0" w:color="auto"/>
              <w:right w:val="single" w:sz="4" w:space="0" w:color="auto"/>
            </w:tcBorders>
            <w:vAlign w:val="center"/>
          </w:tcPr>
          <w:p w:rsidR="003666C5" w:rsidRPr="00F96355" w:rsidRDefault="00E53C9E" w:rsidP="00954CD4">
            <w:pPr>
              <w:pStyle w:val="ConsPlusCell"/>
              <w:widowControl/>
              <w:shd w:val="clear" w:color="auto" w:fill="FFFFFF"/>
              <w:spacing w:line="276" w:lineRule="auto"/>
              <w:ind w:right="-1"/>
              <w:jc w:val="center"/>
              <w:rPr>
                <w:sz w:val="22"/>
                <w:szCs w:val="22"/>
              </w:rPr>
            </w:pPr>
            <w:r w:rsidRPr="00E53C9E">
              <w:rPr>
                <w:sz w:val="22"/>
                <w:szCs w:val="22"/>
              </w:rPr>
              <w:t>1</w:t>
            </w:r>
            <w:r w:rsidR="007C7D9D">
              <w:rPr>
                <w:sz w:val="22"/>
                <w:szCs w:val="22"/>
              </w:rPr>
              <w:t> </w:t>
            </w:r>
            <w:r w:rsidRPr="00E53C9E">
              <w:rPr>
                <w:sz w:val="22"/>
                <w:szCs w:val="22"/>
              </w:rPr>
              <w:t>855</w:t>
            </w:r>
            <w:r w:rsidR="007C7D9D">
              <w:rPr>
                <w:sz w:val="22"/>
                <w:szCs w:val="22"/>
              </w:rPr>
              <w:t xml:space="preserve"> </w:t>
            </w:r>
            <w:r w:rsidRPr="00E53C9E">
              <w:rPr>
                <w:sz w:val="22"/>
                <w:szCs w:val="22"/>
              </w:rPr>
              <w:t>835,83</w:t>
            </w:r>
          </w:p>
        </w:tc>
        <w:tc>
          <w:tcPr>
            <w:tcW w:w="1418" w:type="dxa"/>
            <w:tcBorders>
              <w:top w:val="nil"/>
              <w:left w:val="single" w:sz="4" w:space="0" w:color="auto"/>
              <w:bottom w:val="single" w:sz="6" w:space="0" w:color="auto"/>
              <w:right w:val="single" w:sz="6" w:space="0" w:color="auto"/>
            </w:tcBorders>
            <w:vAlign w:val="center"/>
          </w:tcPr>
          <w:p w:rsidR="003666C5" w:rsidRPr="00F96355" w:rsidRDefault="00E53C9E" w:rsidP="003A19EC">
            <w:pPr>
              <w:pStyle w:val="ConsPlusCell"/>
              <w:widowControl/>
              <w:shd w:val="clear" w:color="auto" w:fill="FFFFFF"/>
              <w:spacing w:line="276" w:lineRule="auto"/>
              <w:ind w:right="-69"/>
              <w:jc w:val="center"/>
              <w:rPr>
                <w:sz w:val="22"/>
                <w:szCs w:val="22"/>
              </w:rPr>
            </w:pPr>
            <w:r w:rsidRPr="00E53C9E">
              <w:rPr>
                <w:sz w:val="22"/>
                <w:szCs w:val="22"/>
              </w:rPr>
              <w:t>1</w:t>
            </w:r>
            <w:r w:rsidR="007C7D9D">
              <w:rPr>
                <w:sz w:val="22"/>
                <w:szCs w:val="22"/>
              </w:rPr>
              <w:t> </w:t>
            </w:r>
            <w:r w:rsidRPr="00E53C9E">
              <w:rPr>
                <w:sz w:val="22"/>
                <w:szCs w:val="22"/>
              </w:rPr>
              <w:t>855</w:t>
            </w:r>
            <w:r w:rsidR="007C7D9D">
              <w:rPr>
                <w:sz w:val="22"/>
                <w:szCs w:val="22"/>
              </w:rPr>
              <w:t xml:space="preserve"> </w:t>
            </w:r>
            <w:r w:rsidRPr="00E53C9E">
              <w:rPr>
                <w:sz w:val="22"/>
                <w:szCs w:val="22"/>
              </w:rPr>
              <w:t>835,83</w:t>
            </w:r>
          </w:p>
        </w:tc>
      </w:tr>
      <w:tr w:rsidR="008B7C7F" w:rsidRPr="00285322"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rsidR="008B7C7F" w:rsidRPr="00F96355" w:rsidRDefault="008B7C7F"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t>Техническое обслуживание уличного освещения в сельском поселении</w:t>
            </w:r>
          </w:p>
        </w:tc>
      </w:tr>
      <w:tr w:rsidR="002963BB" w:rsidRPr="00285322" w:rsidTr="00237CCB">
        <w:trPr>
          <w:cantSplit/>
          <w:trHeight w:val="855"/>
        </w:trPr>
        <w:tc>
          <w:tcPr>
            <w:tcW w:w="3402" w:type="dxa"/>
            <w:tcBorders>
              <w:left w:val="single" w:sz="6" w:space="0" w:color="auto"/>
              <w:bottom w:val="single" w:sz="4" w:space="0" w:color="auto"/>
              <w:right w:val="single" w:sz="4" w:space="0" w:color="auto"/>
            </w:tcBorders>
            <w:vAlign w:val="center"/>
          </w:tcPr>
          <w:p w:rsidR="002963BB" w:rsidRPr="00F96355" w:rsidRDefault="002963BB" w:rsidP="008902FC">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p>
        </w:tc>
        <w:tc>
          <w:tcPr>
            <w:tcW w:w="2410" w:type="dxa"/>
            <w:tcBorders>
              <w:left w:val="single" w:sz="4" w:space="0" w:color="auto"/>
              <w:bottom w:val="single" w:sz="4" w:space="0" w:color="auto"/>
              <w:right w:val="single" w:sz="4" w:space="0" w:color="auto"/>
            </w:tcBorders>
            <w:vAlign w:val="center"/>
          </w:tcPr>
          <w:p w:rsidR="002963BB" w:rsidRPr="00F96355" w:rsidRDefault="002963BB"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4" w:space="0" w:color="auto"/>
              <w:right w:val="single" w:sz="4" w:space="0" w:color="auto"/>
            </w:tcBorders>
            <w:vAlign w:val="center"/>
          </w:tcPr>
          <w:p w:rsidR="002963BB" w:rsidRPr="00F96355" w:rsidRDefault="00436031" w:rsidP="00954CD4">
            <w:pPr>
              <w:pStyle w:val="ConsPlusCell"/>
              <w:widowControl/>
              <w:shd w:val="clear" w:color="auto" w:fill="FFFFFF"/>
              <w:spacing w:line="276" w:lineRule="auto"/>
              <w:ind w:right="-1"/>
              <w:jc w:val="center"/>
              <w:rPr>
                <w:sz w:val="22"/>
                <w:szCs w:val="22"/>
              </w:rPr>
            </w:pPr>
            <w:r>
              <w:rPr>
                <w:sz w:val="22"/>
                <w:szCs w:val="22"/>
              </w:rPr>
              <w:t>12730,00</w:t>
            </w:r>
          </w:p>
        </w:tc>
        <w:tc>
          <w:tcPr>
            <w:tcW w:w="1420" w:type="dxa"/>
            <w:tcBorders>
              <w:top w:val="nil"/>
              <w:left w:val="single" w:sz="4" w:space="0" w:color="auto"/>
              <w:bottom w:val="single" w:sz="4" w:space="0" w:color="auto"/>
              <w:right w:val="single" w:sz="4" w:space="0" w:color="auto"/>
            </w:tcBorders>
            <w:vAlign w:val="center"/>
          </w:tcPr>
          <w:p w:rsidR="002963BB" w:rsidRPr="00F96355" w:rsidRDefault="00436031" w:rsidP="00954CD4">
            <w:pPr>
              <w:pStyle w:val="ConsPlusCell"/>
              <w:widowControl/>
              <w:shd w:val="clear" w:color="auto" w:fill="FFFFFF"/>
              <w:spacing w:line="276" w:lineRule="auto"/>
              <w:ind w:right="-1"/>
              <w:jc w:val="center"/>
              <w:rPr>
                <w:sz w:val="22"/>
                <w:szCs w:val="22"/>
              </w:rPr>
            </w:pPr>
            <w:r>
              <w:rPr>
                <w:sz w:val="22"/>
                <w:szCs w:val="22"/>
              </w:rPr>
              <w:t>12730,00</w:t>
            </w:r>
          </w:p>
        </w:tc>
        <w:tc>
          <w:tcPr>
            <w:tcW w:w="1418" w:type="dxa"/>
            <w:tcBorders>
              <w:top w:val="nil"/>
              <w:left w:val="single" w:sz="4" w:space="0" w:color="auto"/>
              <w:bottom w:val="single" w:sz="4" w:space="0" w:color="auto"/>
              <w:right w:val="single" w:sz="6" w:space="0" w:color="auto"/>
            </w:tcBorders>
            <w:vAlign w:val="center"/>
          </w:tcPr>
          <w:p w:rsidR="002963BB" w:rsidRPr="00F96355" w:rsidRDefault="00436031" w:rsidP="00954CD4">
            <w:pPr>
              <w:pStyle w:val="ConsPlusCell"/>
              <w:widowControl/>
              <w:shd w:val="clear" w:color="auto" w:fill="FFFFFF"/>
              <w:spacing w:line="276" w:lineRule="auto"/>
              <w:ind w:right="-1"/>
              <w:jc w:val="center"/>
              <w:rPr>
                <w:sz w:val="22"/>
                <w:szCs w:val="22"/>
              </w:rPr>
            </w:pPr>
            <w:r>
              <w:rPr>
                <w:sz w:val="22"/>
                <w:szCs w:val="22"/>
              </w:rPr>
              <w:t>12730,00</w:t>
            </w:r>
          </w:p>
        </w:tc>
      </w:tr>
      <w:tr w:rsidR="002963BB" w:rsidRPr="00285322" w:rsidTr="00237CCB">
        <w:trPr>
          <w:cantSplit/>
          <w:trHeight w:val="90"/>
        </w:trPr>
        <w:tc>
          <w:tcPr>
            <w:tcW w:w="3402" w:type="dxa"/>
            <w:tcBorders>
              <w:top w:val="single" w:sz="4" w:space="0" w:color="auto"/>
              <w:left w:val="single" w:sz="6" w:space="0" w:color="auto"/>
              <w:bottom w:val="single" w:sz="4" w:space="0" w:color="auto"/>
              <w:right w:val="single" w:sz="4" w:space="0" w:color="auto"/>
            </w:tcBorders>
            <w:vAlign w:val="center"/>
          </w:tcPr>
          <w:p w:rsidR="002963BB" w:rsidRPr="00F96355" w:rsidRDefault="002963BB" w:rsidP="008902FC">
            <w:pPr>
              <w:pStyle w:val="ConsPlusCell"/>
              <w:shd w:val="clear" w:color="auto" w:fill="FFFFFF"/>
              <w:spacing w:line="276" w:lineRule="auto"/>
              <w:ind w:right="-1"/>
              <w:rPr>
                <w:sz w:val="22"/>
                <w:szCs w:val="22"/>
              </w:rPr>
            </w:pPr>
            <w:r w:rsidRPr="00F96355">
              <w:rPr>
                <w:sz w:val="22"/>
                <w:szCs w:val="22"/>
              </w:rPr>
              <w:t>Электротовары</w:t>
            </w:r>
          </w:p>
        </w:tc>
        <w:tc>
          <w:tcPr>
            <w:tcW w:w="2410" w:type="dxa"/>
            <w:tcBorders>
              <w:top w:val="single" w:sz="4" w:space="0" w:color="auto"/>
              <w:left w:val="single" w:sz="4" w:space="0" w:color="auto"/>
              <w:bottom w:val="single" w:sz="4" w:space="0" w:color="auto"/>
              <w:right w:val="single" w:sz="4" w:space="0" w:color="auto"/>
            </w:tcBorders>
            <w:vAlign w:val="center"/>
          </w:tcPr>
          <w:p w:rsidR="002963BB" w:rsidRPr="00F96355" w:rsidRDefault="002963BB" w:rsidP="00A63152">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4" w:space="0" w:color="auto"/>
              <w:bottom w:val="single" w:sz="6" w:space="0" w:color="auto"/>
              <w:right w:val="single" w:sz="4" w:space="0" w:color="auto"/>
            </w:tcBorders>
            <w:vAlign w:val="center"/>
          </w:tcPr>
          <w:p w:rsidR="002963BB" w:rsidRPr="00F96355" w:rsidRDefault="00436031" w:rsidP="00954CD4">
            <w:pPr>
              <w:pStyle w:val="ConsPlusCell"/>
              <w:shd w:val="clear" w:color="auto" w:fill="FFFFFF"/>
              <w:spacing w:line="276" w:lineRule="auto"/>
              <w:ind w:right="-1"/>
              <w:jc w:val="center"/>
              <w:rPr>
                <w:sz w:val="22"/>
                <w:szCs w:val="22"/>
              </w:rPr>
            </w:pPr>
            <w:r>
              <w:rPr>
                <w:sz w:val="22"/>
                <w:szCs w:val="22"/>
              </w:rPr>
              <w:t>35</w:t>
            </w:r>
            <w:r w:rsidR="007C7D9D">
              <w:rPr>
                <w:sz w:val="22"/>
                <w:szCs w:val="22"/>
              </w:rPr>
              <w:t xml:space="preserve"> </w:t>
            </w:r>
            <w:r>
              <w:rPr>
                <w:sz w:val="22"/>
                <w:szCs w:val="22"/>
              </w:rPr>
              <w:t>711,25</w:t>
            </w:r>
          </w:p>
        </w:tc>
        <w:tc>
          <w:tcPr>
            <w:tcW w:w="1420" w:type="dxa"/>
            <w:tcBorders>
              <w:top w:val="single" w:sz="4" w:space="0" w:color="auto"/>
              <w:left w:val="single" w:sz="4" w:space="0" w:color="auto"/>
              <w:bottom w:val="single" w:sz="6" w:space="0" w:color="auto"/>
              <w:right w:val="single" w:sz="4" w:space="0" w:color="auto"/>
            </w:tcBorders>
            <w:vAlign w:val="center"/>
          </w:tcPr>
          <w:p w:rsidR="002963BB" w:rsidRPr="00F96355" w:rsidRDefault="00436031" w:rsidP="00954CD4">
            <w:pPr>
              <w:pStyle w:val="ConsPlusCell"/>
              <w:shd w:val="clear" w:color="auto" w:fill="FFFFFF"/>
              <w:spacing w:line="276" w:lineRule="auto"/>
              <w:ind w:right="-1"/>
              <w:jc w:val="center"/>
              <w:rPr>
                <w:sz w:val="22"/>
                <w:szCs w:val="22"/>
              </w:rPr>
            </w:pPr>
            <w:r w:rsidRPr="00436031">
              <w:rPr>
                <w:sz w:val="22"/>
                <w:szCs w:val="22"/>
              </w:rPr>
              <w:t>35</w:t>
            </w:r>
            <w:r w:rsidR="007C7D9D">
              <w:rPr>
                <w:sz w:val="22"/>
                <w:szCs w:val="22"/>
              </w:rPr>
              <w:t xml:space="preserve"> </w:t>
            </w:r>
            <w:r w:rsidRPr="00436031">
              <w:rPr>
                <w:sz w:val="22"/>
                <w:szCs w:val="22"/>
              </w:rPr>
              <w:t>711,25</w:t>
            </w:r>
          </w:p>
        </w:tc>
        <w:tc>
          <w:tcPr>
            <w:tcW w:w="1418" w:type="dxa"/>
            <w:tcBorders>
              <w:top w:val="single" w:sz="4" w:space="0" w:color="auto"/>
              <w:left w:val="single" w:sz="4" w:space="0" w:color="auto"/>
              <w:bottom w:val="single" w:sz="6" w:space="0" w:color="auto"/>
              <w:right w:val="single" w:sz="6" w:space="0" w:color="auto"/>
            </w:tcBorders>
            <w:vAlign w:val="center"/>
          </w:tcPr>
          <w:p w:rsidR="002963BB" w:rsidRPr="00F96355" w:rsidRDefault="00436031" w:rsidP="00954CD4">
            <w:pPr>
              <w:pStyle w:val="ConsPlusCell"/>
              <w:shd w:val="clear" w:color="auto" w:fill="FFFFFF"/>
              <w:spacing w:line="276" w:lineRule="auto"/>
              <w:ind w:right="-1"/>
              <w:jc w:val="center"/>
              <w:rPr>
                <w:sz w:val="22"/>
                <w:szCs w:val="22"/>
              </w:rPr>
            </w:pPr>
            <w:r w:rsidRPr="00436031">
              <w:rPr>
                <w:sz w:val="22"/>
                <w:szCs w:val="22"/>
              </w:rPr>
              <w:t>35</w:t>
            </w:r>
            <w:r w:rsidR="007C7D9D">
              <w:rPr>
                <w:sz w:val="22"/>
                <w:szCs w:val="22"/>
              </w:rPr>
              <w:t xml:space="preserve"> </w:t>
            </w:r>
            <w:r w:rsidRPr="00436031">
              <w:rPr>
                <w:sz w:val="22"/>
                <w:szCs w:val="22"/>
              </w:rPr>
              <w:t>711,25</w:t>
            </w:r>
          </w:p>
        </w:tc>
      </w:tr>
      <w:tr w:rsidR="003666C5" w:rsidRPr="00285322" w:rsidTr="00237CCB">
        <w:trPr>
          <w:cantSplit/>
          <w:trHeight w:val="341"/>
        </w:trPr>
        <w:tc>
          <w:tcPr>
            <w:tcW w:w="5812" w:type="dxa"/>
            <w:gridSpan w:val="2"/>
            <w:tcBorders>
              <w:top w:val="single" w:sz="4" w:space="0" w:color="auto"/>
              <w:left w:val="single" w:sz="6" w:space="0" w:color="auto"/>
              <w:bottom w:val="single" w:sz="6" w:space="0" w:color="auto"/>
              <w:right w:val="single" w:sz="4" w:space="0" w:color="auto"/>
            </w:tcBorders>
            <w:vAlign w:val="center"/>
          </w:tcPr>
          <w:p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3666C5" w:rsidRPr="00F96355" w:rsidRDefault="00436031" w:rsidP="00436031">
            <w:pPr>
              <w:pStyle w:val="ConsPlusCell"/>
              <w:shd w:val="clear" w:color="auto" w:fill="FFFFFF"/>
              <w:spacing w:line="276" w:lineRule="auto"/>
              <w:ind w:right="-1"/>
              <w:rPr>
                <w:sz w:val="22"/>
                <w:szCs w:val="22"/>
              </w:rPr>
            </w:pPr>
            <w:r>
              <w:rPr>
                <w:sz w:val="22"/>
                <w:szCs w:val="22"/>
              </w:rPr>
              <w:t>48</w:t>
            </w:r>
            <w:r w:rsidR="007C7D9D">
              <w:rPr>
                <w:sz w:val="22"/>
                <w:szCs w:val="22"/>
              </w:rPr>
              <w:t xml:space="preserve"> </w:t>
            </w:r>
            <w:r>
              <w:rPr>
                <w:sz w:val="22"/>
                <w:szCs w:val="22"/>
              </w:rPr>
              <w:t>441,25</w:t>
            </w:r>
          </w:p>
        </w:tc>
        <w:tc>
          <w:tcPr>
            <w:tcW w:w="1420" w:type="dxa"/>
            <w:tcBorders>
              <w:top w:val="nil"/>
              <w:left w:val="single" w:sz="4" w:space="0" w:color="auto"/>
              <w:bottom w:val="single" w:sz="6" w:space="0" w:color="auto"/>
              <w:right w:val="single" w:sz="4" w:space="0" w:color="auto"/>
            </w:tcBorders>
            <w:vAlign w:val="center"/>
          </w:tcPr>
          <w:p w:rsidR="003666C5" w:rsidRPr="00F96355" w:rsidRDefault="00436031" w:rsidP="00954CD4">
            <w:pPr>
              <w:pStyle w:val="ConsPlusCell"/>
              <w:shd w:val="clear" w:color="auto" w:fill="FFFFFF"/>
              <w:spacing w:line="276" w:lineRule="auto"/>
              <w:ind w:right="-1"/>
              <w:jc w:val="center"/>
              <w:rPr>
                <w:sz w:val="22"/>
                <w:szCs w:val="22"/>
              </w:rPr>
            </w:pPr>
            <w:r>
              <w:rPr>
                <w:sz w:val="22"/>
                <w:szCs w:val="22"/>
              </w:rPr>
              <w:t>48</w:t>
            </w:r>
            <w:r w:rsidR="007C7D9D">
              <w:rPr>
                <w:sz w:val="22"/>
                <w:szCs w:val="22"/>
              </w:rPr>
              <w:t xml:space="preserve"> </w:t>
            </w:r>
            <w:r>
              <w:rPr>
                <w:sz w:val="22"/>
                <w:szCs w:val="22"/>
              </w:rPr>
              <w:t>441,25</w:t>
            </w:r>
          </w:p>
        </w:tc>
        <w:tc>
          <w:tcPr>
            <w:tcW w:w="1418" w:type="dxa"/>
            <w:tcBorders>
              <w:top w:val="nil"/>
              <w:left w:val="single" w:sz="4" w:space="0" w:color="auto"/>
              <w:bottom w:val="single" w:sz="6" w:space="0" w:color="auto"/>
              <w:right w:val="single" w:sz="6" w:space="0" w:color="auto"/>
            </w:tcBorders>
            <w:vAlign w:val="center"/>
          </w:tcPr>
          <w:p w:rsidR="003666C5" w:rsidRPr="00F96355" w:rsidRDefault="00436031" w:rsidP="00954CD4">
            <w:pPr>
              <w:pStyle w:val="ConsPlusCell"/>
              <w:shd w:val="clear" w:color="auto" w:fill="FFFFFF"/>
              <w:spacing w:line="276" w:lineRule="auto"/>
              <w:ind w:right="-1"/>
              <w:jc w:val="center"/>
              <w:rPr>
                <w:sz w:val="22"/>
                <w:szCs w:val="22"/>
              </w:rPr>
            </w:pPr>
            <w:r>
              <w:rPr>
                <w:sz w:val="22"/>
                <w:szCs w:val="22"/>
              </w:rPr>
              <w:t>48</w:t>
            </w:r>
            <w:r w:rsidR="007C7D9D">
              <w:rPr>
                <w:sz w:val="22"/>
                <w:szCs w:val="22"/>
              </w:rPr>
              <w:t xml:space="preserve"> </w:t>
            </w:r>
            <w:r>
              <w:rPr>
                <w:sz w:val="22"/>
                <w:szCs w:val="22"/>
              </w:rPr>
              <w:t>441,25</w:t>
            </w:r>
          </w:p>
        </w:tc>
      </w:tr>
      <w:tr w:rsidR="008B7C7F" w:rsidRPr="00285322"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rsidR="008B7C7F" w:rsidRPr="00F96355" w:rsidRDefault="009B2E71" w:rsidP="00954CD4">
            <w:pPr>
              <w:pStyle w:val="ConsPlusCell"/>
              <w:widowControl/>
              <w:shd w:val="clear" w:color="auto" w:fill="FFFFFF"/>
              <w:spacing w:line="276" w:lineRule="auto"/>
              <w:ind w:left="1069" w:right="-1"/>
              <w:jc w:val="center"/>
              <w:rPr>
                <w:sz w:val="22"/>
                <w:szCs w:val="22"/>
              </w:rPr>
            </w:pPr>
            <w:r w:rsidRPr="00F96355">
              <w:rPr>
                <w:sz w:val="22"/>
                <w:szCs w:val="22"/>
              </w:rPr>
              <w:t xml:space="preserve">3. </w:t>
            </w:r>
            <w:r w:rsidR="008B7C7F" w:rsidRPr="00F96355">
              <w:rPr>
                <w:sz w:val="22"/>
                <w:szCs w:val="22"/>
              </w:rPr>
              <w:t xml:space="preserve"> Уличное освещение в сельском поселении за счет стимулирующих субсидий</w:t>
            </w:r>
          </w:p>
        </w:tc>
      </w:tr>
      <w:tr w:rsidR="008B7C7F" w:rsidRPr="00285322" w:rsidTr="00237CCB">
        <w:trPr>
          <w:cantSplit/>
          <w:trHeight w:val="682"/>
        </w:trPr>
        <w:tc>
          <w:tcPr>
            <w:tcW w:w="3402" w:type="dxa"/>
            <w:vMerge w:val="restart"/>
            <w:tcBorders>
              <w:left w:val="single" w:sz="6" w:space="0" w:color="auto"/>
              <w:right w:val="single" w:sz="4" w:space="0" w:color="auto"/>
            </w:tcBorders>
            <w:vAlign w:val="center"/>
          </w:tcPr>
          <w:p w:rsidR="008B7C7F" w:rsidRPr="00F96355" w:rsidRDefault="008B7C7F" w:rsidP="008B7C7F">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r w:rsidR="00B93AD7" w:rsidRPr="00F96355">
              <w:rPr>
                <w:sz w:val="22"/>
                <w:szCs w:val="22"/>
              </w:rPr>
              <w:t xml:space="preserve"> за счет стимулирующих субсидий</w:t>
            </w:r>
          </w:p>
        </w:tc>
        <w:tc>
          <w:tcPr>
            <w:tcW w:w="2410" w:type="dxa"/>
            <w:vMerge w:val="restart"/>
            <w:tcBorders>
              <w:left w:val="single" w:sz="4" w:space="0" w:color="auto"/>
              <w:right w:val="single" w:sz="4" w:space="0" w:color="auto"/>
            </w:tcBorders>
            <w:vAlign w:val="center"/>
          </w:tcPr>
          <w:p w:rsidR="008B7C7F" w:rsidRPr="00F96355" w:rsidRDefault="008B7C7F" w:rsidP="00A63152">
            <w:pPr>
              <w:pStyle w:val="ConsPlusCell"/>
              <w:shd w:val="clear" w:color="auto" w:fill="FFFFFF"/>
              <w:ind w:right="-1"/>
              <w:jc w:val="center"/>
              <w:rPr>
                <w:sz w:val="22"/>
                <w:szCs w:val="22"/>
              </w:rPr>
            </w:pPr>
            <w:r w:rsidRPr="00F96355">
              <w:rPr>
                <w:sz w:val="22"/>
                <w:szCs w:val="22"/>
              </w:rPr>
              <w:t>Областной бюджет</w:t>
            </w:r>
          </w:p>
        </w:tc>
        <w:tc>
          <w:tcPr>
            <w:tcW w:w="1415" w:type="dxa"/>
            <w:vMerge w:val="restart"/>
            <w:tcBorders>
              <w:top w:val="nil"/>
              <w:left w:val="single" w:sz="4" w:space="0" w:color="auto"/>
              <w:right w:val="single" w:sz="4" w:space="0" w:color="auto"/>
            </w:tcBorders>
            <w:vAlign w:val="center"/>
          </w:tcPr>
          <w:p w:rsidR="008B7C7F"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right w:val="single" w:sz="4"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c>
          <w:tcPr>
            <w:tcW w:w="1418" w:type="dxa"/>
            <w:tcBorders>
              <w:top w:val="nil"/>
              <w:left w:val="single" w:sz="4" w:space="0" w:color="auto"/>
              <w:right w:val="single" w:sz="6"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r>
      <w:tr w:rsidR="008B7C7F" w:rsidRPr="00285322" w:rsidTr="00237CCB">
        <w:trPr>
          <w:cantSplit/>
          <w:trHeight w:val="70"/>
        </w:trPr>
        <w:tc>
          <w:tcPr>
            <w:tcW w:w="3402" w:type="dxa"/>
            <w:vMerge/>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firstLine="709"/>
              <w:rPr>
                <w:sz w:val="22"/>
                <w:szCs w:val="22"/>
              </w:rPr>
            </w:pPr>
          </w:p>
        </w:tc>
        <w:tc>
          <w:tcPr>
            <w:tcW w:w="1415" w:type="dxa"/>
            <w:vMerge/>
            <w:tcBorders>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r>
      <w:tr w:rsidR="008B7C7F" w:rsidRPr="00285322" w:rsidTr="00237CCB">
        <w:trPr>
          <w:cantSplit/>
          <w:trHeight w:val="341"/>
        </w:trPr>
        <w:tc>
          <w:tcPr>
            <w:tcW w:w="5812" w:type="dxa"/>
            <w:gridSpan w:val="2"/>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8B7C7F" w:rsidRPr="00F96355" w:rsidRDefault="00B9767F"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c>
          <w:tcPr>
            <w:tcW w:w="1418" w:type="dxa"/>
            <w:tcBorders>
              <w:top w:val="nil"/>
              <w:left w:val="single" w:sz="4" w:space="0" w:color="auto"/>
              <w:bottom w:val="single" w:sz="6" w:space="0" w:color="auto"/>
              <w:right w:val="single" w:sz="6" w:space="0" w:color="auto"/>
            </w:tcBorders>
            <w:vAlign w:val="center"/>
          </w:tcPr>
          <w:p w:rsidR="008B7C7F" w:rsidRPr="00F96355" w:rsidRDefault="002963BB" w:rsidP="00954CD4">
            <w:pPr>
              <w:pStyle w:val="ConsPlusCell"/>
              <w:widowControl/>
              <w:shd w:val="clear" w:color="auto" w:fill="FFFFFF"/>
              <w:spacing w:line="276" w:lineRule="auto"/>
              <w:ind w:right="-1"/>
              <w:jc w:val="center"/>
              <w:rPr>
                <w:sz w:val="22"/>
                <w:szCs w:val="22"/>
              </w:rPr>
            </w:pPr>
            <w:r w:rsidRPr="00F96355">
              <w:rPr>
                <w:sz w:val="22"/>
                <w:szCs w:val="22"/>
              </w:rPr>
              <w:t>0</w:t>
            </w:r>
            <w:r w:rsidR="00593DFB" w:rsidRPr="00F96355">
              <w:rPr>
                <w:sz w:val="22"/>
                <w:szCs w:val="22"/>
              </w:rPr>
              <w:t>,00</w:t>
            </w:r>
          </w:p>
        </w:tc>
      </w:tr>
      <w:tr w:rsidR="008B7C7F" w:rsidRPr="00285322"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rsidR="008B7C7F"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4. </w:t>
            </w:r>
            <w:r w:rsidR="008B7C7F" w:rsidRPr="00F96355">
              <w:rPr>
                <w:sz w:val="22"/>
                <w:szCs w:val="22"/>
              </w:rPr>
              <w:t>Техническое обслуживание уличного освещения в сельском поселении за счет стимулирующих субсидий</w:t>
            </w:r>
          </w:p>
        </w:tc>
      </w:tr>
      <w:tr w:rsidR="008B7C7F" w:rsidRPr="00285322" w:rsidTr="00237CCB">
        <w:trPr>
          <w:cantSplit/>
          <w:trHeight w:val="682"/>
        </w:trPr>
        <w:tc>
          <w:tcPr>
            <w:tcW w:w="3402" w:type="dxa"/>
            <w:vMerge w:val="restart"/>
            <w:tcBorders>
              <w:left w:val="single" w:sz="6"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r w:rsidR="00B93AD7" w:rsidRPr="00F96355">
              <w:rPr>
                <w:sz w:val="22"/>
                <w:szCs w:val="22"/>
              </w:rPr>
              <w:t xml:space="preserve"> за счет стимулирующих субсидий</w:t>
            </w:r>
          </w:p>
        </w:tc>
        <w:tc>
          <w:tcPr>
            <w:tcW w:w="2410" w:type="dxa"/>
            <w:vMerge w:val="restart"/>
            <w:tcBorders>
              <w:left w:val="single" w:sz="4" w:space="0" w:color="auto"/>
              <w:right w:val="single" w:sz="4" w:space="0" w:color="auto"/>
            </w:tcBorders>
            <w:vAlign w:val="center"/>
          </w:tcPr>
          <w:p w:rsidR="008B7C7F" w:rsidRPr="00F96355" w:rsidRDefault="008B7C7F" w:rsidP="00661986">
            <w:pPr>
              <w:pStyle w:val="ConsPlusCell"/>
              <w:widowControl/>
              <w:shd w:val="clear" w:color="auto" w:fill="FFFFFF"/>
              <w:spacing w:line="276" w:lineRule="auto"/>
              <w:ind w:right="-1" w:firstLine="709"/>
              <w:rPr>
                <w:sz w:val="22"/>
                <w:szCs w:val="22"/>
              </w:rPr>
            </w:pPr>
          </w:p>
          <w:p w:rsidR="008B7C7F" w:rsidRPr="00F96355" w:rsidRDefault="008B7C7F" w:rsidP="003A19EC">
            <w:pPr>
              <w:pStyle w:val="ConsPlusCell"/>
              <w:shd w:val="clear" w:color="auto" w:fill="FFFFFF"/>
              <w:ind w:right="-1"/>
              <w:jc w:val="center"/>
              <w:rPr>
                <w:sz w:val="22"/>
                <w:szCs w:val="22"/>
              </w:rPr>
            </w:pPr>
            <w:r w:rsidRPr="00F96355">
              <w:rPr>
                <w:sz w:val="22"/>
                <w:szCs w:val="22"/>
              </w:rPr>
              <w:t>Областной бюджет</w:t>
            </w:r>
          </w:p>
          <w:p w:rsidR="008B7C7F" w:rsidRPr="00F96355" w:rsidRDefault="008B7C7F" w:rsidP="00A63152">
            <w:pPr>
              <w:pStyle w:val="ConsPlusCell"/>
              <w:shd w:val="clear" w:color="auto" w:fill="FFFFFF"/>
              <w:ind w:right="-1" w:firstLine="709"/>
              <w:jc w:val="center"/>
              <w:rPr>
                <w:sz w:val="22"/>
                <w:szCs w:val="22"/>
              </w:rPr>
            </w:pPr>
          </w:p>
        </w:tc>
        <w:tc>
          <w:tcPr>
            <w:tcW w:w="1415" w:type="dxa"/>
            <w:tcBorders>
              <w:top w:val="nil"/>
              <w:left w:val="single" w:sz="4" w:space="0" w:color="auto"/>
              <w:right w:val="single" w:sz="4" w:space="0" w:color="auto"/>
            </w:tcBorders>
            <w:vAlign w:val="center"/>
          </w:tcPr>
          <w:p w:rsidR="008B7C7F" w:rsidRPr="00F96355" w:rsidRDefault="0073570A"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right w:val="single" w:sz="4" w:space="0" w:color="auto"/>
            </w:tcBorders>
            <w:vAlign w:val="center"/>
          </w:tcPr>
          <w:p w:rsidR="008B7C7F"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18" w:type="dxa"/>
            <w:tcBorders>
              <w:top w:val="nil"/>
              <w:left w:val="single" w:sz="4" w:space="0" w:color="auto"/>
              <w:right w:val="single" w:sz="6" w:space="0" w:color="auto"/>
            </w:tcBorders>
            <w:vAlign w:val="center"/>
          </w:tcPr>
          <w:p w:rsidR="008B7C7F"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r>
      <w:tr w:rsidR="008B7C7F" w:rsidRPr="00285322" w:rsidTr="00237CCB">
        <w:trPr>
          <w:cantSplit/>
          <w:trHeight w:val="341"/>
        </w:trPr>
        <w:tc>
          <w:tcPr>
            <w:tcW w:w="3402" w:type="dxa"/>
            <w:vMerge/>
            <w:tcBorders>
              <w:left w:val="single" w:sz="6"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rsidR="008B7C7F" w:rsidRPr="00F96355" w:rsidRDefault="008B7C7F" w:rsidP="00973C73">
            <w:pPr>
              <w:pStyle w:val="ConsPlusCell"/>
              <w:widowControl/>
              <w:shd w:val="clear" w:color="auto" w:fill="FFFFFF"/>
              <w:spacing w:line="276" w:lineRule="auto"/>
              <w:ind w:right="-1" w:firstLine="709"/>
              <w:rPr>
                <w:sz w:val="22"/>
                <w:szCs w:val="22"/>
              </w:rPr>
            </w:pPr>
          </w:p>
        </w:tc>
        <w:tc>
          <w:tcPr>
            <w:tcW w:w="1415"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rsidR="008B7C7F" w:rsidRPr="00F96355" w:rsidRDefault="008B7C7F" w:rsidP="00954CD4">
            <w:pPr>
              <w:pStyle w:val="ConsPlusCell"/>
              <w:widowControl/>
              <w:shd w:val="clear" w:color="auto" w:fill="FFFFFF"/>
              <w:spacing w:line="276" w:lineRule="auto"/>
              <w:ind w:right="-1" w:firstLine="709"/>
              <w:jc w:val="center"/>
              <w:rPr>
                <w:sz w:val="22"/>
                <w:szCs w:val="22"/>
              </w:rPr>
            </w:pPr>
          </w:p>
        </w:tc>
      </w:tr>
      <w:tr w:rsidR="00B93AD7" w:rsidRPr="00285322" w:rsidTr="00237CCB">
        <w:trPr>
          <w:cantSplit/>
          <w:trHeight w:val="341"/>
        </w:trPr>
        <w:tc>
          <w:tcPr>
            <w:tcW w:w="5812" w:type="dxa"/>
            <w:gridSpan w:val="2"/>
            <w:tcBorders>
              <w:left w:val="single" w:sz="6" w:space="0" w:color="auto"/>
              <w:bottom w:val="single" w:sz="6" w:space="0" w:color="auto"/>
              <w:right w:val="single" w:sz="4" w:space="0" w:color="auto"/>
            </w:tcBorders>
            <w:vAlign w:val="center"/>
          </w:tcPr>
          <w:p w:rsidR="00B93AD7" w:rsidRPr="00F96355" w:rsidRDefault="00B93AD7"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rsidR="00B93AD7" w:rsidRPr="00F96355" w:rsidRDefault="0073570A"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20" w:type="dxa"/>
            <w:tcBorders>
              <w:top w:val="nil"/>
              <w:left w:val="single" w:sz="4" w:space="0" w:color="auto"/>
              <w:bottom w:val="single" w:sz="6" w:space="0" w:color="auto"/>
              <w:right w:val="single" w:sz="4" w:space="0" w:color="auto"/>
            </w:tcBorders>
            <w:vAlign w:val="center"/>
          </w:tcPr>
          <w:p w:rsidR="00B93AD7"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c>
          <w:tcPr>
            <w:tcW w:w="1418" w:type="dxa"/>
            <w:tcBorders>
              <w:top w:val="nil"/>
              <w:left w:val="single" w:sz="4" w:space="0" w:color="auto"/>
              <w:bottom w:val="single" w:sz="6" w:space="0" w:color="auto"/>
              <w:right w:val="single" w:sz="6" w:space="0" w:color="auto"/>
            </w:tcBorders>
            <w:vAlign w:val="center"/>
          </w:tcPr>
          <w:p w:rsidR="00B93AD7" w:rsidRPr="00F96355" w:rsidRDefault="00285322" w:rsidP="00954CD4">
            <w:pPr>
              <w:pStyle w:val="ConsPlusCell"/>
              <w:widowControl/>
              <w:shd w:val="clear" w:color="auto" w:fill="FFFFFF"/>
              <w:spacing w:line="276" w:lineRule="auto"/>
              <w:ind w:right="-1"/>
              <w:jc w:val="center"/>
              <w:rPr>
                <w:sz w:val="22"/>
                <w:szCs w:val="22"/>
              </w:rPr>
            </w:pPr>
            <w:r w:rsidRPr="00F96355">
              <w:rPr>
                <w:sz w:val="22"/>
                <w:szCs w:val="22"/>
              </w:rPr>
              <w:t>0,00</w:t>
            </w:r>
          </w:p>
        </w:tc>
      </w:tr>
      <w:tr w:rsidR="00A63152" w:rsidRPr="00285322" w:rsidTr="00237CCB">
        <w:trPr>
          <w:cantSplit/>
          <w:trHeight w:val="341"/>
        </w:trPr>
        <w:tc>
          <w:tcPr>
            <w:tcW w:w="10065" w:type="dxa"/>
            <w:gridSpan w:val="5"/>
            <w:tcBorders>
              <w:top w:val="nil"/>
              <w:left w:val="single" w:sz="6" w:space="0" w:color="auto"/>
              <w:bottom w:val="single" w:sz="6" w:space="0" w:color="auto"/>
              <w:right w:val="single" w:sz="6" w:space="0" w:color="auto"/>
            </w:tcBorders>
            <w:vAlign w:val="center"/>
          </w:tcPr>
          <w:p w:rsidR="00A63152" w:rsidRPr="00F96355" w:rsidRDefault="00954CD4" w:rsidP="00954CD4">
            <w:pPr>
              <w:pStyle w:val="ConsPlusCell"/>
              <w:shd w:val="clear" w:color="auto" w:fill="FFFFFF"/>
              <w:ind w:right="-1"/>
              <w:jc w:val="center"/>
              <w:rPr>
                <w:color w:val="000000"/>
                <w:sz w:val="22"/>
                <w:szCs w:val="22"/>
              </w:rPr>
            </w:pPr>
            <w:r>
              <w:rPr>
                <w:sz w:val="22"/>
                <w:szCs w:val="22"/>
              </w:rPr>
              <w:t xml:space="preserve">5. </w:t>
            </w:r>
            <w:r w:rsidR="00A63152" w:rsidRPr="00F96355">
              <w:rPr>
                <w:sz w:val="22"/>
                <w:szCs w:val="22"/>
              </w:rPr>
              <w:t>Благоустройство сельского поселения</w:t>
            </w:r>
          </w:p>
          <w:p w:rsidR="00A63152" w:rsidRPr="00F96355" w:rsidRDefault="00A63152" w:rsidP="00954CD4">
            <w:pPr>
              <w:pStyle w:val="ConsPlusCell"/>
              <w:shd w:val="clear" w:color="auto" w:fill="FFFFFF"/>
              <w:ind w:right="-1"/>
              <w:jc w:val="center"/>
              <w:rPr>
                <w:color w:val="000000"/>
                <w:sz w:val="22"/>
                <w:szCs w:val="22"/>
              </w:rPr>
            </w:pPr>
          </w:p>
        </w:tc>
      </w:tr>
      <w:tr w:rsidR="002963BB" w:rsidRPr="00285322" w:rsidTr="00237CCB">
        <w:trPr>
          <w:cantSplit/>
          <w:trHeight w:val="855"/>
        </w:trPr>
        <w:tc>
          <w:tcPr>
            <w:tcW w:w="3402" w:type="dxa"/>
            <w:tcBorders>
              <w:top w:val="single" w:sz="4" w:space="0" w:color="auto"/>
              <w:left w:val="single" w:sz="6" w:space="0" w:color="auto"/>
              <w:bottom w:val="nil"/>
              <w:right w:val="single" w:sz="6" w:space="0" w:color="auto"/>
            </w:tcBorders>
            <w:vAlign w:val="center"/>
          </w:tcPr>
          <w:p w:rsidR="002963BB" w:rsidRPr="00F96355" w:rsidRDefault="002367E0" w:rsidP="00D838FD">
            <w:pPr>
              <w:pStyle w:val="ConsPlusCell"/>
              <w:shd w:val="clear" w:color="auto" w:fill="FFFFFF"/>
              <w:spacing w:line="276" w:lineRule="auto"/>
              <w:ind w:right="-1"/>
              <w:rPr>
                <w:sz w:val="22"/>
                <w:szCs w:val="22"/>
              </w:rPr>
            </w:pPr>
            <w:r w:rsidRPr="00F96355">
              <w:rPr>
                <w:sz w:val="22"/>
                <w:szCs w:val="22"/>
              </w:rPr>
              <w:t xml:space="preserve">Прочие мероприятия по </w:t>
            </w:r>
            <w:r w:rsidR="002963BB" w:rsidRPr="00F96355">
              <w:rPr>
                <w:sz w:val="22"/>
                <w:szCs w:val="22"/>
              </w:rPr>
              <w:t xml:space="preserve">благоустройству  территории </w:t>
            </w:r>
          </w:p>
        </w:tc>
        <w:tc>
          <w:tcPr>
            <w:tcW w:w="2410" w:type="dxa"/>
            <w:tcBorders>
              <w:top w:val="single" w:sz="4" w:space="0" w:color="auto"/>
              <w:left w:val="single" w:sz="6" w:space="0" w:color="auto"/>
              <w:bottom w:val="single" w:sz="6" w:space="0" w:color="auto"/>
              <w:right w:val="single" w:sz="6" w:space="0" w:color="auto"/>
            </w:tcBorders>
            <w:vAlign w:val="center"/>
          </w:tcPr>
          <w:p w:rsidR="002963BB" w:rsidRPr="00F96355" w:rsidRDefault="002367E0" w:rsidP="003A19EC">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6" w:space="0" w:color="auto"/>
              <w:bottom w:val="single" w:sz="6" w:space="0" w:color="auto"/>
              <w:right w:val="single" w:sz="6" w:space="0" w:color="auto"/>
            </w:tcBorders>
            <w:vAlign w:val="center"/>
          </w:tcPr>
          <w:p w:rsidR="002963BB" w:rsidRPr="00F96355" w:rsidRDefault="007C7D9D" w:rsidP="00954CD4">
            <w:pPr>
              <w:pStyle w:val="ConsPlusCell"/>
              <w:shd w:val="clear" w:color="auto" w:fill="FFFFFF"/>
              <w:spacing w:line="276" w:lineRule="auto"/>
              <w:ind w:right="-1"/>
              <w:jc w:val="center"/>
              <w:rPr>
                <w:sz w:val="22"/>
                <w:szCs w:val="22"/>
              </w:rPr>
            </w:pPr>
            <w:r>
              <w:rPr>
                <w:sz w:val="22"/>
                <w:szCs w:val="22"/>
              </w:rPr>
              <w:t>993 157,36</w:t>
            </w:r>
          </w:p>
        </w:tc>
        <w:tc>
          <w:tcPr>
            <w:tcW w:w="1420" w:type="dxa"/>
            <w:tcBorders>
              <w:top w:val="single" w:sz="4" w:space="0" w:color="auto"/>
              <w:left w:val="single" w:sz="6" w:space="0" w:color="auto"/>
              <w:bottom w:val="single" w:sz="6" w:space="0" w:color="auto"/>
              <w:right w:val="single" w:sz="6" w:space="0" w:color="auto"/>
            </w:tcBorders>
            <w:vAlign w:val="center"/>
          </w:tcPr>
          <w:p w:rsidR="002963BB" w:rsidRPr="00F96355" w:rsidRDefault="007C7D9D" w:rsidP="00954CD4">
            <w:pPr>
              <w:pStyle w:val="ConsPlusCell"/>
              <w:shd w:val="clear" w:color="auto" w:fill="FFFFFF"/>
              <w:spacing w:line="276" w:lineRule="auto"/>
              <w:ind w:right="-1"/>
              <w:jc w:val="center"/>
              <w:rPr>
                <w:sz w:val="22"/>
                <w:szCs w:val="22"/>
              </w:rPr>
            </w:pPr>
            <w:r w:rsidRPr="007C7D9D">
              <w:rPr>
                <w:sz w:val="22"/>
                <w:szCs w:val="22"/>
              </w:rPr>
              <w:t>993 157,36</w:t>
            </w:r>
          </w:p>
        </w:tc>
        <w:tc>
          <w:tcPr>
            <w:tcW w:w="1418" w:type="dxa"/>
            <w:tcBorders>
              <w:top w:val="single" w:sz="4" w:space="0" w:color="auto"/>
              <w:left w:val="single" w:sz="6" w:space="0" w:color="auto"/>
              <w:bottom w:val="single" w:sz="6" w:space="0" w:color="auto"/>
              <w:right w:val="single" w:sz="6" w:space="0" w:color="auto"/>
            </w:tcBorders>
            <w:vAlign w:val="center"/>
          </w:tcPr>
          <w:p w:rsidR="002963BB" w:rsidRPr="00F96355" w:rsidRDefault="007C7D9D" w:rsidP="00954CD4">
            <w:pPr>
              <w:pStyle w:val="ConsPlusCell"/>
              <w:shd w:val="clear" w:color="auto" w:fill="FFFFFF"/>
              <w:spacing w:line="276" w:lineRule="auto"/>
              <w:ind w:right="-1"/>
              <w:jc w:val="center"/>
              <w:rPr>
                <w:sz w:val="22"/>
                <w:szCs w:val="22"/>
              </w:rPr>
            </w:pPr>
            <w:r w:rsidRPr="007C7D9D">
              <w:rPr>
                <w:sz w:val="22"/>
                <w:szCs w:val="22"/>
              </w:rPr>
              <w:t>993 157,36</w:t>
            </w:r>
          </w:p>
        </w:tc>
      </w:tr>
      <w:tr w:rsidR="00237CCB" w:rsidRPr="00285322" w:rsidTr="00237CCB">
        <w:trPr>
          <w:cantSplit/>
          <w:trHeight w:val="653"/>
        </w:trPr>
        <w:tc>
          <w:tcPr>
            <w:tcW w:w="5812" w:type="dxa"/>
            <w:gridSpan w:val="2"/>
            <w:tcBorders>
              <w:top w:val="single" w:sz="4" w:space="0" w:color="auto"/>
              <w:left w:val="single" w:sz="6" w:space="0" w:color="auto"/>
              <w:bottom w:val="single" w:sz="4" w:space="0" w:color="auto"/>
              <w:right w:val="single" w:sz="6" w:space="0" w:color="auto"/>
            </w:tcBorders>
            <w:vAlign w:val="center"/>
          </w:tcPr>
          <w:p w:rsidR="00237CCB" w:rsidRPr="00F96355" w:rsidRDefault="00237CCB" w:rsidP="00237CCB">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37CCB" w:rsidRPr="00F96355" w:rsidRDefault="007C7D9D" w:rsidP="00237CCB">
            <w:pPr>
              <w:pStyle w:val="ConsPlusCell"/>
              <w:shd w:val="clear" w:color="auto" w:fill="FFFFFF"/>
              <w:spacing w:line="276" w:lineRule="auto"/>
              <w:ind w:right="-1"/>
              <w:jc w:val="center"/>
              <w:rPr>
                <w:sz w:val="22"/>
                <w:szCs w:val="22"/>
              </w:rPr>
            </w:pPr>
            <w:r w:rsidRPr="007C7D9D">
              <w:rPr>
                <w:sz w:val="22"/>
                <w:szCs w:val="22"/>
              </w:rPr>
              <w:t>993 157,36</w:t>
            </w:r>
          </w:p>
        </w:tc>
        <w:tc>
          <w:tcPr>
            <w:tcW w:w="1420" w:type="dxa"/>
            <w:tcBorders>
              <w:top w:val="single" w:sz="6" w:space="0" w:color="auto"/>
              <w:left w:val="single" w:sz="6" w:space="0" w:color="auto"/>
              <w:bottom w:val="single" w:sz="6" w:space="0" w:color="auto"/>
              <w:right w:val="single" w:sz="6" w:space="0" w:color="auto"/>
            </w:tcBorders>
            <w:vAlign w:val="center"/>
          </w:tcPr>
          <w:p w:rsidR="00237CCB" w:rsidRPr="00F96355" w:rsidRDefault="007C7D9D" w:rsidP="00237CCB">
            <w:pPr>
              <w:pStyle w:val="ConsPlusCell"/>
              <w:shd w:val="clear" w:color="auto" w:fill="FFFFFF"/>
              <w:spacing w:line="276" w:lineRule="auto"/>
              <w:ind w:right="-1"/>
              <w:jc w:val="center"/>
              <w:rPr>
                <w:sz w:val="22"/>
                <w:szCs w:val="22"/>
              </w:rPr>
            </w:pPr>
            <w:r w:rsidRPr="007C7D9D">
              <w:rPr>
                <w:sz w:val="22"/>
                <w:szCs w:val="22"/>
              </w:rPr>
              <w:t>993 157,36</w:t>
            </w:r>
          </w:p>
        </w:tc>
        <w:tc>
          <w:tcPr>
            <w:tcW w:w="1418" w:type="dxa"/>
            <w:tcBorders>
              <w:top w:val="single" w:sz="6" w:space="0" w:color="auto"/>
              <w:left w:val="single" w:sz="6" w:space="0" w:color="auto"/>
              <w:bottom w:val="single" w:sz="6" w:space="0" w:color="auto"/>
              <w:right w:val="single" w:sz="6" w:space="0" w:color="auto"/>
            </w:tcBorders>
            <w:vAlign w:val="center"/>
          </w:tcPr>
          <w:p w:rsidR="00237CCB" w:rsidRPr="00F96355" w:rsidRDefault="007C7D9D" w:rsidP="00237CCB">
            <w:pPr>
              <w:pStyle w:val="ConsPlusCell"/>
              <w:shd w:val="clear" w:color="auto" w:fill="FFFFFF"/>
              <w:spacing w:line="276" w:lineRule="auto"/>
              <w:ind w:right="-1"/>
              <w:jc w:val="center"/>
              <w:rPr>
                <w:sz w:val="22"/>
                <w:szCs w:val="22"/>
              </w:rPr>
            </w:pPr>
            <w:r w:rsidRPr="007C7D9D">
              <w:rPr>
                <w:sz w:val="22"/>
                <w:szCs w:val="22"/>
              </w:rPr>
              <w:t>993 157,36</w:t>
            </w:r>
          </w:p>
        </w:tc>
      </w:tr>
      <w:tr w:rsidR="00D838FD" w:rsidRPr="00285322" w:rsidTr="00237CCB">
        <w:trPr>
          <w:cantSplit/>
          <w:trHeight w:val="383"/>
        </w:trPr>
        <w:tc>
          <w:tcPr>
            <w:tcW w:w="10065" w:type="dxa"/>
            <w:gridSpan w:val="5"/>
            <w:tcBorders>
              <w:top w:val="single" w:sz="4" w:space="0" w:color="auto"/>
              <w:left w:val="single" w:sz="6" w:space="0" w:color="auto"/>
              <w:bottom w:val="single" w:sz="4" w:space="0" w:color="auto"/>
              <w:right w:val="single" w:sz="6" w:space="0" w:color="auto"/>
            </w:tcBorders>
            <w:vAlign w:val="center"/>
          </w:tcPr>
          <w:p w:rsidR="00D838FD" w:rsidRPr="00F96355" w:rsidRDefault="00954CD4" w:rsidP="00954CD4">
            <w:pPr>
              <w:pStyle w:val="ConsPlusCell"/>
              <w:widowControl/>
              <w:shd w:val="clear" w:color="auto" w:fill="FFFFFF"/>
              <w:spacing w:line="276" w:lineRule="auto"/>
              <w:ind w:left="1069" w:right="-1"/>
              <w:jc w:val="center"/>
              <w:rPr>
                <w:sz w:val="22"/>
                <w:szCs w:val="22"/>
              </w:rPr>
            </w:pPr>
            <w:r>
              <w:rPr>
                <w:sz w:val="22"/>
                <w:szCs w:val="22"/>
              </w:rPr>
              <w:t xml:space="preserve">6. </w:t>
            </w:r>
            <w:r w:rsidR="00D838FD" w:rsidRPr="00F96355">
              <w:rPr>
                <w:sz w:val="22"/>
                <w:szCs w:val="22"/>
              </w:rPr>
              <w:t>Благоустройство сельского поселения за счет стимулирующих субсидий</w:t>
            </w:r>
          </w:p>
        </w:tc>
      </w:tr>
      <w:tr w:rsidR="00D838FD" w:rsidRPr="00F96355" w:rsidTr="00237CCB">
        <w:trPr>
          <w:cantSplit/>
          <w:trHeight w:val="1228"/>
        </w:trPr>
        <w:tc>
          <w:tcPr>
            <w:tcW w:w="3402" w:type="dxa"/>
            <w:tcBorders>
              <w:top w:val="single" w:sz="4" w:space="0" w:color="auto"/>
              <w:left w:val="single" w:sz="6" w:space="0" w:color="auto"/>
              <w:right w:val="single" w:sz="4" w:space="0" w:color="auto"/>
            </w:tcBorders>
            <w:vAlign w:val="center"/>
          </w:tcPr>
          <w:p w:rsidR="00D838FD" w:rsidRPr="00F96355" w:rsidRDefault="00D838FD" w:rsidP="00D838FD">
            <w:pPr>
              <w:pStyle w:val="ConsPlusCell"/>
              <w:widowControl/>
              <w:shd w:val="clear" w:color="auto" w:fill="FFFFFF"/>
              <w:spacing w:line="276" w:lineRule="auto"/>
              <w:ind w:right="-1"/>
              <w:rPr>
                <w:sz w:val="22"/>
                <w:szCs w:val="22"/>
              </w:rPr>
            </w:pPr>
            <w:r w:rsidRPr="00F96355">
              <w:rPr>
                <w:sz w:val="22"/>
                <w:szCs w:val="22"/>
              </w:rPr>
              <w:t>Прочие мероприятия по благоустройству  территории за счет стимулирующих субсидий</w:t>
            </w:r>
          </w:p>
        </w:tc>
        <w:tc>
          <w:tcPr>
            <w:tcW w:w="2410" w:type="dxa"/>
            <w:tcBorders>
              <w:top w:val="single" w:sz="4" w:space="0" w:color="auto"/>
              <w:left w:val="single" w:sz="4" w:space="0" w:color="auto"/>
              <w:right w:val="single" w:sz="6" w:space="0" w:color="auto"/>
            </w:tcBorders>
            <w:vAlign w:val="center"/>
          </w:tcPr>
          <w:p w:rsidR="00D838FD" w:rsidRPr="00F96355" w:rsidRDefault="00D838FD" w:rsidP="00A63152">
            <w:pPr>
              <w:pStyle w:val="ConsPlusCell"/>
              <w:widowControl/>
              <w:shd w:val="clear" w:color="auto" w:fill="FFFFFF"/>
              <w:spacing w:line="276" w:lineRule="auto"/>
              <w:ind w:right="-1"/>
              <w:jc w:val="center"/>
              <w:rPr>
                <w:sz w:val="22"/>
                <w:szCs w:val="22"/>
              </w:rPr>
            </w:pPr>
            <w:r w:rsidRPr="00F96355">
              <w:rPr>
                <w:sz w:val="22"/>
                <w:szCs w:val="22"/>
              </w:rPr>
              <w:t>Областной бюджет</w:t>
            </w:r>
          </w:p>
        </w:tc>
        <w:tc>
          <w:tcPr>
            <w:tcW w:w="1415" w:type="dxa"/>
            <w:tcBorders>
              <w:top w:val="single" w:sz="6" w:space="0" w:color="auto"/>
              <w:left w:val="single" w:sz="6" w:space="0" w:color="auto"/>
              <w:right w:val="single" w:sz="6" w:space="0" w:color="auto"/>
            </w:tcBorders>
            <w:vAlign w:val="center"/>
          </w:tcPr>
          <w:p w:rsidR="00D838FD" w:rsidRPr="00F96355" w:rsidRDefault="002002AA" w:rsidP="003A19EC">
            <w:pPr>
              <w:pStyle w:val="ad"/>
              <w:rPr>
                <w:sz w:val="22"/>
                <w:szCs w:val="22"/>
              </w:rPr>
            </w:pPr>
            <w:r>
              <w:rPr>
                <w:sz w:val="22"/>
                <w:szCs w:val="22"/>
              </w:rPr>
              <w:t>0</w:t>
            </w:r>
            <w:r w:rsidR="00B9767F" w:rsidRPr="00F96355">
              <w:rPr>
                <w:sz w:val="22"/>
                <w:szCs w:val="22"/>
              </w:rPr>
              <w:t>,00</w:t>
            </w:r>
          </w:p>
        </w:tc>
        <w:tc>
          <w:tcPr>
            <w:tcW w:w="1420" w:type="dxa"/>
            <w:tcBorders>
              <w:top w:val="single" w:sz="6" w:space="0" w:color="auto"/>
              <w:left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jc w:val="center"/>
              <w:rPr>
                <w:sz w:val="22"/>
                <w:szCs w:val="22"/>
              </w:rPr>
            </w:pPr>
            <w:r w:rsidRPr="00F96355">
              <w:rPr>
                <w:sz w:val="22"/>
                <w:szCs w:val="22"/>
              </w:rPr>
              <w:t>0,00</w:t>
            </w:r>
          </w:p>
        </w:tc>
        <w:tc>
          <w:tcPr>
            <w:tcW w:w="1418" w:type="dxa"/>
            <w:tcBorders>
              <w:top w:val="single" w:sz="6" w:space="0" w:color="auto"/>
              <w:left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ind w:right="-1"/>
              <w:jc w:val="center"/>
              <w:rPr>
                <w:sz w:val="22"/>
                <w:szCs w:val="22"/>
              </w:rPr>
            </w:pPr>
            <w:r w:rsidRPr="00F96355">
              <w:rPr>
                <w:sz w:val="22"/>
                <w:szCs w:val="22"/>
              </w:rPr>
              <w:t>0,00</w:t>
            </w:r>
          </w:p>
        </w:tc>
      </w:tr>
      <w:tr w:rsidR="00D838FD" w:rsidRPr="00B014F1"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rsidR="00D838FD" w:rsidRPr="00F96355" w:rsidRDefault="00D838FD" w:rsidP="00D838FD">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D838FD" w:rsidRPr="00F96355" w:rsidRDefault="002002AA" w:rsidP="003A19EC">
            <w:pPr>
              <w:pStyle w:val="ad"/>
              <w:rPr>
                <w:sz w:val="22"/>
                <w:szCs w:val="22"/>
              </w:rPr>
            </w:pPr>
            <w:r>
              <w:rPr>
                <w:sz w:val="22"/>
                <w:szCs w:val="22"/>
              </w:rPr>
              <w:t>0</w:t>
            </w:r>
            <w:r w:rsidR="00AC737D" w:rsidRPr="00F96355">
              <w:rPr>
                <w:sz w:val="22"/>
                <w:szCs w:val="22"/>
              </w:rPr>
              <w:t>,00</w:t>
            </w:r>
          </w:p>
        </w:tc>
        <w:tc>
          <w:tcPr>
            <w:tcW w:w="1420" w:type="dxa"/>
            <w:tcBorders>
              <w:top w:val="single" w:sz="6" w:space="0" w:color="auto"/>
              <w:left w:val="single" w:sz="6" w:space="0" w:color="auto"/>
              <w:bottom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jc w:val="center"/>
              <w:rPr>
                <w:sz w:val="22"/>
                <w:szCs w:val="22"/>
              </w:rPr>
            </w:pPr>
            <w:r w:rsidRPr="00F96355">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rsidR="00D838FD" w:rsidRPr="00F96355" w:rsidRDefault="00D838FD" w:rsidP="003A19EC">
            <w:pPr>
              <w:pStyle w:val="ConsPlusCell"/>
              <w:widowControl/>
              <w:shd w:val="clear" w:color="auto" w:fill="FFFFFF"/>
              <w:spacing w:line="276" w:lineRule="auto"/>
              <w:ind w:right="-1"/>
              <w:jc w:val="center"/>
              <w:rPr>
                <w:sz w:val="22"/>
                <w:szCs w:val="22"/>
              </w:rPr>
            </w:pPr>
            <w:r w:rsidRPr="00F96355">
              <w:rPr>
                <w:sz w:val="22"/>
                <w:szCs w:val="22"/>
              </w:rPr>
              <w:t>0,00</w:t>
            </w:r>
          </w:p>
        </w:tc>
      </w:tr>
      <w:tr w:rsidR="00C31DAC" w:rsidRPr="00285322" w:rsidTr="00237CCB">
        <w:trPr>
          <w:cantSplit/>
          <w:trHeight w:val="383"/>
        </w:trPr>
        <w:tc>
          <w:tcPr>
            <w:tcW w:w="10065" w:type="dxa"/>
            <w:gridSpan w:val="5"/>
            <w:tcBorders>
              <w:top w:val="single" w:sz="4" w:space="0" w:color="auto"/>
              <w:left w:val="single" w:sz="6" w:space="0" w:color="auto"/>
              <w:bottom w:val="single" w:sz="4" w:space="0" w:color="auto"/>
              <w:right w:val="single" w:sz="6" w:space="0" w:color="auto"/>
            </w:tcBorders>
            <w:vAlign w:val="center"/>
          </w:tcPr>
          <w:p w:rsidR="00C31DAC"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7. </w:t>
            </w:r>
            <w:r w:rsidR="00C31DAC" w:rsidRPr="00F96355">
              <w:rPr>
                <w:sz w:val="22"/>
                <w:szCs w:val="22"/>
              </w:rPr>
              <w:t>Материальное обеспечение по благоустройству сельского поселения</w:t>
            </w:r>
          </w:p>
        </w:tc>
      </w:tr>
      <w:tr w:rsidR="00C31DAC" w:rsidRPr="00F96355" w:rsidTr="00237CCB">
        <w:trPr>
          <w:cantSplit/>
          <w:trHeight w:val="1228"/>
        </w:trPr>
        <w:tc>
          <w:tcPr>
            <w:tcW w:w="3402" w:type="dxa"/>
            <w:tcBorders>
              <w:top w:val="single" w:sz="4" w:space="0" w:color="auto"/>
              <w:left w:val="single" w:sz="6" w:space="0" w:color="auto"/>
              <w:right w:val="single" w:sz="4" w:space="0" w:color="auto"/>
            </w:tcBorders>
            <w:vAlign w:val="center"/>
          </w:tcPr>
          <w:p w:rsidR="00C31DAC" w:rsidRPr="00F96355" w:rsidRDefault="00C31DAC" w:rsidP="001923C4">
            <w:pPr>
              <w:pStyle w:val="ConsPlusCell"/>
              <w:widowControl/>
              <w:shd w:val="clear" w:color="auto" w:fill="FFFFFF"/>
              <w:spacing w:line="276" w:lineRule="auto"/>
              <w:ind w:right="-1"/>
              <w:rPr>
                <w:sz w:val="22"/>
                <w:szCs w:val="22"/>
              </w:rPr>
            </w:pPr>
            <w:r w:rsidRPr="00F96355">
              <w:rPr>
                <w:sz w:val="22"/>
                <w:szCs w:val="22"/>
              </w:rPr>
              <w:t>Материальное обеспечение дворника</w:t>
            </w:r>
          </w:p>
        </w:tc>
        <w:tc>
          <w:tcPr>
            <w:tcW w:w="2410" w:type="dxa"/>
            <w:tcBorders>
              <w:top w:val="single" w:sz="4" w:space="0" w:color="auto"/>
              <w:left w:val="single" w:sz="4" w:space="0" w:color="auto"/>
              <w:right w:val="single" w:sz="6" w:space="0" w:color="auto"/>
            </w:tcBorders>
            <w:vAlign w:val="center"/>
          </w:tcPr>
          <w:p w:rsidR="00C31DAC" w:rsidRPr="00F96355" w:rsidRDefault="00C31DAC" w:rsidP="001923C4">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6" w:space="0" w:color="auto"/>
              <w:left w:val="single" w:sz="6" w:space="0" w:color="auto"/>
              <w:right w:val="single" w:sz="6" w:space="0" w:color="auto"/>
            </w:tcBorders>
            <w:vAlign w:val="center"/>
          </w:tcPr>
          <w:p w:rsidR="00C31DAC" w:rsidRPr="00F96355" w:rsidRDefault="00E53C9E" w:rsidP="00954CD4">
            <w:pPr>
              <w:pStyle w:val="ad"/>
              <w:rPr>
                <w:sz w:val="22"/>
                <w:szCs w:val="22"/>
              </w:rPr>
            </w:pPr>
            <w:r>
              <w:rPr>
                <w:sz w:val="22"/>
                <w:szCs w:val="22"/>
              </w:rPr>
              <w:t>205 944,11</w:t>
            </w:r>
          </w:p>
        </w:tc>
        <w:tc>
          <w:tcPr>
            <w:tcW w:w="1420" w:type="dxa"/>
            <w:tcBorders>
              <w:top w:val="single" w:sz="6" w:space="0" w:color="auto"/>
              <w:left w:val="single" w:sz="6" w:space="0" w:color="auto"/>
              <w:right w:val="single" w:sz="6" w:space="0" w:color="auto"/>
            </w:tcBorders>
            <w:vAlign w:val="center"/>
          </w:tcPr>
          <w:p w:rsidR="00C31DAC" w:rsidRPr="00F96355" w:rsidRDefault="00E53C9E" w:rsidP="00954CD4">
            <w:pPr>
              <w:pStyle w:val="ad"/>
              <w:rPr>
                <w:sz w:val="22"/>
                <w:szCs w:val="22"/>
              </w:rPr>
            </w:pPr>
            <w:r>
              <w:rPr>
                <w:sz w:val="22"/>
                <w:szCs w:val="22"/>
              </w:rPr>
              <w:t>205 944,11</w:t>
            </w:r>
          </w:p>
        </w:tc>
        <w:tc>
          <w:tcPr>
            <w:tcW w:w="1418" w:type="dxa"/>
            <w:tcBorders>
              <w:top w:val="single" w:sz="6" w:space="0" w:color="auto"/>
              <w:left w:val="single" w:sz="6" w:space="0" w:color="auto"/>
              <w:right w:val="single" w:sz="6" w:space="0" w:color="auto"/>
            </w:tcBorders>
            <w:vAlign w:val="center"/>
          </w:tcPr>
          <w:p w:rsidR="00C31DAC" w:rsidRPr="00F96355" w:rsidRDefault="00E53C9E" w:rsidP="00954CD4">
            <w:pPr>
              <w:pStyle w:val="ad"/>
              <w:rPr>
                <w:sz w:val="22"/>
                <w:szCs w:val="22"/>
              </w:rPr>
            </w:pPr>
            <w:r>
              <w:rPr>
                <w:sz w:val="22"/>
                <w:szCs w:val="22"/>
              </w:rPr>
              <w:t>205 944,11</w:t>
            </w:r>
          </w:p>
        </w:tc>
      </w:tr>
      <w:tr w:rsidR="002002AA" w:rsidRPr="00B014F1"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rsidR="002002AA" w:rsidRPr="00F96355" w:rsidRDefault="002002AA" w:rsidP="002002AA">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rsidR="002002AA" w:rsidRPr="00F96355" w:rsidRDefault="00E53C9E" w:rsidP="00954CD4">
            <w:pPr>
              <w:pStyle w:val="ad"/>
              <w:rPr>
                <w:sz w:val="22"/>
                <w:szCs w:val="22"/>
              </w:rPr>
            </w:pPr>
            <w:r w:rsidRPr="00E53C9E">
              <w:rPr>
                <w:sz w:val="22"/>
                <w:szCs w:val="22"/>
              </w:rPr>
              <w:t>205 944,11</w:t>
            </w:r>
          </w:p>
        </w:tc>
        <w:tc>
          <w:tcPr>
            <w:tcW w:w="1420" w:type="dxa"/>
            <w:tcBorders>
              <w:top w:val="single" w:sz="6" w:space="0" w:color="auto"/>
              <w:left w:val="single" w:sz="6" w:space="0" w:color="auto"/>
              <w:bottom w:val="single" w:sz="6" w:space="0" w:color="auto"/>
              <w:right w:val="single" w:sz="6" w:space="0" w:color="auto"/>
            </w:tcBorders>
            <w:vAlign w:val="center"/>
          </w:tcPr>
          <w:p w:rsidR="002002AA" w:rsidRPr="00F96355" w:rsidRDefault="00E53C9E" w:rsidP="00954CD4">
            <w:pPr>
              <w:pStyle w:val="ad"/>
              <w:rPr>
                <w:sz w:val="22"/>
                <w:szCs w:val="22"/>
              </w:rPr>
            </w:pPr>
            <w:r w:rsidRPr="00E53C9E">
              <w:rPr>
                <w:sz w:val="22"/>
                <w:szCs w:val="22"/>
              </w:rPr>
              <w:t>205 944,11</w:t>
            </w:r>
          </w:p>
        </w:tc>
        <w:tc>
          <w:tcPr>
            <w:tcW w:w="1418" w:type="dxa"/>
            <w:tcBorders>
              <w:top w:val="single" w:sz="6" w:space="0" w:color="auto"/>
              <w:left w:val="single" w:sz="6" w:space="0" w:color="auto"/>
              <w:bottom w:val="single" w:sz="6" w:space="0" w:color="auto"/>
              <w:right w:val="single" w:sz="6" w:space="0" w:color="auto"/>
            </w:tcBorders>
            <w:vAlign w:val="center"/>
          </w:tcPr>
          <w:p w:rsidR="002002AA" w:rsidRPr="00F96355" w:rsidRDefault="00E53C9E" w:rsidP="00954CD4">
            <w:pPr>
              <w:pStyle w:val="ad"/>
              <w:rPr>
                <w:sz w:val="22"/>
                <w:szCs w:val="22"/>
              </w:rPr>
            </w:pPr>
            <w:r w:rsidRPr="00E53C9E">
              <w:rPr>
                <w:sz w:val="22"/>
                <w:szCs w:val="22"/>
              </w:rPr>
              <w:t>205 944,11</w:t>
            </w:r>
          </w:p>
        </w:tc>
      </w:tr>
      <w:tr w:rsidR="00C31DAC" w:rsidRPr="00B014F1"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rsidR="00C31DAC" w:rsidRPr="00F96355" w:rsidRDefault="00954CD4" w:rsidP="001923C4">
            <w:pPr>
              <w:pStyle w:val="ConsPlusCell"/>
              <w:widowControl/>
              <w:shd w:val="clear" w:color="auto" w:fill="FFFFFF"/>
              <w:spacing w:line="276" w:lineRule="auto"/>
              <w:ind w:right="-1" w:firstLine="709"/>
              <w:rPr>
                <w:sz w:val="22"/>
                <w:szCs w:val="22"/>
              </w:rPr>
            </w:pPr>
            <w:r>
              <w:rPr>
                <w:sz w:val="22"/>
                <w:szCs w:val="22"/>
              </w:rPr>
              <w:t>Всего</w:t>
            </w:r>
            <w:r w:rsidR="00C31DAC" w:rsidRPr="00F96355">
              <w:rPr>
                <w:sz w:val="22"/>
                <w:szCs w:val="22"/>
              </w:rPr>
              <w:t xml:space="preserve"> по мероприятиям</w:t>
            </w:r>
            <w:r>
              <w:rPr>
                <w:sz w:val="22"/>
                <w:szCs w:val="22"/>
              </w:rPr>
              <w:t>:</w:t>
            </w:r>
          </w:p>
        </w:tc>
        <w:tc>
          <w:tcPr>
            <w:tcW w:w="1415" w:type="dxa"/>
            <w:tcBorders>
              <w:top w:val="single" w:sz="6" w:space="0" w:color="auto"/>
              <w:left w:val="single" w:sz="6" w:space="0" w:color="auto"/>
              <w:bottom w:val="single" w:sz="4" w:space="0" w:color="auto"/>
              <w:right w:val="single" w:sz="6" w:space="0" w:color="auto"/>
            </w:tcBorders>
            <w:vAlign w:val="center"/>
          </w:tcPr>
          <w:p w:rsidR="00C31DAC" w:rsidRPr="00F96355" w:rsidRDefault="00E53C9E" w:rsidP="00E53C9E">
            <w:pPr>
              <w:pStyle w:val="ConsPlusCell"/>
              <w:widowControl/>
              <w:shd w:val="clear" w:color="auto" w:fill="FFFFFF"/>
              <w:spacing w:line="276" w:lineRule="auto"/>
              <w:ind w:right="-1"/>
              <w:rPr>
                <w:sz w:val="22"/>
                <w:szCs w:val="22"/>
              </w:rPr>
            </w:pPr>
            <w:r>
              <w:rPr>
                <w:sz w:val="22"/>
                <w:szCs w:val="22"/>
              </w:rPr>
              <w:t>3</w:t>
            </w:r>
            <w:r w:rsidR="007C7D9D">
              <w:rPr>
                <w:sz w:val="22"/>
                <w:szCs w:val="22"/>
              </w:rPr>
              <w:t> </w:t>
            </w:r>
            <w:r>
              <w:rPr>
                <w:sz w:val="22"/>
                <w:szCs w:val="22"/>
              </w:rPr>
              <w:t>103</w:t>
            </w:r>
            <w:r w:rsidR="007C7D9D">
              <w:rPr>
                <w:sz w:val="22"/>
                <w:szCs w:val="22"/>
              </w:rPr>
              <w:t xml:space="preserve"> </w:t>
            </w:r>
            <w:r>
              <w:rPr>
                <w:sz w:val="22"/>
                <w:szCs w:val="22"/>
              </w:rPr>
              <w:t>378,55</w:t>
            </w:r>
          </w:p>
        </w:tc>
        <w:tc>
          <w:tcPr>
            <w:tcW w:w="1420" w:type="dxa"/>
            <w:tcBorders>
              <w:top w:val="single" w:sz="6" w:space="0" w:color="auto"/>
              <w:left w:val="single" w:sz="6" w:space="0" w:color="auto"/>
              <w:bottom w:val="single" w:sz="4" w:space="0" w:color="auto"/>
              <w:right w:val="single" w:sz="6" w:space="0" w:color="auto"/>
            </w:tcBorders>
            <w:vAlign w:val="center"/>
          </w:tcPr>
          <w:p w:rsidR="00C31DAC" w:rsidRPr="00F96355" w:rsidRDefault="00E53C9E" w:rsidP="00954CD4">
            <w:pPr>
              <w:pStyle w:val="ConsPlusCell"/>
              <w:widowControl/>
              <w:shd w:val="clear" w:color="auto" w:fill="FFFFFF"/>
              <w:spacing w:line="276" w:lineRule="auto"/>
              <w:ind w:right="-1"/>
              <w:jc w:val="center"/>
              <w:rPr>
                <w:sz w:val="22"/>
                <w:szCs w:val="22"/>
              </w:rPr>
            </w:pPr>
            <w:r w:rsidRPr="00E53C9E">
              <w:rPr>
                <w:sz w:val="22"/>
                <w:szCs w:val="22"/>
              </w:rPr>
              <w:t>3</w:t>
            </w:r>
            <w:r w:rsidR="007C7D9D">
              <w:rPr>
                <w:sz w:val="22"/>
                <w:szCs w:val="22"/>
              </w:rPr>
              <w:t> </w:t>
            </w:r>
            <w:r w:rsidRPr="00E53C9E">
              <w:rPr>
                <w:sz w:val="22"/>
                <w:szCs w:val="22"/>
              </w:rPr>
              <w:t>103</w:t>
            </w:r>
            <w:r w:rsidR="007C7D9D">
              <w:rPr>
                <w:sz w:val="22"/>
                <w:szCs w:val="22"/>
              </w:rPr>
              <w:t xml:space="preserve"> </w:t>
            </w:r>
            <w:r w:rsidRPr="00E53C9E">
              <w:rPr>
                <w:sz w:val="22"/>
                <w:szCs w:val="22"/>
              </w:rPr>
              <w:t>378,55</w:t>
            </w:r>
          </w:p>
        </w:tc>
        <w:tc>
          <w:tcPr>
            <w:tcW w:w="1418" w:type="dxa"/>
            <w:tcBorders>
              <w:top w:val="single" w:sz="6" w:space="0" w:color="auto"/>
              <w:left w:val="single" w:sz="6" w:space="0" w:color="auto"/>
              <w:bottom w:val="single" w:sz="4" w:space="0" w:color="auto"/>
              <w:right w:val="single" w:sz="6" w:space="0" w:color="auto"/>
            </w:tcBorders>
            <w:vAlign w:val="center"/>
          </w:tcPr>
          <w:p w:rsidR="00C31DAC" w:rsidRPr="00F96355" w:rsidRDefault="00E53C9E" w:rsidP="00954CD4">
            <w:pPr>
              <w:pStyle w:val="ConsPlusCell"/>
              <w:widowControl/>
              <w:shd w:val="clear" w:color="auto" w:fill="FFFFFF"/>
              <w:spacing w:line="276" w:lineRule="auto"/>
              <w:ind w:right="-1"/>
              <w:jc w:val="center"/>
              <w:rPr>
                <w:sz w:val="22"/>
                <w:szCs w:val="22"/>
              </w:rPr>
            </w:pPr>
            <w:r w:rsidRPr="00E53C9E">
              <w:rPr>
                <w:sz w:val="22"/>
                <w:szCs w:val="22"/>
              </w:rPr>
              <w:t>3</w:t>
            </w:r>
            <w:r w:rsidR="007C7D9D">
              <w:rPr>
                <w:sz w:val="22"/>
                <w:szCs w:val="22"/>
              </w:rPr>
              <w:t> </w:t>
            </w:r>
            <w:r w:rsidRPr="00E53C9E">
              <w:rPr>
                <w:sz w:val="22"/>
                <w:szCs w:val="22"/>
              </w:rPr>
              <w:t>103</w:t>
            </w:r>
            <w:r w:rsidR="007C7D9D">
              <w:rPr>
                <w:sz w:val="22"/>
                <w:szCs w:val="22"/>
              </w:rPr>
              <w:t xml:space="preserve"> </w:t>
            </w:r>
            <w:r w:rsidRPr="00E53C9E">
              <w:rPr>
                <w:sz w:val="22"/>
                <w:szCs w:val="22"/>
              </w:rPr>
              <w:t>378,55</w:t>
            </w:r>
          </w:p>
        </w:tc>
      </w:tr>
    </w:tbl>
    <w:p w:rsidR="00C31DAC" w:rsidRDefault="00C31DAC" w:rsidP="00C31DAC">
      <w:pPr>
        <w:spacing w:after="0"/>
        <w:jc w:val="center"/>
        <w:rPr>
          <w:rFonts w:ascii="Times New Roman" w:hAnsi="Times New Roman" w:cs="Times New Roman"/>
        </w:rPr>
      </w:pPr>
    </w:p>
    <w:p w:rsidR="008902FC" w:rsidRDefault="008902FC" w:rsidP="009F6F5B">
      <w:pPr>
        <w:spacing w:after="0"/>
        <w:jc w:val="center"/>
        <w:rPr>
          <w:rFonts w:ascii="Times New Roman" w:hAnsi="Times New Roman" w:cs="Times New Roman"/>
        </w:rPr>
      </w:pPr>
    </w:p>
    <w:p w:rsidR="00CF3080" w:rsidRDefault="00CF3080" w:rsidP="00237CCB">
      <w:pPr>
        <w:spacing w:after="0"/>
        <w:jc w:val="center"/>
        <w:rPr>
          <w:rFonts w:ascii="Times New Roman" w:hAnsi="Times New Roman" w:cs="Times New Roman"/>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795572" w:rsidRPr="00F96355" w:rsidRDefault="00795572" w:rsidP="00795572">
      <w:pPr>
        <w:shd w:val="clear" w:color="auto" w:fill="FFFFFF"/>
        <w:spacing w:after="0"/>
        <w:ind w:firstLine="709"/>
        <w:jc w:val="right"/>
        <w:rPr>
          <w:rFonts w:ascii="Times New Roman" w:hAnsi="Times New Roman" w:cs="Times New Roman"/>
          <w:sz w:val="20"/>
          <w:szCs w:val="20"/>
        </w:rPr>
      </w:pPr>
      <w:r w:rsidRPr="00F96355">
        <w:rPr>
          <w:rFonts w:ascii="Times New Roman" w:hAnsi="Times New Roman" w:cs="Times New Roman"/>
          <w:sz w:val="20"/>
          <w:szCs w:val="20"/>
        </w:rPr>
        <w:lastRenderedPageBreak/>
        <w:t>Приложение №8</w:t>
      </w:r>
    </w:p>
    <w:p w:rsidR="00795572" w:rsidRPr="00F96355" w:rsidRDefault="00237CCB" w:rsidP="00795572">
      <w:pPr>
        <w:pStyle w:val="a4"/>
        <w:shd w:val="clear" w:color="auto" w:fill="FFFFFF"/>
        <w:spacing w:before="0" w:beforeAutospacing="0" w:after="0" w:afterAutospacing="0" w:line="276" w:lineRule="auto"/>
        <w:ind w:firstLine="709"/>
        <w:jc w:val="right"/>
        <w:textAlignment w:val="baseline"/>
        <w:rPr>
          <w:color w:val="000000"/>
          <w:sz w:val="20"/>
          <w:szCs w:val="20"/>
        </w:rPr>
      </w:pPr>
      <w:r>
        <w:rPr>
          <w:color w:val="000000"/>
          <w:sz w:val="20"/>
          <w:szCs w:val="20"/>
        </w:rPr>
        <w:t xml:space="preserve">К </w:t>
      </w:r>
      <w:r w:rsidR="00795572" w:rsidRPr="00F96355">
        <w:rPr>
          <w:color w:val="000000"/>
          <w:sz w:val="20"/>
          <w:szCs w:val="20"/>
        </w:rPr>
        <w:t>муниципальной программ</w:t>
      </w:r>
      <w:r>
        <w:rPr>
          <w:color w:val="000000"/>
          <w:sz w:val="20"/>
          <w:szCs w:val="20"/>
        </w:rPr>
        <w:t>е</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rStyle w:val="apple-converted-space"/>
          <w:rFonts w:eastAsia="Calibri"/>
          <w:bCs/>
          <w:sz w:val="20"/>
          <w:szCs w:val="20"/>
          <w:bdr w:val="none" w:sz="0" w:space="0" w:color="auto" w:frame="1"/>
        </w:rPr>
      </w:pPr>
      <w:r w:rsidRPr="00F96355">
        <w:rPr>
          <w:color w:val="000000"/>
          <w:sz w:val="20"/>
          <w:szCs w:val="20"/>
        </w:rPr>
        <w:t xml:space="preserve"> </w:t>
      </w:r>
      <w:r w:rsidRPr="00F96355">
        <w:rPr>
          <w:bCs/>
          <w:sz w:val="20"/>
          <w:szCs w:val="20"/>
          <w:bdr w:val="none" w:sz="0" w:space="0" w:color="auto" w:frame="1"/>
        </w:rPr>
        <w:t>«Обеспечение деятельности администрации</w:t>
      </w:r>
      <w:r w:rsidRPr="00F96355">
        <w:rPr>
          <w:rStyle w:val="apple-converted-space"/>
          <w:rFonts w:eastAsia="Calibri"/>
          <w:bCs/>
          <w:sz w:val="20"/>
          <w:szCs w:val="20"/>
          <w:bdr w:val="none" w:sz="0" w:space="0" w:color="auto" w:frame="1"/>
        </w:rPr>
        <w:t> </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rFonts w:eastAsia="Calibri"/>
          <w:sz w:val="20"/>
          <w:szCs w:val="20"/>
        </w:rPr>
      </w:pPr>
      <w:r w:rsidRPr="00F96355">
        <w:rPr>
          <w:sz w:val="20"/>
          <w:szCs w:val="20"/>
        </w:rPr>
        <w:t xml:space="preserve">сельского поселения </w:t>
      </w:r>
      <w:r w:rsidR="00EE61EB" w:rsidRPr="00F96355">
        <w:rPr>
          <w:sz w:val="20"/>
          <w:szCs w:val="20"/>
        </w:rPr>
        <w:t xml:space="preserve">Сосновый Солонец </w:t>
      </w:r>
      <w:r w:rsidRPr="00F96355">
        <w:rPr>
          <w:sz w:val="20"/>
          <w:szCs w:val="20"/>
        </w:rPr>
        <w:t xml:space="preserve"> муниципального </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sz w:val="20"/>
          <w:szCs w:val="20"/>
        </w:rPr>
        <w:t>района Ставропольский Самарской области</w:t>
      </w:r>
      <w:r w:rsidRPr="00F96355">
        <w:rPr>
          <w:bCs/>
          <w:sz w:val="20"/>
          <w:szCs w:val="20"/>
          <w:bdr w:val="none" w:sz="0" w:space="0" w:color="auto" w:frame="1"/>
        </w:rPr>
        <w:t xml:space="preserve"> </w:t>
      </w:r>
    </w:p>
    <w:p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bCs/>
          <w:sz w:val="20"/>
          <w:szCs w:val="20"/>
          <w:bdr w:val="none" w:sz="0" w:space="0" w:color="auto" w:frame="1"/>
        </w:rPr>
        <w:t xml:space="preserve">на </w:t>
      </w:r>
      <w:r w:rsidR="00EF1B86">
        <w:rPr>
          <w:bCs/>
          <w:sz w:val="20"/>
          <w:szCs w:val="20"/>
          <w:bdr w:val="none" w:sz="0" w:space="0" w:color="auto" w:frame="1"/>
        </w:rPr>
        <w:t>2021-2023</w:t>
      </w:r>
      <w:r w:rsidR="00237CCB">
        <w:rPr>
          <w:bCs/>
          <w:sz w:val="20"/>
          <w:szCs w:val="20"/>
          <w:bdr w:val="none" w:sz="0" w:space="0" w:color="auto" w:frame="1"/>
        </w:rPr>
        <w:t xml:space="preserve"> годы</w:t>
      </w:r>
      <w:r w:rsidRPr="00F96355">
        <w:rPr>
          <w:bCs/>
          <w:sz w:val="20"/>
          <w:szCs w:val="20"/>
          <w:bdr w:val="none" w:sz="0" w:space="0" w:color="auto" w:frame="1"/>
        </w:rPr>
        <w:t>»</w:t>
      </w:r>
    </w:p>
    <w:p w:rsidR="00000A5D" w:rsidRPr="00000A5D" w:rsidRDefault="002B25BF" w:rsidP="00000A5D">
      <w:pPr>
        <w:pStyle w:val="a4"/>
        <w:spacing w:before="0" w:beforeAutospacing="0" w:after="0" w:afterAutospacing="0" w:line="276" w:lineRule="auto"/>
        <w:jc w:val="right"/>
        <w:textAlignment w:val="baseline"/>
        <w:rPr>
          <w:sz w:val="18"/>
          <w:szCs w:val="18"/>
        </w:rPr>
      </w:pPr>
      <w:r w:rsidRPr="00F96355">
        <w:rPr>
          <w:color w:val="FFFFFF" w:themeColor="background1"/>
          <w:sz w:val="20"/>
          <w:szCs w:val="20"/>
        </w:rPr>
        <w:t>от 14.11.201</w:t>
      </w:r>
      <w:r w:rsidR="00000A5D" w:rsidRPr="00F96355">
        <w:rPr>
          <w:color w:val="FFFFFF" w:themeColor="background1"/>
          <w:sz w:val="20"/>
          <w:szCs w:val="20"/>
        </w:rPr>
        <w:t xml:space="preserve"> от 14.11</w:t>
      </w:r>
      <w:r w:rsidR="00000A5D" w:rsidRPr="00000A5D">
        <w:rPr>
          <w:color w:val="FFFFFF" w:themeColor="background1"/>
          <w:sz w:val="18"/>
          <w:szCs w:val="18"/>
        </w:rPr>
        <w:t>.201</w:t>
      </w:r>
      <w:r w:rsidR="00CF3080">
        <w:rPr>
          <w:sz w:val="18"/>
          <w:szCs w:val="18"/>
        </w:rPr>
        <w:t xml:space="preserve"> </w:t>
      </w:r>
    </w:p>
    <w:p w:rsidR="002B25BF" w:rsidRPr="00FD674A"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FD674A">
        <w:rPr>
          <w:color w:val="FFFFFF" w:themeColor="background1"/>
          <w:sz w:val="18"/>
          <w:szCs w:val="18"/>
        </w:rPr>
        <w:t>6года №33</w:t>
      </w: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Default="00795572" w:rsidP="00795572">
      <w:pPr>
        <w:shd w:val="clear" w:color="auto" w:fill="FFFFFF"/>
        <w:autoSpaceDE w:val="0"/>
        <w:spacing w:after="0"/>
        <w:ind w:firstLine="709"/>
        <w:jc w:val="center"/>
        <w:rPr>
          <w:rFonts w:ascii="Times New Roman" w:hAnsi="Times New Roman" w:cs="Times New Roman"/>
          <w:b/>
        </w:rPr>
      </w:pPr>
    </w:p>
    <w:p w:rsidR="00E03CF7" w:rsidRPr="00253FBB" w:rsidRDefault="00E03CF7"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 xml:space="preserve">8 </w:t>
      </w:r>
      <w:r w:rsidRPr="00253FBB">
        <w:rPr>
          <w:rFonts w:ascii="Times New Roman" w:hAnsi="Times New Roman" w:cs="Times New Roman"/>
        </w:rPr>
        <w:t>ПОДПРОГРАММА</w:t>
      </w:r>
    </w:p>
    <w:p w:rsidR="00795572" w:rsidRPr="00253FBB" w:rsidRDefault="00795572" w:rsidP="00795572">
      <w:pPr>
        <w:shd w:val="clear" w:color="auto" w:fill="FFFFFF"/>
        <w:spacing w:after="0"/>
        <w:ind w:firstLine="709"/>
        <w:jc w:val="center"/>
        <w:rPr>
          <w:rFonts w:ascii="Times New Roman" w:hAnsi="Times New Roman" w:cs="Times New Roman"/>
        </w:rPr>
      </w:pPr>
    </w:p>
    <w:p w:rsidR="00020AB8" w:rsidRDefault="00795572" w:rsidP="00795572">
      <w:pPr>
        <w:shd w:val="clear" w:color="auto" w:fill="FFFFFF"/>
        <w:spacing w:after="0"/>
        <w:ind w:firstLine="709"/>
        <w:jc w:val="center"/>
        <w:rPr>
          <w:rFonts w:ascii="Times New Roman" w:hAnsi="Times New Roman" w:cs="Times New Roman"/>
        </w:rPr>
      </w:pPr>
      <w:r w:rsidRPr="00253FBB">
        <w:rPr>
          <w:rFonts w:ascii="Times New Roman" w:hAnsi="Times New Roman" w:cs="Times New Roman"/>
        </w:rPr>
        <w:t xml:space="preserve">«Развитие </w:t>
      </w:r>
      <w:r w:rsidRPr="00253FBB">
        <w:rPr>
          <w:rFonts w:ascii="Times New Roman" w:hAnsi="Times New Roman" w:cs="Times New Roman"/>
          <w:color w:val="000000"/>
        </w:rPr>
        <w:t>социальной политики сельского поселения</w:t>
      </w:r>
      <w:r w:rsidRPr="00253FBB">
        <w:rPr>
          <w:rFonts w:ascii="Times New Roman" w:hAnsi="Times New Roman" w:cs="Times New Roman"/>
        </w:rPr>
        <w:t>, доступная среда для инвалидов и</w:t>
      </w:r>
    </w:p>
    <w:p w:rsidR="00020AB8" w:rsidRDefault="00795572" w:rsidP="00795572">
      <w:pPr>
        <w:shd w:val="clear" w:color="auto" w:fill="FFFFFF"/>
        <w:spacing w:after="0"/>
        <w:ind w:firstLine="709"/>
        <w:jc w:val="center"/>
        <w:rPr>
          <w:rFonts w:ascii="Times New Roman" w:hAnsi="Times New Roman" w:cs="Times New Roman"/>
        </w:rPr>
      </w:pPr>
      <w:r w:rsidRPr="00253FBB">
        <w:rPr>
          <w:rFonts w:ascii="Times New Roman" w:hAnsi="Times New Roman" w:cs="Times New Roman"/>
        </w:rPr>
        <w:t xml:space="preserve"> других маломобильных групп граждан, содействие трудоустройства безработных граждан, празднично-досуговые мероприятия для граждан</w:t>
      </w:r>
      <w:r w:rsidR="0038375A">
        <w:rPr>
          <w:rFonts w:ascii="Times New Roman" w:hAnsi="Times New Roman" w:cs="Times New Roman"/>
        </w:rPr>
        <w:t>,</w:t>
      </w:r>
      <w:r w:rsidRPr="00253FBB">
        <w:rPr>
          <w:rFonts w:ascii="Times New Roman" w:hAnsi="Times New Roman" w:cs="Times New Roman"/>
        </w:rPr>
        <w:t xml:space="preserve"> проживающих </w:t>
      </w:r>
    </w:p>
    <w:p w:rsidR="00795572" w:rsidRPr="00253FBB" w:rsidRDefault="00795572" w:rsidP="00795572">
      <w:pPr>
        <w:shd w:val="clear" w:color="auto" w:fill="FFFFFF"/>
        <w:spacing w:after="0"/>
        <w:ind w:firstLine="709"/>
        <w:jc w:val="center"/>
        <w:rPr>
          <w:rFonts w:ascii="Times New Roman" w:hAnsi="Times New Roman" w:cs="Times New Roman"/>
        </w:rPr>
      </w:pPr>
      <w:r w:rsidRPr="00253FBB">
        <w:rPr>
          <w:rFonts w:ascii="Times New Roman" w:hAnsi="Times New Roman" w:cs="Times New Roman"/>
        </w:rPr>
        <w:t xml:space="preserve">на территории сельского поселения </w:t>
      </w:r>
      <w:r w:rsidR="00EE61EB">
        <w:rPr>
          <w:rFonts w:ascii="Times New Roman" w:hAnsi="Times New Roman" w:cs="Times New Roman"/>
        </w:rPr>
        <w:t xml:space="preserve">Сосновый Солонец </w:t>
      </w:r>
      <w:r w:rsidRPr="00253FBB">
        <w:rPr>
          <w:rFonts w:ascii="Times New Roman" w:hAnsi="Times New Roman" w:cs="Times New Roman"/>
        </w:rPr>
        <w:t xml:space="preserve">муниципального района Ставропольский Самарской области на </w:t>
      </w:r>
      <w:r w:rsidR="00EF1B86">
        <w:rPr>
          <w:rFonts w:ascii="Times New Roman" w:hAnsi="Times New Roman" w:cs="Times New Roman"/>
        </w:rPr>
        <w:t>2021-2023</w:t>
      </w:r>
      <w:r w:rsidR="006C0B72">
        <w:rPr>
          <w:rFonts w:ascii="Times New Roman" w:hAnsi="Times New Roman" w:cs="Times New Roman"/>
        </w:rPr>
        <w:t xml:space="preserve"> годы</w:t>
      </w:r>
      <w:r w:rsidRPr="00253FBB">
        <w:rPr>
          <w:rFonts w:ascii="Times New Roman" w:hAnsi="Times New Roman" w:cs="Times New Roman"/>
        </w:rPr>
        <w:t>»</w:t>
      </w:r>
    </w:p>
    <w:p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bCs/>
        </w:rPr>
      </w:pPr>
    </w:p>
    <w:p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253FBB">
        <w:rPr>
          <w:rFonts w:ascii="Times New Roman" w:hAnsi="Times New Roman" w:cs="Times New Roman"/>
          <w:bCs/>
        </w:rPr>
        <w:t>(Далее – Подпрограмма)</w:t>
      </w: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795572" w:rsidP="00795572">
      <w:pPr>
        <w:shd w:val="clear" w:color="auto" w:fill="FFFFFF"/>
        <w:autoSpaceDE w:val="0"/>
        <w:spacing w:after="0"/>
        <w:ind w:firstLine="709"/>
        <w:jc w:val="center"/>
        <w:rPr>
          <w:rFonts w:ascii="Times New Roman" w:hAnsi="Times New Roman" w:cs="Times New Roman"/>
          <w:b/>
        </w:rPr>
      </w:pPr>
    </w:p>
    <w:p w:rsidR="00795572" w:rsidRPr="00253FBB" w:rsidRDefault="00DA1755" w:rsidP="00795572">
      <w:pPr>
        <w:pStyle w:val="ad"/>
        <w:pageBreakBefore/>
        <w:shd w:val="clear" w:color="auto" w:fill="FFFFFF"/>
        <w:spacing w:before="360" w:line="276" w:lineRule="auto"/>
        <w:ind w:firstLine="709"/>
        <w:rPr>
          <w:b/>
          <w:sz w:val="22"/>
          <w:szCs w:val="22"/>
        </w:rPr>
      </w:pPr>
      <w:r>
        <w:rPr>
          <w:b/>
          <w:sz w:val="22"/>
          <w:szCs w:val="22"/>
        </w:rPr>
        <w:lastRenderedPageBreak/>
        <w:t>П</w:t>
      </w:r>
      <w:r w:rsidR="00795572" w:rsidRPr="00253FB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60"/>
        <w:gridCol w:w="7513"/>
      </w:tblGrid>
      <w:tr w:rsidR="00795572" w:rsidRPr="00253FBB" w:rsidTr="00237CCB">
        <w:trPr>
          <w:trHeight w:val="547"/>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Наименование Подпрограммы</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«Развитие </w:t>
            </w:r>
            <w:r w:rsidRPr="00253FBB">
              <w:rPr>
                <w:rFonts w:ascii="Times New Roman" w:hAnsi="Times New Roman" w:cs="Times New Roman"/>
                <w:color w:val="000000"/>
              </w:rPr>
              <w:t>социальной политики сельского поселения</w:t>
            </w:r>
            <w:r w:rsidRPr="00253FBB">
              <w:rPr>
                <w:rFonts w:ascii="Times New Roman" w:hAnsi="Times New Roman" w:cs="Times New Roman"/>
              </w:rPr>
              <w:t>, доступная среда для инвалидов и других маломобильных групп граждан, содействие трудоустройства безработных граждан, празднично-досуговые мероприятия для граждан</w:t>
            </w:r>
            <w:r w:rsidR="003B6BFF">
              <w:rPr>
                <w:rFonts w:ascii="Times New Roman" w:hAnsi="Times New Roman" w:cs="Times New Roman"/>
              </w:rPr>
              <w:t>,</w:t>
            </w:r>
            <w:r w:rsidRPr="00253FBB">
              <w:rPr>
                <w:rFonts w:ascii="Times New Roman" w:hAnsi="Times New Roman" w:cs="Times New Roman"/>
              </w:rPr>
              <w:t xml:space="preserve"> проживающих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на </w:t>
            </w:r>
            <w:r w:rsidR="00EF1B86">
              <w:rPr>
                <w:rFonts w:ascii="Times New Roman" w:hAnsi="Times New Roman" w:cs="Times New Roman"/>
              </w:rPr>
              <w:t>2021-2023</w:t>
            </w:r>
            <w:r w:rsidR="00455947">
              <w:rPr>
                <w:rFonts w:ascii="Times New Roman" w:hAnsi="Times New Roman" w:cs="Times New Roman"/>
              </w:rPr>
              <w:t xml:space="preserve"> годы</w:t>
            </w:r>
            <w:r w:rsidRPr="00253FBB">
              <w:rPr>
                <w:rFonts w:ascii="Times New Roman" w:hAnsi="Times New Roman" w:cs="Times New Roman"/>
              </w:rPr>
              <w:t>»</w:t>
            </w:r>
          </w:p>
        </w:tc>
      </w:tr>
      <w:tr w:rsidR="00795572" w:rsidRPr="00253FBB" w:rsidTr="00237CCB">
        <w:trPr>
          <w:trHeight w:val="547"/>
        </w:trPr>
        <w:tc>
          <w:tcPr>
            <w:tcW w:w="2660" w:type="dxa"/>
            <w:vAlign w:val="center"/>
          </w:tcPr>
          <w:p w:rsidR="00795572" w:rsidRPr="00253FBB" w:rsidRDefault="00795572" w:rsidP="009E0F9D">
            <w:pPr>
              <w:pStyle w:val="af0"/>
              <w:shd w:val="clear" w:color="auto" w:fill="FFFFFF"/>
              <w:spacing w:line="276" w:lineRule="auto"/>
              <w:rPr>
                <w:rFonts w:ascii="Times New Roman" w:hAnsi="Times New Roman" w:cs="Times New Roman"/>
                <w:b/>
              </w:rPr>
            </w:pPr>
            <w:r w:rsidRPr="00253FBB">
              <w:rPr>
                <w:rFonts w:ascii="Times New Roman" w:hAnsi="Times New Roman" w:cs="Times New Roman"/>
              </w:rPr>
              <w:t>Основание разработки Подпрограммы</w:t>
            </w:r>
            <w:r w:rsidRPr="00253FBB">
              <w:rPr>
                <w:rFonts w:ascii="Times New Roman" w:hAnsi="Times New Roman" w:cs="Times New Roman"/>
                <w:b/>
              </w:rPr>
              <w:t xml:space="preserve"> </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Бюджетный кодекс Российской Федерации;</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Федеральный </w:t>
            </w:r>
            <w:hyperlink r:id="rId78" w:history="1">
              <w:r w:rsidRPr="00253FBB">
                <w:rPr>
                  <w:rFonts w:ascii="Times New Roman" w:hAnsi="Times New Roman" w:cs="Times New Roman"/>
                </w:rPr>
                <w:t>закон</w:t>
              </w:r>
            </w:hyperlink>
            <w:r w:rsidRPr="00253FBB">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Закон Российской Федерации от 19.04.1991г. №1032-1 «О занятости населения в Российской Федерации»;  </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tc>
      </w:tr>
      <w:tr w:rsidR="00795572" w:rsidRPr="00253FBB" w:rsidTr="00237CCB">
        <w:trPr>
          <w:trHeight w:val="602"/>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Ответственный исполнитель Подпрограммы</w:t>
            </w:r>
          </w:p>
        </w:tc>
        <w:tc>
          <w:tcPr>
            <w:tcW w:w="7513"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 xml:space="preserve">Администрация сельского поселения </w:t>
            </w:r>
            <w:r w:rsidR="00EE61EB" w:rsidRPr="00285322">
              <w:rPr>
                <w:sz w:val="22"/>
                <w:szCs w:val="22"/>
              </w:rPr>
              <w:t>Сосновый Солонец</w:t>
            </w:r>
            <w:r w:rsidRPr="00253FBB">
              <w:rPr>
                <w:sz w:val="22"/>
                <w:szCs w:val="22"/>
              </w:rPr>
              <w:t xml:space="preserve"> муниципального района Ставропольский Самарской области</w:t>
            </w:r>
          </w:p>
        </w:tc>
      </w:tr>
      <w:tr w:rsidR="00795572" w:rsidRPr="00253FBB" w:rsidTr="00237CCB">
        <w:trPr>
          <w:trHeight w:val="602"/>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Мероприятия Подпрограммы</w:t>
            </w:r>
          </w:p>
        </w:tc>
        <w:tc>
          <w:tcPr>
            <w:tcW w:w="7513" w:type="dxa"/>
            <w:vAlign w:val="center"/>
          </w:tcPr>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 xml:space="preserve">Развитие </w:t>
            </w:r>
            <w:r w:rsidRPr="00253FBB">
              <w:rPr>
                <w:color w:val="000000"/>
                <w:sz w:val="22"/>
                <w:szCs w:val="22"/>
              </w:rPr>
              <w:t>социальной политики;</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Доступная среда для инвалидов и других маломобильных групп граждан;</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Содействие трудоустройства безработных граждан;</w:t>
            </w:r>
          </w:p>
          <w:p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Празднично-досуговые мероприятия.</w:t>
            </w:r>
          </w:p>
        </w:tc>
      </w:tr>
      <w:tr w:rsidR="00795572" w:rsidRPr="00253FBB" w:rsidTr="00237CCB">
        <w:trPr>
          <w:trHeight w:val="1069"/>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Цели Подпрограммы</w:t>
            </w:r>
          </w:p>
        </w:tc>
        <w:tc>
          <w:tcPr>
            <w:tcW w:w="7513" w:type="dxa"/>
            <w:vAlign w:val="center"/>
          </w:tcPr>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tc>
      </w:tr>
      <w:tr w:rsidR="00795572" w:rsidRPr="00253FBB" w:rsidTr="00237CCB">
        <w:trPr>
          <w:trHeight w:val="1069"/>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Задачи Подпрограммы</w:t>
            </w:r>
          </w:p>
        </w:tc>
        <w:tc>
          <w:tcPr>
            <w:tcW w:w="7513" w:type="dxa"/>
            <w:vAlign w:val="center"/>
          </w:tcPr>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w:t>
            </w:r>
            <w:r w:rsidRPr="00253FBB">
              <w:rPr>
                <w:rFonts w:ascii="Times New Roman" w:hAnsi="Times New Roman" w:cs="Times New Roman"/>
              </w:rPr>
              <w:lastRenderedPageBreak/>
              <w:t>граждан в возрасте от 14 до 18 лет в свободное от учебы время</w:t>
            </w:r>
            <w:r w:rsidR="007A6DCA">
              <w:rPr>
                <w:rFonts w:ascii="Times New Roman" w:hAnsi="Times New Roman" w:cs="Times New Roman"/>
              </w:rPr>
              <w:t>,</w:t>
            </w:r>
            <w:r w:rsidRPr="00253FBB">
              <w:rPr>
                <w:rFonts w:ascii="Times New Roman" w:hAnsi="Times New Roman" w:cs="Times New Roman"/>
              </w:rPr>
              <w:t xml:space="preserve"> с целью приобретения трудовых навыков, профилактики безнадзорности и правонарушений;</w:t>
            </w:r>
          </w:p>
          <w:p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tc>
      </w:tr>
      <w:tr w:rsidR="00795572" w:rsidRPr="00253FBB" w:rsidTr="00237CCB">
        <w:trPr>
          <w:trHeight w:val="676"/>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lastRenderedPageBreak/>
              <w:t>Сроки реализации Подпрограммы</w:t>
            </w:r>
          </w:p>
        </w:tc>
        <w:tc>
          <w:tcPr>
            <w:tcW w:w="7513" w:type="dxa"/>
            <w:vAlign w:val="center"/>
          </w:tcPr>
          <w:p w:rsidR="00795572" w:rsidRPr="00253FBB" w:rsidRDefault="000061A8" w:rsidP="002002AA">
            <w:pPr>
              <w:pStyle w:val="ad"/>
              <w:shd w:val="clear" w:color="auto" w:fill="FFFFFF"/>
              <w:spacing w:line="276" w:lineRule="auto"/>
              <w:jc w:val="left"/>
              <w:rPr>
                <w:sz w:val="22"/>
                <w:szCs w:val="22"/>
              </w:rPr>
            </w:pPr>
            <w:r>
              <w:rPr>
                <w:sz w:val="22"/>
                <w:szCs w:val="22"/>
              </w:rPr>
              <w:t>20</w:t>
            </w:r>
            <w:r w:rsidR="00EF1B86">
              <w:rPr>
                <w:sz w:val="22"/>
                <w:szCs w:val="22"/>
              </w:rPr>
              <w:t>21</w:t>
            </w:r>
            <w:r>
              <w:rPr>
                <w:sz w:val="22"/>
                <w:szCs w:val="22"/>
              </w:rPr>
              <w:t xml:space="preserve"> - 20</w:t>
            </w:r>
            <w:r w:rsidR="00CF3080">
              <w:rPr>
                <w:sz w:val="22"/>
                <w:szCs w:val="22"/>
              </w:rPr>
              <w:t>2</w:t>
            </w:r>
            <w:r w:rsidR="00EF1B86">
              <w:rPr>
                <w:sz w:val="22"/>
                <w:szCs w:val="22"/>
              </w:rPr>
              <w:t>3</w:t>
            </w:r>
            <w:r w:rsidR="00795572" w:rsidRPr="00253FBB">
              <w:rPr>
                <w:sz w:val="22"/>
                <w:szCs w:val="22"/>
              </w:rPr>
              <w:t xml:space="preserve"> год</w:t>
            </w:r>
            <w:r w:rsidR="00455947">
              <w:rPr>
                <w:sz w:val="22"/>
                <w:szCs w:val="22"/>
              </w:rPr>
              <w:t>ы</w:t>
            </w:r>
          </w:p>
        </w:tc>
      </w:tr>
      <w:tr w:rsidR="00795572" w:rsidRPr="00253FBB" w:rsidTr="00237CCB">
        <w:trPr>
          <w:trHeight w:val="271"/>
        </w:trPr>
        <w:tc>
          <w:tcPr>
            <w:tcW w:w="2660" w:type="dxa"/>
            <w:vAlign w:val="center"/>
          </w:tcPr>
          <w:p w:rsidR="00795572" w:rsidRPr="00253FBB" w:rsidRDefault="00795572" w:rsidP="009E0F9D">
            <w:pPr>
              <w:pStyle w:val="ad"/>
              <w:shd w:val="clear" w:color="auto" w:fill="FFFFFF"/>
              <w:spacing w:line="276" w:lineRule="auto"/>
              <w:jc w:val="left"/>
              <w:rPr>
                <w:sz w:val="22"/>
                <w:szCs w:val="22"/>
              </w:rPr>
            </w:pPr>
            <w:r w:rsidRPr="00253FBB">
              <w:rPr>
                <w:sz w:val="22"/>
                <w:szCs w:val="22"/>
              </w:rPr>
              <w:t>Источники и объемы финансирования Подпрограммы</w:t>
            </w:r>
          </w:p>
        </w:tc>
        <w:tc>
          <w:tcPr>
            <w:tcW w:w="7513" w:type="dxa"/>
            <w:vAlign w:val="center"/>
          </w:tcPr>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B5254C">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Общий объем финансирования Подпрограммы составляет </w:t>
            </w:r>
            <w:r w:rsidR="00AB1ACC">
              <w:rPr>
                <w:rFonts w:ascii="Times New Roman" w:hAnsi="Times New Roman" w:cs="Times New Roman"/>
              </w:rPr>
              <w:t xml:space="preserve">                                     </w:t>
            </w:r>
            <w:r w:rsidRPr="00253FBB">
              <w:rPr>
                <w:rFonts w:ascii="Times New Roman" w:hAnsi="Times New Roman" w:cs="Times New Roman"/>
              </w:rPr>
              <w:t xml:space="preserve">  </w:t>
            </w:r>
            <w:r w:rsidR="00EF1B86">
              <w:rPr>
                <w:rFonts w:ascii="Times New Roman" w:hAnsi="Times New Roman" w:cs="Times New Roman"/>
              </w:rPr>
              <w:t>426 000</w:t>
            </w:r>
            <w:r w:rsidRPr="00253FBB">
              <w:rPr>
                <w:rFonts w:ascii="Times New Roman" w:hAnsi="Times New Roman" w:cs="Times New Roman"/>
              </w:rPr>
              <w:t xml:space="preserve"> руб.</w:t>
            </w:r>
            <w:r w:rsidR="00285322">
              <w:rPr>
                <w:rFonts w:ascii="Times New Roman" w:hAnsi="Times New Roman" w:cs="Times New Roman"/>
              </w:rPr>
              <w:t xml:space="preserve"> 00 коп.</w:t>
            </w:r>
            <w:r w:rsidR="007A6DCA">
              <w:rPr>
                <w:rFonts w:ascii="Times New Roman" w:hAnsi="Times New Roman" w:cs="Times New Roman"/>
              </w:rPr>
              <w:t>, в том числе по годам:</w:t>
            </w:r>
          </w:p>
          <w:p w:rsidR="00795572" w:rsidRPr="00253FBB" w:rsidRDefault="00795572" w:rsidP="009E0F9D">
            <w:pPr>
              <w:shd w:val="clear" w:color="auto" w:fill="FFFFFF"/>
              <w:spacing w:after="0"/>
              <w:jc w:val="both"/>
              <w:rPr>
                <w:rFonts w:ascii="Times New Roman" w:hAnsi="Times New Roman" w:cs="Times New Roman"/>
              </w:rPr>
            </w:pPr>
            <w:r>
              <w:rPr>
                <w:rFonts w:ascii="Times New Roman" w:hAnsi="Times New Roman" w:cs="Times New Roman"/>
              </w:rPr>
              <w:t>20</w:t>
            </w:r>
            <w:r w:rsidR="002218BD">
              <w:rPr>
                <w:rFonts w:ascii="Times New Roman" w:hAnsi="Times New Roman" w:cs="Times New Roman"/>
              </w:rPr>
              <w:t>21</w:t>
            </w:r>
            <w:r>
              <w:rPr>
                <w:rFonts w:ascii="Times New Roman" w:hAnsi="Times New Roman" w:cs="Times New Roman"/>
              </w:rPr>
              <w:t xml:space="preserve"> год – </w:t>
            </w:r>
            <w:r w:rsidR="00EF1B86">
              <w:rPr>
                <w:rFonts w:ascii="Times New Roman" w:hAnsi="Times New Roman" w:cs="Times New Roman"/>
              </w:rPr>
              <w:t>142 000</w:t>
            </w:r>
            <w:r w:rsidRPr="00253FBB">
              <w:rPr>
                <w:rFonts w:ascii="Times New Roman" w:hAnsi="Times New Roman" w:cs="Times New Roman"/>
              </w:rPr>
              <w:t xml:space="preserve"> руб</w:t>
            </w:r>
            <w:r w:rsidR="00285322">
              <w:rPr>
                <w:rFonts w:ascii="Times New Roman" w:hAnsi="Times New Roman" w:cs="Times New Roman"/>
              </w:rPr>
              <w:t>. 00 коп</w:t>
            </w:r>
            <w:r w:rsidRPr="00253FBB">
              <w:rPr>
                <w:rFonts w:ascii="Times New Roman" w:hAnsi="Times New Roman" w:cs="Times New Roman"/>
              </w:rPr>
              <w:t>;</w:t>
            </w:r>
          </w:p>
          <w:p w:rsidR="00795572" w:rsidRPr="00253FBB" w:rsidRDefault="00CF3080" w:rsidP="009E0F9D">
            <w:pPr>
              <w:shd w:val="clear" w:color="auto" w:fill="FFFFFF"/>
              <w:spacing w:after="0"/>
              <w:jc w:val="both"/>
              <w:rPr>
                <w:rFonts w:ascii="Times New Roman" w:hAnsi="Times New Roman" w:cs="Times New Roman"/>
              </w:rPr>
            </w:pPr>
            <w:r>
              <w:rPr>
                <w:rFonts w:ascii="Times New Roman" w:hAnsi="Times New Roman" w:cs="Times New Roman"/>
              </w:rPr>
              <w:t>202</w:t>
            </w:r>
            <w:r w:rsidR="002218BD">
              <w:rPr>
                <w:rFonts w:ascii="Times New Roman" w:hAnsi="Times New Roman" w:cs="Times New Roman"/>
              </w:rPr>
              <w:t>2</w:t>
            </w:r>
            <w:r w:rsidR="00795572" w:rsidRPr="00253FBB">
              <w:rPr>
                <w:rFonts w:ascii="Times New Roman" w:hAnsi="Times New Roman" w:cs="Times New Roman"/>
              </w:rPr>
              <w:t xml:space="preserve"> год – </w:t>
            </w:r>
            <w:r w:rsidR="00EF1B86">
              <w:rPr>
                <w:rFonts w:ascii="Times New Roman" w:hAnsi="Times New Roman" w:cs="Times New Roman"/>
              </w:rPr>
              <w:t>142 000</w:t>
            </w:r>
            <w:r w:rsidR="00285322">
              <w:rPr>
                <w:rFonts w:ascii="Times New Roman" w:hAnsi="Times New Roman" w:cs="Times New Roman"/>
              </w:rPr>
              <w:t xml:space="preserve"> руб. 00 коп.</w:t>
            </w:r>
            <w:r w:rsidR="00795572" w:rsidRPr="00253FBB">
              <w:rPr>
                <w:rFonts w:ascii="Times New Roman" w:hAnsi="Times New Roman" w:cs="Times New Roman"/>
              </w:rPr>
              <w:t>;</w:t>
            </w:r>
          </w:p>
          <w:p w:rsidR="00795572" w:rsidRPr="00253FBB" w:rsidRDefault="00795572" w:rsidP="00237CCB">
            <w:pPr>
              <w:shd w:val="clear" w:color="auto" w:fill="FFFFFF"/>
              <w:spacing w:after="0"/>
              <w:jc w:val="both"/>
              <w:rPr>
                <w:rFonts w:ascii="Times New Roman" w:hAnsi="Times New Roman" w:cs="Times New Roman"/>
              </w:rPr>
            </w:pPr>
            <w:r w:rsidRPr="00253FBB">
              <w:rPr>
                <w:rFonts w:ascii="Times New Roman" w:hAnsi="Times New Roman" w:cs="Times New Roman"/>
              </w:rPr>
              <w:t>20</w:t>
            </w:r>
            <w:r w:rsidR="00CF3080">
              <w:rPr>
                <w:rFonts w:ascii="Times New Roman" w:hAnsi="Times New Roman" w:cs="Times New Roman"/>
              </w:rPr>
              <w:t>2</w:t>
            </w:r>
            <w:r w:rsidR="002218BD">
              <w:rPr>
                <w:rFonts w:ascii="Times New Roman" w:hAnsi="Times New Roman" w:cs="Times New Roman"/>
              </w:rPr>
              <w:t>3</w:t>
            </w:r>
            <w:r w:rsidRPr="00253FBB">
              <w:rPr>
                <w:rFonts w:ascii="Times New Roman" w:hAnsi="Times New Roman" w:cs="Times New Roman"/>
              </w:rPr>
              <w:t xml:space="preserve"> год –</w:t>
            </w:r>
            <w:r w:rsidR="00EF1B86">
              <w:rPr>
                <w:rFonts w:ascii="Times New Roman" w:hAnsi="Times New Roman" w:cs="Times New Roman"/>
              </w:rPr>
              <w:t xml:space="preserve"> 142 000</w:t>
            </w:r>
            <w:r w:rsidR="002367E0">
              <w:rPr>
                <w:rFonts w:ascii="Times New Roman" w:hAnsi="Times New Roman" w:cs="Times New Roman"/>
              </w:rPr>
              <w:t xml:space="preserve"> </w:t>
            </w:r>
            <w:r w:rsidR="00285322">
              <w:rPr>
                <w:rFonts w:ascii="Times New Roman" w:hAnsi="Times New Roman" w:cs="Times New Roman"/>
              </w:rPr>
              <w:t>руб</w:t>
            </w:r>
            <w:r w:rsidRPr="00253FBB">
              <w:rPr>
                <w:rFonts w:ascii="Times New Roman" w:hAnsi="Times New Roman" w:cs="Times New Roman"/>
              </w:rPr>
              <w:t>.</w:t>
            </w:r>
            <w:r w:rsidR="00285322">
              <w:rPr>
                <w:rFonts w:ascii="Times New Roman" w:hAnsi="Times New Roman" w:cs="Times New Roman"/>
              </w:rPr>
              <w:t xml:space="preserve"> 00 коп.</w:t>
            </w:r>
          </w:p>
        </w:tc>
      </w:tr>
      <w:tr w:rsidR="00795572" w:rsidRPr="00253FBB" w:rsidTr="00237CCB">
        <w:trPr>
          <w:trHeight w:val="1134"/>
        </w:trPr>
        <w:tc>
          <w:tcPr>
            <w:tcW w:w="2660" w:type="dxa"/>
            <w:vAlign w:val="center"/>
          </w:tcPr>
          <w:p w:rsidR="00795572" w:rsidRPr="00253FBB" w:rsidRDefault="00795572" w:rsidP="009E0F9D">
            <w:pPr>
              <w:shd w:val="clear" w:color="auto" w:fill="FFFFFF"/>
              <w:spacing w:after="0"/>
              <w:rPr>
                <w:rFonts w:ascii="Times New Roman" w:hAnsi="Times New Roman" w:cs="Times New Roman"/>
              </w:rPr>
            </w:pPr>
            <w:r w:rsidRPr="00253FBB">
              <w:rPr>
                <w:rFonts w:ascii="Times New Roman" w:hAnsi="Times New Roman" w:cs="Times New Roman"/>
              </w:rPr>
              <w:t>Ожидаемые результаты реализации программы</w:t>
            </w:r>
          </w:p>
        </w:tc>
        <w:tc>
          <w:tcPr>
            <w:tcW w:w="7513" w:type="dxa"/>
            <w:vAlign w:val="center"/>
          </w:tcPr>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отдельных категорий граждан</w:t>
            </w:r>
            <w:r w:rsidR="007A6DCA">
              <w:rPr>
                <w:rFonts w:ascii="Times New Roman" w:hAnsi="Times New Roman" w:cs="Times New Roman"/>
              </w:rPr>
              <w:t xml:space="preserve"> среди населения</w:t>
            </w:r>
            <w:r w:rsidRPr="00253FBB">
              <w:rPr>
                <w:rFonts w:ascii="Times New Roman" w:hAnsi="Times New Roman" w:cs="Times New Roman"/>
              </w:rPr>
              <w:t xml:space="preserve">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 </w:t>
            </w:r>
            <w:r w:rsidRPr="00253FBB">
              <w:rPr>
                <w:rFonts w:ascii="Times New Roman" w:hAnsi="Times New Roman" w:cs="Times New Roman"/>
                <w:color w:val="000000"/>
              </w:rPr>
              <w:t>Увеличение</w:t>
            </w:r>
            <w:r w:rsidRPr="00253FBB">
              <w:rPr>
                <w:rFonts w:ascii="Times New Roman" w:hAnsi="Times New Roman" w:cs="Times New Roman"/>
              </w:rPr>
              <w:t xml:space="preserve"> доли населения, принявшего участие в общественно и социально значимых мероприятиях.</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Реализация Подпрограммы позволит:</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создать временные рабочие места для трудоустройства;</w:t>
            </w:r>
          </w:p>
          <w:p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снизить уровень регистрируемой безработицы;</w:t>
            </w:r>
          </w:p>
          <w:p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tc>
      </w:tr>
      <w:tr w:rsidR="00795572" w:rsidRPr="00253FBB" w:rsidTr="00237CCB">
        <w:trPr>
          <w:trHeight w:val="864"/>
        </w:trPr>
        <w:tc>
          <w:tcPr>
            <w:tcW w:w="2660" w:type="dxa"/>
            <w:vAlign w:val="center"/>
          </w:tcPr>
          <w:p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Организация контроля</w:t>
            </w:r>
          </w:p>
        </w:tc>
        <w:tc>
          <w:tcPr>
            <w:tcW w:w="7513" w:type="dxa"/>
            <w:vAlign w:val="center"/>
          </w:tcPr>
          <w:p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sz w:val="22"/>
                <w:szCs w:val="22"/>
              </w:rPr>
              <w:t xml:space="preserve"> муниципального района Ставропольский Самарской области</w:t>
            </w:r>
          </w:p>
        </w:tc>
      </w:tr>
    </w:tbl>
    <w:p w:rsidR="00795572" w:rsidRPr="00253FBB" w:rsidRDefault="00795572" w:rsidP="00795572">
      <w:pPr>
        <w:pStyle w:val="ad"/>
        <w:widowControl/>
        <w:shd w:val="clear" w:color="auto" w:fill="FFFFFF"/>
        <w:spacing w:line="276" w:lineRule="auto"/>
        <w:ind w:firstLine="709"/>
        <w:jc w:val="both"/>
        <w:rPr>
          <w:sz w:val="22"/>
          <w:szCs w:val="22"/>
        </w:rPr>
      </w:pPr>
    </w:p>
    <w:p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Общая характеристика сферы реализации Подпрограммы</w:t>
      </w:r>
    </w:p>
    <w:p w:rsidR="00795572" w:rsidRPr="00253FBB" w:rsidRDefault="00795572" w:rsidP="00795572">
      <w:pPr>
        <w:shd w:val="clear" w:color="auto" w:fill="FFFFFF"/>
        <w:spacing w:after="0"/>
        <w:ind w:firstLine="709"/>
        <w:rPr>
          <w:rFonts w:ascii="Times New Roman" w:hAnsi="Times New Roman" w:cs="Times New Roman"/>
          <w:color w:val="000000"/>
        </w:rPr>
      </w:pPr>
    </w:p>
    <w:p w:rsidR="00795572" w:rsidRPr="00253FB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253FBB">
        <w:rPr>
          <w:rFonts w:ascii="Times New Roman" w:hAnsi="Times New Roman" w:cs="Times New Roman"/>
          <w:sz w:val="22"/>
          <w:szCs w:val="22"/>
        </w:rPr>
        <w:t xml:space="preserve">Подпрограмма в сфере социальная политика направлена на </w:t>
      </w:r>
      <w:r w:rsidRPr="00253FBB">
        <w:rPr>
          <w:rFonts w:ascii="Times New Roman" w:hAnsi="Times New Roman" w:cs="Times New Roman"/>
          <w:color w:val="000000"/>
          <w:sz w:val="22"/>
          <w:szCs w:val="22"/>
        </w:rPr>
        <w:t>э</w:t>
      </w:r>
      <w:r w:rsidRPr="00253FB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lastRenderedPageBreak/>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на </w:t>
      </w:r>
      <w:r w:rsidR="00EF1B86">
        <w:rPr>
          <w:rFonts w:ascii="Times New Roman" w:hAnsi="Times New Roman" w:cs="Times New Roman"/>
        </w:rPr>
        <w:t>2021-2023</w:t>
      </w:r>
      <w:r w:rsidR="00AD4C1A">
        <w:rPr>
          <w:rFonts w:ascii="Times New Roman" w:hAnsi="Times New Roman" w:cs="Times New Roman"/>
        </w:rPr>
        <w:t xml:space="preserve"> годы</w:t>
      </w:r>
      <w:r w:rsidRPr="00253FBB">
        <w:rPr>
          <w:rFonts w:ascii="Times New Roman" w:hAnsi="Times New Roman" w:cs="Times New Roman"/>
        </w:rPr>
        <w:t>.</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Согласно Конвенции</w:t>
      </w:r>
      <w:r w:rsidR="007A6DCA">
        <w:rPr>
          <w:rFonts w:ascii="Times New Roman" w:hAnsi="Times New Roman" w:cs="Times New Roman"/>
          <w:color w:val="000000"/>
        </w:rPr>
        <w:t>,</w:t>
      </w:r>
      <w:r w:rsidRPr="00253FB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Реализация мероприятий, направленных на формирование доступной для инвалидов среды жизнедеятельности на территории города, позволит к 20</w:t>
      </w:r>
      <w:r w:rsidR="00E33E58">
        <w:rPr>
          <w:rFonts w:ascii="Times New Roman" w:hAnsi="Times New Roman" w:cs="Times New Roman"/>
          <w:color w:val="000000"/>
        </w:rPr>
        <w:t>21</w:t>
      </w:r>
      <w:r w:rsidRPr="00253FB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несогласованность действий при реализации мероприятий в рамках Подпрограммы.</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lastRenderedPageBreak/>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дисбаланс спроса и предложения на рынке труда в профессиональном разрезе;</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высокий уровень сельской безработицы;</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увеличение доли инвалидов;</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сохранение низкой конкурентоспособности на рынке труда; </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w:t>
      </w:r>
      <w:proofErr w:type="spellStart"/>
      <w:r w:rsidRPr="00253FBB">
        <w:rPr>
          <w:rFonts w:ascii="Times New Roman" w:hAnsi="Times New Roman" w:cs="Times New Roman"/>
        </w:rPr>
        <w:t>предпенсионного</w:t>
      </w:r>
      <w:proofErr w:type="spellEnd"/>
      <w:r w:rsidRPr="00253FBB">
        <w:rPr>
          <w:rFonts w:ascii="Times New Roman" w:hAnsi="Times New Roman" w:cs="Times New Roman"/>
        </w:rPr>
        <w:t xml:space="preserve"> возраста;</w:t>
      </w:r>
    </w:p>
    <w:p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заработная плата.</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Подпрограмма определяет порядок и условия участия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Временные работы для безработных граждан призваны обеспечивать:</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удовлетворение потребности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сохранение мотивации к труду лиц, имеющих перерыв в работе.</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rsidR="00795572" w:rsidRPr="00253FBB" w:rsidRDefault="00795572" w:rsidP="00795572">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Культурно-массовые мероприятия проводятся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w:t>
      </w:r>
    </w:p>
    <w:p w:rsidR="00EE61EB" w:rsidRDefault="00EE61EB" w:rsidP="00795572">
      <w:pPr>
        <w:shd w:val="clear" w:color="auto" w:fill="FFFFFF"/>
        <w:spacing w:after="0"/>
        <w:ind w:firstLine="709"/>
        <w:jc w:val="both"/>
        <w:rPr>
          <w:rFonts w:ascii="Times New Roman" w:hAnsi="Times New Roman" w:cs="Times New Roman"/>
        </w:rPr>
      </w:pPr>
    </w:p>
    <w:p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253FBB">
        <w:rPr>
          <w:rFonts w:ascii="Times New Roman" w:hAnsi="Times New Roman" w:cs="Times New Roman"/>
          <w:b/>
          <w:color w:val="000000"/>
        </w:rPr>
        <w:t>Цели и задачи</w:t>
      </w:r>
      <w:r w:rsidRPr="00253FBB">
        <w:rPr>
          <w:rFonts w:ascii="Times New Roman" w:hAnsi="Times New Roman" w:cs="Times New Roman"/>
          <w:b/>
          <w:bCs/>
          <w:color w:val="000000"/>
        </w:rPr>
        <w:t xml:space="preserve"> Подпрограммы, сроки и механизмы ее реализации</w:t>
      </w:r>
    </w:p>
    <w:p w:rsidR="00795572" w:rsidRPr="00253FBB" w:rsidRDefault="00795572" w:rsidP="00795572">
      <w:pPr>
        <w:shd w:val="clear" w:color="auto" w:fill="FFFFFF"/>
        <w:spacing w:after="0"/>
        <w:ind w:firstLine="709"/>
        <w:jc w:val="both"/>
        <w:rPr>
          <w:rFonts w:ascii="Times New Roman" w:hAnsi="Times New Roman" w:cs="Times New Roman"/>
          <w:b/>
          <w:bCs/>
          <w:color w:val="000000"/>
        </w:rPr>
      </w:pP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Целями Подпрограммы являются:</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lastRenderedPageBreak/>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EE61EB" w:rsidRPr="00EE61EB">
        <w:rPr>
          <w:rFonts w:ascii="Times New Roman" w:hAnsi="Times New Roman" w:cs="Times New Roman"/>
        </w:rPr>
        <w:t xml:space="preserve">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Для достижения указанных целей предусматривается решение следующих задач:</w:t>
      </w:r>
    </w:p>
    <w:p w:rsidR="00795572" w:rsidRPr="00253FBB" w:rsidRDefault="00795572" w:rsidP="001865A6">
      <w:pPr>
        <w:numPr>
          <w:ilvl w:val="0"/>
          <w:numId w:val="22"/>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rsidR="00795572" w:rsidRPr="00253FBB" w:rsidRDefault="00795572" w:rsidP="001865A6">
      <w:pPr>
        <w:numPr>
          <w:ilvl w:val="0"/>
          <w:numId w:val="23"/>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Формирование к 20</w:t>
      </w:r>
      <w:r w:rsidR="00E33E58">
        <w:rPr>
          <w:rFonts w:ascii="Times New Roman" w:hAnsi="Times New Roman" w:cs="Times New Roman"/>
        </w:rPr>
        <w:t>2</w:t>
      </w:r>
      <w:r w:rsidR="00EF1B86">
        <w:rPr>
          <w:rFonts w:ascii="Times New Roman" w:hAnsi="Times New Roman" w:cs="Times New Roman"/>
        </w:rPr>
        <w:t>1</w:t>
      </w:r>
      <w:r w:rsidRPr="00253FB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Вышеуказанные задачи будут реализованы в период с 20</w:t>
      </w:r>
      <w:r w:rsidR="00EF1B86">
        <w:rPr>
          <w:rFonts w:ascii="Times New Roman" w:hAnsi="Times New Roman" w:cs="Times New Roman"/>
        </w:rPr>
        <w:t>21</w:t>
      </w:r>
      <w:r w:rsidRPr="00253FBB">
        <w:rPr>
          <w:rFonts w:ascii="Times New Roman" w:hAnsi="Times New Roman" w:cs="Times New Roman"/>
        </w:rPr>
        <w:t xml:space="preserve"> года по 20</w:t>
      </w:r>
      <w:r w:rsidR="00EF1B86">
        <w:rPr>
          <w:rFonts w:ascii="Times New Roman" w:hAnsi="Times New Roman" w:cs="Times New Roman"/>
        </w:rPr>
        <w:t>23</w:t>
      </w:r>
      <w:r w:rsidRPr="00253FBB">
        <w:rPr>
          <w:rFonts w:ascii="Times New Roman" w:hAnsi="Times New Roman" w:cs="Times New Roman"/>
        </w:rPr>
        <w:t xml:space="preserve"> год.</w:t>
      </w:r>
    </w:p>
    <w:p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7A6DCA">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rsidR="00795572" w:rsidRDefault="00795572" w:rsidP="00795572">
      <w:pPr>
        <w:shd w:val="clear" w:color="auto" w:fill="FFFFFF"/>
        <w:spacing w:after="0"/>
        <w:ind w:firstLine="709"/>
        <w:jc w:val="both"/>
        <w:rPr>
          <w:rFonts w:ascii="Times New Roman" w:hAnsi="Times New Roman" w:cs="Times New Roman"/>
        </w:rPr>
      </w:pPr>
    </w:p>
    <w:p w:rsidR="00795572"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rsidR="00795572" w:rsidRPr="00253FBB" w:rsidRDefault="00795572" w:rsidP="00795572">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4" w:type="dxa"/>
        <w:tblInd w:w="-8" w:type="dxa"/>
        <w:tblLayout w:type="fixed"/>
        <w:tblCellMar>
          <w:left w:w="70" w:type="dxa"/>
          <w:right w:w="70" w:type="dxa"/>
        </w:tblCellMar>
        <w:tblLook w:val="0000"/>
      </w:tblPr>
      <w:tblGrid>
        <w:gridCol w:w="3906"/>
        <w:gridCol w:w="1921"/>
        <w:gridCol w:w="1416"/>
        <w:gridCol w:w="1417"/>
        <w:gridCol w:w="1483"/>
        <w:gridCol w:w="1070"/>
        <w:gridCol w:w="1417"/>
        <w:gridCol w:w="1417"/>
        <w:gridCol w:w="1417"/>
      </w:tblGrid>
      <w:tr w:rsidR="00795572" w:rsidRPr="00253FBB" w:rsidTr="00237CCB">
        <w:trPr>
          <w:gridAfter w:val="4"/>
          <w:wAfter w:w="5321" w:type="dxa"/>
          <w:cantSplit/>
          <w:trHeight w:val="240"/>
        </w:trPr>
        <w:tc>
          <w:tcPr>
            <w:tcW w:w="3906" w:type="dxa"/>
            <w:vMerge w:val="restart"/>
            <w:tcBorders>
              <w:top w:val="single" w:sz="6" w:space="0" w:color="auto"/>
              <w:left w:val="single" w:sz="6" w:space="0" w:color="auto"/>
              <w:bottom w:val="nil"/>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r w:rsidRPr="00253FBB">
              <w:rPr>
                <w:sz w:val="22"/>
                <w:szCs w:val="22"/>
              </w:rPr>
              <w:t>Мероприятия</w:t>
            </w:r>
          </w:p>
        </w:tc>
        <w:tc>
          <w:tcPr>
            <w:tcW w:w="1921" w:type="dxa"/>
            <w:vMerge w:val="restart"/>
            <w:tcBorders>
              <w:top w:val="single" w:sz="6" w:space="0" w:color="auto"/>
              <w:left w:val="single" w:sz="6" w:space="0" w:color="auto"/>
              <w:right w:val="single" w:sz="6" w:space="0" w:color="auto"/>
            </w:tcBorders>
            <w:vAlign w:val="center"/>
          </w:tcPr>
          <w:p w:rsidR="00795572" w:rsidRPr="00253FBB" w:rsidRDefault="00795572" w:rsidP="007A6DCA">
            <w:pPr>
              <w:pStyle w:val="ConsPlusCell"/>
              <w:widowControl/>
              <w:shd w:val="clear" w:color="auto" w:fill="FFFFFF"/>
              <w:spacing w:line="276" w:lineRule="auto"/>
              <w:jc w:val="center"/>
              <w:rPr>
                <w:sz w:val="22"/>
                <w:szCs w:val="22"/>
              </w:rPr>
            </w:pPr>
            <w:r w:rsidRPr="00253FB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jc w:val="center"/>
              <w:rPr>
                <w:sz w:val="22"/>
                <w:szCs w:val="22"/>
              </w:rPr>
            </w:pPr>
            <w:r w:rsidRPr="00253FBB">
              <w:rPr>
                <w:sz w:val="22"/>
                <w:szCs w:val="22"/>
              </w:rPr>
              <w:t>Планируемое зн</w:t>
            </w:r>
            <w:r>
              <w:rPr>
                <w:sz w:val="22"/>
                <w:szCs w:val="22"/>
              </w:rPr>
              <w:t>ачение (</w:t>
            </w:r>
            <w:r w:rsidRPr="00253FBB">
              <w:rPr>
                <w:sz w:val="22"/>
                <w:szCs w:val="22"/>
              </w:rPr>
              <w:t>руб.</w:t>
            </w:r>
            <w:r w:rsidR="00285322">
              <w:rPr>
                <w:sz w:val="22"/>
                <w:szCs w:val="22"/>
              </w:rPr>
              <w:t xml:space="preserve"> коп</w:t>
            </w:r>
            <w:r w:rsidRPr="00253FBB">
              <w:rPr>
                <w:sz w:val="22"/>
                <w:szCs w:val="22"/>
              </w:rPr>
              <w:t>)</w:t>
            </w:r>
          </w:p>
        </w:tc>
      </w:tr>
      <w:tr w:rsidR="00795572" w:rsidRPr="00253FBB" w:rsidTr="00237CCB">
        <w:trPr>
          <w:gridAfter w:val="4"/>
          <w:wAfter w:w="5321" w:type="dxa"/>
          <w:cantSplit/>
          <w:trHeight w:val="341"/>
        </w:trPr>
        <w:tc>
          <w:tcPr>
            <w:tcW w:w="3906" w:type="dxa"/>
            <w:vMerge/>
            <w:tcBorders>
              <w:top w:val="nil"/>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921" w:type="dxa"/>
            <w:vMerge/>
            <w:tcBorders>
              <w:left w:val="single" w:sz="6" w:space="0" w:color="auto"/>
              <w:bottom w:val="single" w:sz="6"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253FBB" w:rsidRDefault="00EF1B86" w:rsidP="00237CCB">
            <w:pPr>
              <w:pStyle w:val="ConsPlusCell"/>
              <w:widowControl/>
              <w:shd w:val="clear" w:color="auto" w:fill="FFFFFF"/>
              <w:spacing w:line="276" w:lineRule="auto"/>
              <w:jc w:val="center"/>
              <w:rPr>
                <w:sz w:val="22"/>
                <w:szCs w:val="22"/>
              </w:rPr>
            </w:pPr>
            <w:r>
              <w:rPr>
                <w:sz w:val="22"/>
                <w:szCs w:val="22"/>
              </w:rPr>
              <w:t>2021</w:t>
            </w:r>
            <w:r w:rsidR="00795572" w:rsidRPr="00253FB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253FBB" w:rsidRDefault="00CF3080" w:rsidP="00237CCB">
            <w:pPr>
              <w:pStyle w:val="ConsPlusCell"/>
              <w:widowControl/>
              <w:shd w:val="clear" w:color="auto" w:fill="FFFFFF"/>
              <w:spacing w:line="276" w:lineRule="auto"/>
              <w:jc w:val="center"/>
              <w:rPr>
                <w:sz w:val="22"/>
                <w:szCs w:val="22"/>
              </w:rPr>
            </w:pPr>
            <w:r>
              <w:rPr>
                <w:sz w:val="22"/>
                <w:szCs w:val="22"/>
              </w:rPr>
              <w:t>202</w:t>
            </w:r>
            <w:r w:rsidR="00EF1B86">
              <w:rPr>
                <w:sz w:val="22"/>
                <w:szCs w:val="22"/>
              </w:rPr>
              <w:t>2</w:t>
            </w:r>
            <w:r w:rsidR="00795572" w:rsidRPr="00253FBB">
              <w:rPr>
                <w:sz w:val="22"/>
                <w:szCs w:val="22"/>
              </w:rPr>
              <w:t xml:space="preserve"> г.</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253FBB" w:rsidRDefault="00795572" w:rsidP="00237CCB">
            <w:pPr>
              <w:pStyle w:val="ConsPlusCell"/>
              <w:widowControl/>
              <w:shd w:val="clear" w:color="auto" w:fill="FFFFFF"/>
              <w:spacing w:line="276" w:lineRule="auto"/>
              <w:jc w:val="center"/>
              <w:rPr>
                <w:sz w:val="22"/>
                <w:szCs w:val="22"/>
              </w:rPr>
            </w:pPr>
            <w:r w:rsidRPr="00253FBB">
              <w:rPr>
                <w:sz w:val="22"/>
                <w:szCs w:val="22"/>
              </w:rPr>
              <w:t>20</w:t>
            </w:r>
            <w:r w:rsidR="00EF1B86">
              <w:rPr>
                <w:sz w:val="22"/>
                <w:szCs w:val="22"/>
              </w:rPr>
              <w:t>23</w:t>
            </w:r>
            <w:r w:rsidRPr="00253FBB">
              <w:rPr>
                <w:sz w:val="22"/>
                <w:szCs w:val="22"/>
              </w:rPr>
              <w:t xml:space="preserve"> г.</w:t>
            </w:r>
          </w:p>
        </w:tc>
      </w:tr>
      <w:tr w:rsidR="00795572" w:rsidRPr="00253FBB" w:rsidTr="00237CCB">
        <w:trPr>
          <w:gridAfter w:val="4"/>
          <w:wAfter w:w="5321" w:type="dxa"/>
          <w:cantSplit/>
          <w:trHeight w:val="341"/>
        </w:trPr>
        <w:tc>
          <w:tcPr>
            <w:tcW w:w="10143" w:type="dxa"/>
            <w:gridSpan w:val="5"/>
            <w:tcBorders>
              <w:top w:val="nil"/>
              <w:left w:val="single" w:sz="6" w:space="0" w:color="auto"/>
              <w:bottom w:val="single" w:sz="6" w:space="0" w:color="auto"/>
              <w:right w:val="single" w:sz="6" w:space="0" w:color="auto"/>
            </w:tcBorders>
            <w:vAlign w:val="center"/>
          </w:tcPr>
          <w:p w:rsidR="00795572" w:rsidRPr="00285322" w:rsidRDefault="00AD4C1A" w:rsidP="00AD4C1A">
            <w:pPr>
              <w:pStyle w:val="ConsPlusCell"/>
              <w:widowControl/>
              <w:shd w:val="clear" w:color="auto" w:fill="FFFFFF"/>
              <w:spacing w:line="276" w:lineRule="auto"/>
              <w:rPr>
                <w:sz w:val="22"/>
                <w:szCs w:val="22"/>
              </w:rPr>
            </w:pPr>
            <w:r>
              <w:rPr>
                <w:sz w:val="22"/>
                <w:szCs w:val="22"/>
              </w:rPr>
              <w:t xml:space="preserve">        1. </w:t>
            </w:r>
            <w:r w:rsidR="00795572" w:rsidRPr="00285322">
              <w:rPr>
                <w:sz w:val="22"/>
                <w:szCs w:val="22"/>
              </w:rPr>
              <w:t xml:space="preserve">Материальное содержание работников </w:t>
            </w:r>
            <w:r>
              <w:rPr>
                <w:sz w:val="22"/>
                <w:szCs w:val="22"/>
              </w:rPr>
              <w:t xml:space="preserve">в области </w:t>
            </w:r>
            <w:r w:rsidR="00795572" w:rsidRPr="00285322">
              <w:rPr>
                <w:sz w:val="22"/>
                <w:szCs w:val="22"/>
              </w:rPr>
              <w:t>социальной политик</w:t>
            </w:r>
            <w:r>
              <w:rPr>
                <w:sz w:val="22"/>
                <w:szCs w:val="22"/>
              </w:rPr>
              <w:t>и</w:t>
            </w:r>
            <w:r w:rsidR="00795572" w:rsidRPr="00285322">
              <w:rPr>
                <w:sz w:val="22"/>
                <w:szCs w:val="22"/>
              </w:rPr>
              <w:t xml:space="preserve"> в сельском поселении </w:t>
            </w:r>
          </w:p>
        </w:tc>
      </w:tr>
      <w:tr w:rsidR="00795572" w:rsidRPr="00253FBB" w:rsidTr="00237CCB">
        <w:trPr>
          <w:gridAfter w:val="4"/>
          <w:wAfter w:w="5321" w:type="dxa"/>
          <w:cantSplit/>
          <w:trHeight w:val="258"/>
        </w:trPr>
        <w:tc>
          <w:tcPr>
            <w:tcW w:w="3906" w:type="dxa"/>
            <w:tcBorders>
              <w:top w:val="single" w:sz="6" w:space="0" w:color="auto"/>
              <w:left w:val="single" w:sz="6" w:space="0" w:color="auto"/>
              <w:bottom w:val="nil"/>
              <w:right w:val="single" w:sz="6" w:space="0" w:color="auto"/>
            </w:tcBorders>
            <w:vAlign w:val="center"/>
          </w:tcPr>
          <w:p w:rsidR="00795572" w:rsidRPr="00530D92" w:rsidRDefault="00795572" w:rsidP="00AD4C1A">
            <w:pPr>
              <w:pStyle w:val="ConsPlusCell"/>
              <w:widowControl/>
              <w:shd w:val="clear" w:color="auto" w:fill="FFFFFF"/>
              <w:spacing w:line="276" w:lineRule="auto"/>
              <w:rPr>
                <w:sz w:val="22"/>
                <w:szCs w:val="22"/>
              </w:rPr>
            </w:pPr>
            <w:r w:rsidRPr="00530D92">
              <w:rPr>
                <w:sz w:val="22"/>
                <w:szCs w:val="22"/>
              </w:rPr>
              <w:t xml:space="preserve">Материальное содержание работников </w:t>
            </w:r>
            <w:r w:rsidR="00AD4C1A">
              <w:rPr>
                <w:sz w:val="22"/>
                <w:szCs w:val="22"/>
              </w:rPr>
              <w:t xml:space="preserve">в области </w:t>
            </w:r>
            <w:r w:rsidRPr="00530D92">
              <w:rPr>
                <w:sz w:val="22"/>
                <w:szCs w:val="22"/>
              </w:rPr>
              <w:t>социальной политик</w:t>
            </w:r>
            <w:r w:rsidR="00AD4C1A">
              <w:rPr>
                <w:sz w:val="22"/>
                <w:szCs w:val="22"/>
              </w:rPr>
              <w:t>и</w:t>
            </w:r>
          </w:p>
        </w:tc>
        <w:tc>
          <w:tcPr>
            <w:tcW w:w="1921" w:type="dxa"/>
            <w:tcBorders>
              <w:top w:val="single" w:sz="6" w:space="0" w:color="auto"/>
              <w:left w:val="single" w:sz="6" w:space="0" w:color="auto"/>
              <w:bottom w:val="single" w:sz="6" w:space="0" w:color="auto"/>
              <w:right w:val="single" w:sz="6" w:space="0" w:color="auto"/>
            </w:tcBorders>
            <w:vAlign w:val="center"/>
          </w:tcPr>
          <w:p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bottom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83"/>
        </w:trPr>
        <w:tc>
          <w:tcPr>
            <w:tcW w:w="5827" w:type="dxa"/>
            <w:gridSpan w:val="2"/>
            <w:tcBorders>
              <w:top w:val="single" w:sz="4" w:space="0" w:color="auto"/>
              <w:left w:val="single" w:sz="6" w:space="0" w:color="auto"/>
              <w:bottom w:val="single" w:sz="4" w:space="0" w:color="auto"/>
              <w:right w:val="single" w:sz="6" w:space="0" w:color="auto"/>
            </w:tcBorders>
            <w:vAlign w:val="center"/>
          </w:tcPr>
          <w:p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83"/>
        </w:trPr>
        <w:tc>
          <w:tcPr>
            <w:tcW w:w="10143" w:type="dxa"/>
            <w:gridSpan w:val="5"/>
            <w:tcBorders>
              <w:top w:val="single" w:sz="4" w:space="0" w:color="auto"/>
              <w:left w:val="single" w:sz="6" w:space="0" w:color="auto"/>
              <w:bottom w:val="single" w:sz="4" w:space="0" w:color="auto"/>
              <w:right w:val="single" w:sz="6" w:space="0" w:color="auto"/>
            </w:tcBorders>
            <w:vAlign w:val="center"/>
          </w:tcPr>
          <w:p w:rsidR="00795572" w:rsidRPr="00285322" w:rsidRDefault="00795572" w:rsidP="001865A6">
            <w:pPr>
              <w:pStyle w:val="ConsPlusCell"/>
              <w:widowControl/>
              <w:numPr>
                <w:ilvl w:val="0"/>
                <w:numId w:val="28"/>
              </w:numPr>
              <w:shd w:val="clear" w:color="auto" w:fill="FFFFFF"/>
              <w:spacing w:line="276" w:lineRule="auto"/>
              <w:jc w:val="center"/>
              <w:rPr>
                <w:sz w:val="22"/>
                <w:szCs w:val="22"/>
              </w:rPr>
            </w:pPr>
            <w:r w:rsidRPr="00285322">
              <w:rPr>
                <w:sz w:val="22"/>
                <w:szCs w:val="22"/>
              </w:rPr>
              <w:t>Материально – техническое содержание работников</w:t>
            </w:r>
            <w:r w:rsidR="00611EB1">
              <w:rPr>
                <w:sz w:val="22"/>
                <w:szCs w:val="22"/>
              </w:rPr>
              <w:t xml:space="preserve"> в области</w:t>
            </w:r>
            <w:r w:rsidRPr="00285322">
              <w:rPr>
                <w:sz w:val="22"/>
                <w:szCs w:val="22"/>
              </w:rPr>
              <w:t xml:space="preserve"> социальной политик</w:t>
            </w:r>
            <w:r w:rsidR="00611EB1">
              <w:rPr>
                <w:sz w:val="22"/>
                <w:szCs w:val="22"/>
              </w:rPr>
              <w:t>и</w:t>
            </w:r>
            <w:r w:rsidRPr="00285322">
              <w:rPr>
                <w:sz w:val="22"/>
                <w:szCs w:val="22"/>
              </w:rPr>
              <w:t xml:space="preserve"> в сельском поселении</w:t>
            </w:r>
          </w:p>
        </w:tc>
      </w:tr>
      <w:tr w:rsidR="00795572" w:rsidRPr="00253FBB" w:rsidTr="00237CCB">
        <w:trPr>
          <w:gridAfter w:val="4"/>
          <w:wAfter w:w="5321" w:type="dxa"/>
          <w:cantSplit/>
          <w:trHeight w:val="383"/>
        </w:trPr>
        <w:tc>
          <w:tcPr>
            <w:tcW w:w="3906" w:type="dxa"/>
            <w:tcBorders>
              <w:top w:val="single" w:sz="4" w:space="0" w:color="auto"/>
              <w:left w:val="single" w:sz="6" w:space="0" w:color="auto"/>
              <w:right w:val="single" w:sz="4" w:space="0" w:color="auto"/>
            </w:tcBorders>
            <w:vAlign w:val="center"/>
          </w:tcPr>
          <w:p w:rsidR="00795572" w:rsidRPr="00530D92" w:rsidRDefault="00795572" w:rsidP="00611EB1">
            <w:pPr>
              <w:pStyle w:val="ConsPlusCell"/>
              <w:widowControl/>
              <w:shd w:val="clear" w:color="auto" w:fill="FFFFFF"/>
              <w:spacing w:line="276" w:lineRule="auto"/>
              <w:rPr>
                <w:sz w:val="22"/>
                <w:szCs w:val="22"/>
              </w:rPr>
            </w:pPr>
            <w:r w:rsidRPr="00530D92">
              <w:rPr>
                <w:sz w:val="22"/>
                <w:szCs w:val="22"/>
              </w:rPr>
              <w:t>Материально</w:t>
            </w:r>
            <w:r>
              <w:rPr>
                <w:sz w:val="22"/>
                <w:szCs w:val="22"/>
              </w:rPr>
              <w:t xml:space="preserve"> </w:t>
            </w:r>
            <w:r w:rsidR="00237CCB">
              <w:rPr>
                <w:sz w:val="22"/>
                <w:szCs w:val="22"/>
              </w:rPr>
              <w:t>–</w:t>
            </w:r>
            <w:r>
              <w:rPr>
                <w:sz w:val="22"/>
                <w:szCs w:val="22"/>
              </w:rPr>
              <w:t xml:space="preserve"> техническое</w:t>
            </w:r>
            <w:r w:rsidRPr="00530D92">
              <w:rPr>
                <w:sz w:val="22"/>
                <w:szCs w:val="22"/>
              </w:rPr>
              <w:t xml:space="preserve"> содержание работников </w:t>
            </w:r>
            <w:r w:rsidR="00611EB1">
              <w:rPr>
                <w:sz w:val="22"/>
                <w:szCs w:val="22"/>
              </w:rPr>
              <w:t xml:space="preserve">в области </w:t>
            </w:r>
            <w:r w:rsidRPr="00530D92">
              <w:rPr>
                <w:sz w:val="22"/>
                <w:szCs w:val="22"/>
              </w:rPr>
              <w:t>социальной политик</w:t>
            </w:r>
            <w:r w:rsidR="00611EB1">
              <w:rPr>
                <w:sz w:val="22"/>
                <w:szCs w:val="22"/>
              </w:rPr>
              <w:t>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rsidTr="00237CCB">
        <w:trPr>
          <w:gridAfter w:val="4"/>
          <w:wAfter w:w="5321" w:type="dxa"/>
          <w:cantSplit/>
          <w:trHeight w:val="368"/>
        </w:trPr>
        <w:tc>
          <w:tcPr>
            <w:tcW w:w="5827" w:type="dxa"/>
            <w:gridSpan w:val="2"/>
            <w:tcBorders>
              <w:top w:val="single" w:sz="4" w:space="0" w:color="auto"/>
              <w:left w:val="single" w:sz="6" w:space="0" w:color="auto"/>
              <w:bottom w:val="single" w:sz="4" w:space="0" w:color="auto"/>
              <w:right w:val="single" w:sz="6" w:space="0" w:color="auto"/>
            </w:tcBorders>
            <w:vAlign w:val="center"/>
          </w:tcPr>
          <w:p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4"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4" w:space="0" w:color="auto"/>
              <w:left w:val="single" w:sz="6" w:space="0" w:color="auto"/>
              <w:right w:val="single" w:sz="6" w:space="0" w:color="auto"/>
            </w:tcBorders>
            <w:vAlign w:val="center"/>
          </w:tcPr>
          <w:p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4" w:space="0" w:color="auto"/>
              <w:left w:val="single" w:sz="6" w:space="0" w:color="auto"/>
              <w:right w:val="single" w:sz="6" w:space="0" w:color="auto"/>
            </w:tcBorders>
            <w:vAlign w:val="center"/>
          </w:tcPr>
          <w:p w:rsidR="00795572" w:rsidRPr="00253FBB" w:rsidRDefault="00285322" w:rsidP="00611EB1">
            <w:pPr>
              <w:pStyle w:val="ConsPlusCell"/>
              <w:widowControl/>
              <w:shd w:val="clear" w:color="auto" w:fill="FFFFFF"/>
              <w:spacing w:line="276" w:lineRule="auto"/>
              <w:ind w:firstLine="70"/>
              <w:jc w:val="center"/>
              <w:rPr>
                <w:sz w:val="22"/>
                <w:szCs w:val="22"/>
              </w:rPr>
            </w:pPr>
            <w:r>
              <w:rPr>
                <w:sz w:val="22"/>
                <w:szCs w:val="22"/>
              </w:rPr>
              <w:t>0,00</w:t>
            </w:r>
          </w:p>
        </w:tc>
      </w:tr>
      <w:tr w:rsidR="00795572" w:rsidRPr="00253FBB" w:rsidTr="00237CCB">
        <w:trPr>
          <w:gridAfter w:val="4"/>
          <w:wAfter w:w="5321" w:type="dxa"/>
          <w:cantSplit/>
          <w:trHeight w:val="651"/>
        </w:trPr>
        <w:tc>
          <w:tcPr>
            <w:tcW w:w="10143" w:type="dxa"/>
            <w:gridSpan w:val="5"/>
            <w:tcBorders>
              <w:top w:val="single" w:sz="4" w:space="0" w:color="auto"/>
              <w:left w:val="single" w:sz="6" w:space="0" w:color="auto"/>
              <w:bottom w:val="single" w:sz="4" w:space="0" w:color="auto"/>
              <w:right w:val="single" w:sz="6" w:space="0" w:color="auto"/>
            </w:tcBorders>
            <w:vAlign w:val="center"/>
          </w:tcPr>
          <w:p w:rsidR="00795572" w:rsidRPr="00285322" w:rsidRDefault="002367E0" w:rsidP="001865A6">
            <w:pPr>
              <w:pStyle w:val="ConsPlusCell"/>
              <w:widowControl/>
              <w:numPr>
                <w:ilvl w:val="0"/>
                <w:numId w:val="28"/>
              </w:numPr>
              <w:shd w:val="clear" w:color="auto" w:fill="FFFFFF"/>
              <w:spacing w:line="276" w:lineRule="auto"/>
              <w:jc w:val="center"/>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r>
      <w:tr w:rsidR="00795572" w:rsidRPr="00253FBB" w:rsidTr="00237CCB">
        <w:trPr>
          <w:gridAfter w:val="4"/>
          <w:wAfter w:w="5321" w:type="dxa"/>
          <w:cantSplit/>
          <w:trHeight w:val="354"/>
        </w:trPr>
        <w:tc>
          <w:tcPr>
            <w:tcW w:w="3906" w:type="dxa"/>
            <w:tcBorders>
              <w:top w:val="single" w:sz="4" w:space="0" w:color="auto"/>
              <w:left w:val="single" w:sz="4" w:space="0" w:color="auto"/>
              <w:bottom w:val="single" w:sz="4" w:space="0" w:color="auto"/>
              <w:right w:val="single" w:sz="4" w:space="0" w:color="auto"/>
            </w:tcBorders>
            <w:vAlign w:val="center"/>
          </w:tcPr>
          <w:p w:rsidR="00795572" w:rsidRPr="00253FBB" w:rsidRDefault="002367E0" w:rsidP="009E0F9D">
            <w:pPr>
              <w:pStyle w:val="ConsPlusCell"/>
              <w:widowControl/>
              <w:shd w:val="clear" w:color="auto" w:fill="FFFFFF"/>
              <w:spacing w:line="276" w:lineRule="auto"/>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c>
          <w:tcPr>
            <w:tcW w:w="1921" w:type="dxa"/>
            <w:tcBorders>
              <w:top w:val="single" w:sz="4" w:space="0" w:color="auto"/>
              <w:left w:val="single" w:sz="4" w:space="0" w:color="auto"/>
              <w:bottom w:val="single" w:sz="4" w:space="0" w:color="auto"/>
              <w:right w:val="single" w:sz="4" w:space="0" w:color="auto"/>
            </w:tcBorders>
            <w:vAlign w:val="center"/>
          </w:tcPr>
          <w:p w:rsidR="00795572" w:rsidRPr="00253FBB" w:rsidRDefault="00795572" w:rsidP="00F57A94">
            <w:pPr>
              <w:pStyle w:val="ConsPlusCell"/>
              <w:widowControl/>
              <w:shd w:val="clear" w:color="auto" w:fill="FFFFFF"/>
              <w:spacing w:line="276" w:lineRule="auto"/>
              <w:rPr>
                <w:sz w:val="22"/>
                <w:szCs w:val="22"/>
              </w:rPr>
            </w:pPr>
            <w:r w:rsidRPr="00253FB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rsidR="00795572" w:rsidRPr="00253FBB" w:rsidRDefault="00EF1B86" w:rsidP="00611EB1">
            <w:pPr>
              <w:pStyle w:val="ConsPlusCell"/>
              <w:widowControl/>
              <w:shd w:val="clear" w:color="auto" w:fill="FFFFFF"/>
              <w:spacing w:line="276" w:lineRule="auto"/>
              <w:jc w:val="center"/>
              <w:rPr>
                <w:sz w:val="22"/>
                <w:szCs w:val="22"/>
              </w:rPr>
            </w:pPr>
            <w:r>
              <w:rPr>
                <w:sz w:val="22"/>
                <w:szCs w:val="22"/>
              </w:rPr>
              <w:t>142</w:t>
            </w:r>
            <w:r w:rsidR="002367E0">
              <w:rPr>
                <w:sz w:val="22"/>
                <w:szCs w:val="22"/>
              </w:rPr>
              <w:t xml:space="preserve"> 00</w:t>
            </w:r>
            <w:r w:rsidR="00EE61EB">
              <w:rPr>
                <w:sz w:val="22"/>
                <w:szCs w:val="22"/>
              </w:rPr>
              <w:t>0</w:t>
            </w:r>
            <w:r w:rsidR="00285322">
              <w:rPr>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tcPr>
          <w:p w:rsidR="00795572" w:rsidRPr="00253FBB" w:rsidRDefault="00EF1B86" w:rsidP="00611EB1">
            <w:pPr>
              <w:pStyle w:val="ConsPlusCell"/>
              <w:widowControl/>
              <w:shd w:val="clear" w:color="auto" w:fill="FFFFFF"/>
              <w:spacing w:line="276" w:lineRule="auto"/>
              <w:jc w:val="center"/>
              <w:rPr>
                <w:sz w:val="22"/>
                <w:szCs w:val="22"/>
              </w:rPr>
            </w:pPr>
            <w:r>
              <w:rPr>
                <w:sz w:val="22"/>
                <w:szCs w:val="22"/>
              </w:rPr>
              <w:t>142</w:t>
            </w:r>
            <w:r w:rsidR="002367E0">
              <w:rPr>
                <w:sz w:val="22"/>
                <w:szCs w:val="22"/>
              </w:rPr>
              <w:t xml:space="preserve"> 00</w:t>
            </w:r>
            <w:r w:rsidR="00EE61EB">
              <w:rPr>
                <w:sz w:val="22"/>
                <w:szCs w:val="22"/>
              </w:rPr>
              <w:t>0</w:t>
            </w:r>
            <w:r w:rsidR="00285322">
              <w:rPr>
                <w:sz w:val="22"/>
                <w:szCs w:val="22"/>
              </w:rPr>
              <w:t>,00</w:t>
            </w:r>
          </w:p>
        </w:tc>
        <w:tc>
          <w:tcPr>
            <w:tcW w:w="1483" w:type="dxa"/>
            <w:tcBorders>
              <w:top w:val="single" w:sz="4" w:space="0" w:color="auto"/>
              <w:left w:val="single" w:sz="4" w:space="0" w:color="auto"/>
              <w:bottom w:val="single" w:sz="4" w:space="0" w:color="auto"/>
              <w:right w:val="single" w:sz="4" w:space="0" w:color="auto"/>
            </w:tcBorders>
            <w:vAlign w:val="center"/>
          </w:tcPr>
          <w:p w:rsidR="00795572" w:rsidRPr="00253FBB" w:rsidRDefault="00EF1B86" w:rsidP="00611EB1">
            <w:pPr>
              <w:pStyle w:val="ConsPlusCell"/>
              <w:widowControl/>
              <w:shd w:val="clear" w:color="auto" w:fill="FFFFFF"/>
              <w:spacing w:line="276" w:lineRule="auto"/>
              <w:jc w:val="center"/>
              <w:rPr>
                <w:sz w:val="22"/>
                <w:szCs w:val="22"/>
              </w:rPr>
            </w:pPr>
            <w:r>
              <w:rPr>
                <w:sz w:val="22"/>
                <w:szCs w:val="22"/>
              </w:rPr>
              <w:t>142</w:t>
            </w:r>
            <w:r w:rsidR="002367E0">
              <w:rPr>
                <w:sz w:val="22"/>
                <w:szCs w:val="22"/>
              </w:rPr>
              <w:t xml:space="preserve"> 00</w:t>
            </w:r>
            <w:r w:rsidR="00EE61EB">
              <w:rPr>
                <w:sz w:val="22"/>
                <w:szCs w:val="22"/>
              </w:rPr>
              <w:t>0</w:t>
            </w:r>
            <w:r w:rsidR="00285322">
              <w:rPr>
                <w:sz w:val="22"/>
                <w:szCs w:val="22"/>
              </w:rPr>
              <w:t>,00</w:t>
            </w:r>
          </w:p>
        </w:tc>
      </w:tr>
      <w:tr w:rsidR="00795572" w:rsidRPr="00253FBB" w:rsidTr="00237CCB">
        <w:trPr>
          <w:gridAfter w:val="4"/>
          <w:wAfter w:w="5321" w:type="dxa"/>
          <w:cantSplit/>
          <w:trHeight w:val="438"/>
        </w:trPr>
        <w:tc>
          <w:tcPr>
            <w:tcW w:w="5827" w:type="dxa"/>
            <w:gridSpan w:val="2"/>
            <w:tcBorders>
              <w:top w:val="single" w:sz="4" w:space="0" w:color="auto"/>
              <w:left w:val="single" w:sz="6" w:space="0" w:color="auto"/>
              <w:bottom w:val="single" w:sz="4" w:space="0" w:color="auto"/>
              <w:right w:val="single" w:sz="6" w:space="0" w:color="auto"/>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rsidR="00795572" w:rsidRPr="00253FBB" w:rsidRDefault="00EF1B86" w:rsidP="00611EB1">
            <w:pPr>
              <w:pStyle w:val="ConsPlusCell"/>
              <w:widowControl/>
              <w:shd w:val="clear" w:color="auto" w:fill="FFFFFF"/>
              <w:spacing w:line="276" w:lineRule="auto"/>
              <w:jc w:val="center"/>
              <w:rPr>
                <w:sz w:val="22"/>
                <w:szCs w:val="22"/>
              </w:rPr>
            </w:pPr>
            <w:r>
              <w:rPr>
                <w:sz w:val="22"/>
                <w:szCs w:val="22"/>
              </w:rPr>
              <w:t>142</w:t>
            </w:r>
            <w:r w:rsidR="002367E0">
              <w:rPr>
                <w:sz w:val="22"/>
                <w:szCs w:val="22"/>
              </w:rPr>
              <w:t xml:space="preserve"> 00</w:t>
            </w:r>
            <w:r w:rsidR="00EE61EB">
              <w:rPr>
                <w:sz w:val="22"/>
                <w:szCs w:val="22"/>
              </w:rPr>
              <w:t>0</w:t>
            </w:r>
            <w:r w:rsidR="00285322">
              <w:rPr>
                <w:sz w:val="22"/>
                <w:szCs w:val="22"/>
              </w:rPr>
              <w:t>,00</w:t>
            </w:r>
          </w:p>
        </w:tc>
        <w:tc>
          <w:tcPr>
            <w:tcW w:w="1417" w:type="dxa"/>
            <w:tcBorders>
              <w:top w:val="single" w:sz="4" w:space="0" w:color="auto"/>
              <w:left w:val="single" w:sz="6" w:space="0" w:color="auto"/>
              <w:bottom w:val="single" w:sz="4" w:space="0" w:color="auto"/>
              <w:right w:val="single" w:sz="6" w:space="0" w:color="auto"/>
            </w:tcBorders>
            <w:vAlign w:val="center"/>
          </w:tcPr>
          <w:p w:rsidR="00795572" w:rsidRPr="00253FBB" w:rsidRDefault="00EF1B86" w:rsidP="00611EB1">
            <w:pPr>
              <w:pStyle w:val="ConsPlusCell"/>
              <w:widowControl/>
              <w:shd w:val="clear" w:color="auto" w:fill="FFFFFF"/>
              <w:spacing w:line="276" w:lineRule="auto"/>
              <w:jc w:val="center"/>
              <w:rPr>
                <w:sz w:val="22"/>
                <w:szCs w:val="22"/>
              </w:rPr>
            </w:pPr>
            <w:r>
              <w:rPr>
                <w:sz w:val="22"/>
                <w:szCs w:val="22"/>
              </w:rPr>
              <w:t>142</w:t>
            </w:r>
            <w:r w:rsidR="002367E0">
              <w:rPr>
                <w:sz w:val="22"/>
                <w:szCs w:val="22"/>
              </w:rPr>
              <w:t xml:space="preserve"> 00</w:t>
            </w:r>
            <w:r w:rsidR="00EE61EB">
              <w:rPr>
                <w:sz w:val="22"/>
                <w:szCs w:val="22"/>
              </w:rPr>
              <w:t>0</w:t>
            </w:r>
            <w:r w:rsidR="00285322">
              <w:rPr>
                <w:sz w:val="22"/>
                <w:szCs w:val="22"/>
              </w:rPr>
              <w:t>,00</w:t>
            </w:r>
          </w:p>
        </w:tc>
        <w:tc>
          <w:tcPr>
            <w:tcW w:w="1483" w:type="dxa"/>
            <w:tcBorders>
              <w:top w:val="single" w:sz="4" w:space="0" w:color="auto"/>
              <w:left w:val="single" w:sz="6" w:space="0" w:color="auto"/>
              <w:bottom w:val="single" w:sz="4" w:space="0" w:color="auto"/>
              <w:right w:val="single" w:sz="6" w:space="0" w:color="auto"/>
            </w:tcBorders>
            <w:vAlign w:val="center"/>
          </w:tcPr>
          <w:p w:rsidR="00795572" w:rsidRPr="00253FBB" w:rsidRDefault="00EF1B86" w:rsidP="00611EB1">
            <w:pPr>
              <w:pStyle w:val="ConsPlusCell"/>
              <w:widowControl/>
              <w:shd w:val="clear" w:color="auto" w:fill="FFFFFF"/>
              <w:spacing w:line="276" w:lineRule="auto"/>
              <w:jc w:val="center"/>
              <w:rPr>
                <w:sz w:val="22"/>
                <w:szCs w:val="22"/>
              </w:rPr>
            </w:pPr>
            <w:r>
              <w:rPr>
                <w:sz w:val="22"/>
                <w:szCs w:val="22"/>
              </w:rPr>
              <w:t>142</w:t>
            </w:r>
            <w:r w:rsidR="002367E0">
              <w:rPr>
                <w:sz w:val="22"/>
                <w:szCs w:val="22"/>
              </w:rPr>
              <w:t xml:space="preserve"> 00</w:t>
            </w:r>
            <w:r w:rsidR="00EE61EB">
              <w:rPr>
                <w:sz w:val="22"/>
                <w:szCs w:val="22"/>
              </w:rPr>
              <w:t>0</w:t>
            </w:r>
            <w:r w:rsidR="00285322">
              <w:rPr>
                <w:sz w:val="22"/>
                <w:szCs w:val="22"/>
              </w:rPr>
              <w:t>,00</w:t>
            </w:r>
          </w:p>
        </w:tc>
      </w:tr>
      <w:tr w:rsidR="00237CCB" w:rsidRPr="00253FBB" w:rsidTr="00237CCB">
        <w:trPr>
          <w:gridAfter w:val="4"/>
          <w:wAfter w:w="5321" w:type="dxa"/>
          <w:cantSplit/>
          <w:trHeight w:val="438"/>
        </w:trPr>
        <w:tc>
          <w:tcPr>
            <w:tcW w:w="5827" w:type="dxa"/>
            <w:gridSpan w:val="2"/>
            <w:tcBorders>
              <w:top w:val="single" w:sz="4" w:space="0" w:color="auto"/>
              <w:left w:val="single" w:sz="6" w:space="0" w:color="auto"/>
              <w:bottom w:val="single" w:sz="4" w:space="0" w:color="auto"/>
              <w:right w:val="single" w:sz="6" w:space="0" w:color="auto"/>
            </w:tcBorders>
            <w:vAlign w:val="center"/>
          </w:tcPr>
          <w:p w:rsidR="00237CCB" w:rsidRDefault="00237CCB" w:rsidP="00237CCB">
            <w:pPr>
              <w:pStyle w:val="ConsPlusCell"/>
              <w:widowControl/>
              <w:shd w:val="clear" w:color="auto" w:fill="FFFFFF"/>
              <w:spacing w:line="276" w:lineRule="auto"/>
              <w:ind w:firstLine="709"/>
              <w:rPr>
                <w:sz w:val="22"/>
                <w:szCs w:val="22"/>
              </w:rPr>
            </w:pPr>
            <w:r>
              <w:rPr>
                <w:sz w:val="22"/>
                <w:szCs w:val="22"/>
              </w:rPr>
              <w:lastRenderedPageBreak/>
              <w:t>Всего по мероприятиям:</w:t>
            </w:r>
          </w:p>
        </w:tc>
        <w:tc>
          <w:tcPr>
            <w:tcW w:w="1416" w:type="dxa"/>
            <w:tcBorders>
              <w:top w:val="single" w:sz="6" w:space="0" w:color="auto"/>
              <w:left w:val="single" w:sz="6" w:space="0" w:color="auto"/>
              <w:bottom w:val="single" w:sz="4" w:space="0" w:color="auto"/>
              <w:right w:val="single" w:sz="6" w:space="0" w:color="auto"/>
            </w:tcBorders>
            <w:vAlign w:val="center"/>
          </w:tcPr>
          <w:p w:rsidR="00237CCB" w:rsidRPr="00253FBB" w:rsidRDefault="00EF1B86" w:rsidP="00237CCB">
            <w:pPr>
              <w:pStyle w:val="ConsPlusCell"/>
              <w:widowControl/>
              <w:shd w:val="clear" w:color="auto" w:fill="FFFFFF"/>
              <w:spacing w:line="276" w:lineRule="auto"/>
              <w:jc w:val="center"/>
              <w:rPr>
                <w:sz w:val="22"/>
                <w:szCs w:val="22"/>
              </w:rPr>
            </w:pPr>
            <w:r w:rsidRPr="00EF1B86">
              <w:rPr>
                <w:sz w:val="22"/>
                <w:szCs w:val="22"/>
              </w:rPr>
              <w:t>142 000,00</w:t>
            </w:r>
          </w:p>
        </w:tc>
        <w:tc>
          <w:tcPr>
            <w:tcW w:w="1417" w:type="dxa"/>
            <w:tcBorders>
              <w:top w:val="single" w:sz="6" w:space="0" w:color="auto"/>
              <w:left w:val="single" w:sz="6" w:space="0" w:color="auto"/>
              <w:bottom w:val="single" w:sz="4" w:space="0" w:color="auto"/>
              <w:right w:val="single" w:sz="6" w:space="0" w:color="auto"/>
            </w:tcBorders>
            <w:vAlign w:val="center"/>
          </w:tcPr>
          <w:p w:rsidR="00237CCB" w:rsidRPr="00253FBB" w:rsidRDefault="00EF1B86" w:rsidP="00237CCB">
            <w:pPr>
              <w:pStyle w:val="ConsPlusCell"/>
              <w:widowControl/>
              <w:shd w:val="clear" w:color="auto" w:fill="FFFFFF"/>
              <w:spacing w:line="276" w:lineRule="auto"/>
              <w:jc w:val="center"/>
              <w:rPr>
                <w:sz w:val="22"/>
                <w:szCs w:val="22"/>
              </w:rPr>
            </w:pPr>
            <w:r w:rsidRPr="00EF1B86">
              <w:rPr>
                <w:sz w:val="22"/>
                <w:szCs w:val="22"/>
              </w:rPr>
              <w:t>142 000,00</w:t>
            </w:r>
          </w:p>
        </w:tc>
        <w:tc>
          <w:tcPr>
            <w:tcW w:w="1483" w:type="dxa"/>
            <w:tcBorders>
              <w:top w:val="single" w:sz="6" w:space="0" w:color="auto"/>
              <w:left w:val="single" w:sz="6" w:space="0" w:color="auto"/>
              <w:bottom w:val="single" w:sz="4" w:space="0" w:color="auto"/>
              <w:right w:val="single" w:sz="6" w:space="0" w:color="auto"/>
            </w:tcBorders>
            <w:vAlign w:val="center"/>
          </w:tcPr>
          <w:p w:rsidR="00237CCB" w:rsidRPr="00253FBB" w:rsidRDefault="00EF1B86" w:rsidP="00237CCB">
            <w:pPr>
              <w:pStyle w:val="ConsPlusCell"/>
              <w:widowControl/>
              <w:shd w:val="clear" w:color="auto" w:fill="FFFFFF"/>
              <w:spacing w:line="276" w:lineRule="auto"/>
              <w:jc w:val="center"/>
              <w:rPr>
                <w:sz w:val="22"/>
                <w:szCs w:val="22"/>
              </w:rPr>
            </w:pPr>
            <w:r w:rsidRPr="00EF1B86">
              <w:rPr>
                <w:sz w:val="22"/>
                <w:szCs w:val="22"/>
              </w:rPr>
              <w:t>142 000,00</w:t>
            </w:r>
          </w:p>
        </w:tc>
      </w:tr>
      <w:tr w:rsidR="00795572" w:rsidRPr="00253FBB" w:rsidTr="00237CCB">
        <w:trPr>
          <w:cantSplit/>
          <w:trHeight w:val="414"/>
        </w:trPr>
        <w:tc>
          <w:tcPr>
            <w:tcW w:w="5827" w:type="dxa"/>
            <w:gridSpan w:val="2"/>
            <w:tcBorders>
              <w:top w:val="single" w:sz="4" w:space="0" w:color="auto"/>
              <w:bottom w:val="nil"/>
            </w:tcBorders>
            <w:vAlign w:val="center"/>
          </w:tcPr>
          <w:p w:rsidR="00795572" w:rsidRDefault="00795572" w:rsidP="009E0F9D">
            <w:pPr>
              <w:pStyle w:val="ConsPlusCell"/>
              <w:widowControl/>
              <w:shd w:val="clear" w:color="auto" w:fill="FFFFFF"/>
              <w:spacing w:line="276" w:lineRule="auto"/>
              <w:ind w:firstLine="709"/>
              <w:rPr>
                <w:sz w:val="22"/>
                <w:szCs w:val="22"/>
              </w:rPr>
            </w:pPr>
          </w:p>
        </w:tc>
        <w:tc>
          <w:tcPr>
            <w:tcW w:w="4316" w:type="dxa"/>
            <w:gridSpan w:val="3"/>
            <w:tcBorders>
              <w:top w:val="single" w:sz="4" w:space="0" w:color="auto"/>
              <w:left w:val="nil"/>
              <w:bottom w:val="nil"/>
            </w:tcBorders>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rsidR="00795572"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rsidR="00795572" w:rsidRPr="00253FBB" w:rsidRDefault="00795572" w:rsidP="009E0F9D">
            <w:pPr>
              <w:pStyle w:val="ConsPlusCell"/>
              <w:widowControl/>
              <w:shd w:val="clear" w:color="auto" w:fill="FFFFFF"/>
              <w:spacing w:line="276" w:lineRule="auto"/>
              <w:ind w:firstLine="709"/>
              <w:rPr>
                <w:sz w:val="22"/>
                <w:szCs w:val="22"/>
              </w:rPr>
            </w:pPr>
          </w:p>
        </w:tc>
      </w:tr>
    </w:tbl>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8F5024" w:rsidRPr="008F5024">
        <w:rPr>
          <w:rFonts w:ascii="Times New Roman" w:hAnsi="Times New Roman" w:cs="Times New Roman"/>
        </w:rPr>
        <w:t xml:space="preserve">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rsidR="00795572" w:rsidRPr="00253FBB" w:rsidRDefault="00795572" w:rsidP="00795572">
      <w:pPr>
        <w:shd w:val="clear" w:color="auto" w:fill="FFFFFF"/>
        <w:spacing w:after="0"/>
        <w:ind w:firstLine="709"/>
        <w:jc w:val="both"/>
        <w:rPr>
          <w:rFonts w:ascii="Times New Roman" w:hAnsi="Times New Roman" w:cs="Times New Roman"/>
          <w:color w:val="000000"/>
        </w:rPr>
      </w:pPr>
    </w:p>
    <w:p w:rsidR="00795572" w:rsidRPr="00253FB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Ожидаемые конечные результаты Подпрограммы</w:t>
      </w:r>
    </w:p>
    <w:p w:rsidR="00795572" w:rsidRPr="00253FB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Основными мероприятиями в сфере социальной политики являются:</w:t>
      </w:r>
    </w:p>
    <w:p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rsidR="00795572" w:rsidRPr="00253FB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Транспортировка отдельных категорий населения.</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Улучшение качества жизни отдельных категорий граждан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w:t>
      </w:r>
      <w:r w:rsidR="00CF3080">
        <w:rPr>
          <w:rFonts w:ascii="Times New Roman" w:hAnsi="Times New Roman" w:cs="Times New Roman"/>
        </w:rPr>
        <w:t>21</w:t>
      </w:r>
      <w:r w:rsidRPr="00253FBB">
        <w:rPr>
          <w:rFonts w:ascii="Times New Roman" w:hAnsi="Times New Roman" w:cs="Times New Roman"/>
        </w:rPr>
        <w:t xml:space="preserve"> года позволит:</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сдерживать уровень регистрируемой безработицы;</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обеспечить достаточное число рабочих мест для выполнения временных работ.</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поддержать уровень жизни граждан, испытывающих трудности в трудоустройстве;</w:t>
      </w:r>
    </w:p>
    <w:p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выполнить работы по благоустройству поселений.</w:t>
      </w:r>
    </w:p>
    <w:p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Реализация празднично-досуговых мероприятий, предусмотренных муниципальной подпрограммой, позволит увеличить число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rPr>
        <w:t xml:space="preserve">Контроль за исполнением Подпрограммы осуществляет глава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rsidR="00795572" w:rsidRDefault="00795572" w:rsidP="00795572">
      <w:pPr>
        <w:shd w:val="clear" w:color="auto" w:fill="FFFFFF"/>
        <w:spacing w:after="0"/>
        <w:jc w:val="both"/>
        <w:rPr>
          <w:sz w:val="24"/>
          <w:szCs w:val="24"/>
        </w:rPr>
      </w:pPr>
    </w:p>
    <w:p w:rsidR="007A6DCA" w:rsidRDefault="007A6DCA" w:rsidP="00795572">
      <w:pPr>
        <w:shd w:val="clear" w:color="auto" w:fill="FFFFFF"/>
        <w:spacing w:after="0"/>
        <w:jc w:val="both"/>
        <w:rPr>
          <w:sz w:val="24"/>
          <w:szCs w:val="24"/>
        </w:rPr>
      </w:pPr>
    </w:p>
    <w:p w:rsidR="007A6DCA" w:rsidRDefault="007A6DCA" w:rsidP="009F6F5B">
      <w:pPr>
        <w:spacing w:after="0"/>
        <w:ind w:left="6237"/>
        <w:jc w:val="right"/>
        <w:rPr>
          <w:rFonts w:ascii="Times New Roman" w:hAnsi="Times New Roman" w:cs="Times New Roman"/>
          <w:sz w:val="18"/>
          <w:szCs w:val="18"/>
        </w:rPr>
      </w:pPr>
    </w:p>
    <w:p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rsidR="003752F7" w:rsidRPr="007A6DCA" w:rsidRDefault="003752F7" w:rsidP="009F6F5B">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lastRenderedPageBreak/>
        <w:t>Приложение №</w:t>
      </w:r>
      <w:r w:rsidR="00795572" w:rsidRPr="007A6DCA">
        <w:rPr>
          <w:rFonts w:ascii="Times New Roman" w:hAnsi="Times New Roman" w:cs="Times New Roman"/>
          <w:sz w:val="20"/>
          <w:szCs w:val="20"/>
        </w:rPr>
        <w:t>9</w:t>
      </w:r>
    </w:p>
    <w:p w:rsidR="003752F7" w:rsidRPr="007A6DCA" w:rsidRDefault="003752F7" w:rsidP="009F6F5B">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sidR="00237CCB">
        <w:rPr>
          <w:color w:val="000000"/>
          <w:sz w:val="20"/>
          <w:szCs w:val="20"/>
        </w:rPr>
        <w:t xml:space="preserve">муниципальной </w:t>
      </w:r>
      <w:r w:rsidRPr="007A6DCA">
        <w:rPr>
          <w:color w:val="000000"/>
          <w:sz w:val="20"/>
          <w:szCs w:val="20"/>
        </w:rPr>
        <w:t>программ</w:t>
      </w:r>
      <w:r w:rsidR="00237CCB">
        <w:rPr>
          <w:color w:val="000000"/>
          <w:sz w:val="20"/>
          <w:szCs w:val="20"/>
        </w:rPr>
        <w:t>е</w:t>
      </w:r>
    </w:p>
    <w:p w:rsidR="003752F7" w:rsidRPr="007A6DCA" w:rsidRDefault="003752F7" w:rsidP="009F6F5B">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t xml:space="preserve"> </w:t>
      </w:r>
      <w:r w:rsidRPr="007A6DCA">
        <w:rPr>
          <w:bCs/>
          <w:sz w:val="20"/>
          <w:szCs w:val="20"/>
          <w:bdr w:val="none" w:sz="0" w:space="0" w:color="auto" w:frame="1"/>
        </w:rPr>
        <w:t>«</w:t>
      </w:r>
      <w:r w:rsidR="00F559AA" w:rsidRPr="007A6DCA">
        <w:rPr>
          <w:bCs/>
          <w:sz w:val="20"/>
          <w:szCs w:val="20"/>
          <w:bdr w:val="none" w:sz="0" w:space="0" w:color="auto" w:frame="1"/>
        </w:rPr>
        <w:t>Социально – экономическое развитие</w:t>
      </w:r>
    </w:p>
    <w:p w:rsidR="003752F7" w:rsidRPr="007A6DCA" w:rsidRDefault="003752F7" w:rsidP="009F6F5B">
      <w:pPr>
        <w:pStyle w:val="a4"/>
        <w:spacing w:before="0" w:beforeAutospacing="0" w:after="0" w:afterAutospacing="0" w:line="276" w:lineRule="auto"/>
        <w:jc w:val="right"/>
        <w:textAlignment w:val="baseline"/>
        <w:rPr>
          <w:sz w:val="20"/>
          <w:szCs w:val="20"/>
        </w:rPr>
      </w:pPr>
      <w:r w:rsidRPr="007A6DCA">
        <w:rPr>
          <w:sz w:val="20"/>
          <w:szCs w:val="20"/>
        </w:rPr>
        <w:t xml:space="preserve">сельского поселения </w:t>
      </w:r>
      <w:r w:rsidR="008F5024" w:rsidRPr="007A6DCA">
        <w:rPr>
          <w:sz w:val="20"/>
          <w:szCs w:val="20"/>
        </w:rPr>
        <w:t>Сосновый Солонец</w:t>
      </w:r>
      <w:r w:rsidRPr="007A6DCA">
        <w:rPr>
          <w:sz w:val="20"/>
          <w:szCs w:val="20"/>
        </w:rPr>
        <w:t xml:space="preserve"> муниципального </w:t>
      </w:r>
    </w:p>
    <w:p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района  Ставропольский Самарской области</w:t>
      </w:r>
      <w:r w:rsidRPr="007A6DCA">
        <w:rPr>
          <w:bCs/>
          <w:sz w:val="20"/>
          <w:szCs w:val="20"/>
          <w:bdr w:val="none" w:sz="0" w:space="0" w:color="auto" w:frame="1"/>
        </w:rPr>
        <w:t xml:space="preserve"> </w:t>
      </w:r>
    </w:p>
    <w:p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sidR="00E375A2">
        <w:rPr>
          <w:bCs/>
          <w:sz w:val="20"/>
          <w:szCs w:val="20"/>
          <w:bdr w:val="none" w:sz="0" w:space="0" w:color="auto" w:frame="1"/>
        </w:rPr>
        <w:t>2021-2023</w:t>
      </w:r>
      <w:r w:rsidR="00237CCB">
        <w:rPr>
          <w:bCs/>
          <w:sz w:val="20"/>
          <w:szCs w:val="20"/>
          <w:bdr w:val="none" w:sz="0" w:space="0" w:color="auto" w:frame="1"/>
        </w:rPr>
        <w:t xml:space="preserve"> годы</w:t>
      </w:r>
      <w:r w:rsidRPr="007A6DCA">
        <w:rPr>
          <w:bCs/>
          <w:sz w:val="20"/>
          <w:szCs w:val="20"/>
          <w:bdr w:val="none" w:sz="0" w:space="0" w:color="auto" w:frame="1"/>
        </w:rPr>
        <w:t>»</w:t>
      </w:r>
    </w:p>
    <w:p w:rsidR="00000A5D" w:rsidRPr="007A6DCA" w:rsidRDefault="002B25BF" w:rsidP="00000A5D">
      <w:pPr>
        <w:pStyle w:val="a4"/>
        <w:spacing w:before="0" w:beforeAutospacing="0" w:after="0" w:afterAutospacing="0" w:line="276" w:lineRule="auto"/>
        <w:jc w:val="right"/>
        <w:textAlignment w:val="baseline"/>
        <w:rPr>
          <w:sz w:val="20"/>
          <w:szCs w:val="20"/>
        </w:rPr>
      </w:pPr>
      <w:r w:rsidRPr="007A6DCA">
        <w:rPr>
          <w:color w:val="FFFFFF" w:themeColor="background1"/>
          <w:sz w:val="20"/>
          <w:szCs w:val="20"/>
        </w:rPr>
        <w:t>от 14.11.201</w:t>
      </w:r>
      <w:r w:rsidR="00000A5D" w:rsidRPr="007A6DCA">
        <w:rPr>
          <w:color w:val="FFFFFF" w:themeColor="background1"/>
          <w:sz w:val="20"/>
          <w:szCs w:val="20"/>
        </w:rPr>
        <w:t xml:space="preserve"> от 14.11.201</w:t>
      </w:r>
      <w:r w:rsidR="00E33E58" w:rsidRPr="007A6DCA">
        <w:rPr>
          <w:sz w:val="20"/>
          <w:szCs w:val="20"/>
        </w:rPr>
        <w:t xml:space="preserve"> </w:t>
      </w:r>
    </w:p>
    <w:p w:rsidR="002B25BF" w:rsidRPr="003A2578"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3A2578">
        <w:rPr>
          <w:color w:val="FFFFFF" w:themeColor="background1"/>
          <w:sz w:val="18"/>
          <w:szCs w:val="18"/>
        </w:rPr>
        <w:t>6года №33</w:t>
      </w: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Pr="00B014F1" w:rsidRDefault="003752F7" w:rsidP="009F6F5B">
      <w:pPr>
        <w:autoSpaceDE w:val="0"/>
        <w:spacing w:after="0"/>
        <w:jc w:val="center"/>
        <w:rPr>
          <w:rFonts w:ascii="Times New Roman" w:hAnsi="Times New Roman" w:cs="Times New Roman"/>
          <w:b/>
        </w:rPr>
      </w:pPr>
    </w:p>
    <w:p w:rsidR="003752F7" w:rsidRDefault="003752F7"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Default="00F559AA" w:rsidP="009F6F5B">
      <w:pPr>
        <w:autoSpaceDE w:val="0"/>
        <w:spacing w:after="0"/>
        <w:jc w:val="center"/>
        <w:rPr>
          <w:rFonts w:ascii="Times New Roman" w:hAnsi="Times New Roman" w:cs="Times New Roman"/>
          <w:b/>
        </w:rPr>
      </w:pPr>
    </w:p>
    <w:p w:rsidR="00F559AA" w:rsidRPr="00B014F1" w:rsidRDefault="00F559AA" w:rsidP="009F6F5B">
      <w:pPr>
        <w:autoSpaceDE w:val="0"/>
        <w:spacing w:after="0"/>
        <w:jc w:val="center"/>
        <w:rPr>
          <w:rFonts w:ascii="Times New Roman" w:hAnsi="Times New Roman" w:cs="Times New Roman"/>
          <w:b/>
        </w:rPr>
      </w:pPr>
    </w:p>
    <w:p w:rsidR="003752F7" w:rsidRPr="00B014F1" w:rsidRDefault="00795572" w:rsidP="00237CCB">
      <w:pPr>
        <w:spacing w:after="0"/>
        <w:jc w:val="center"/>
        <w:rPr>
          <w:rFonts w:ascii="Times New Roman" w:hAnsi="Times New Roman" w:cs="Times New Roman"/>
        </w:rPr>
      </w:pPr>
      <w:r>
        <w:rPr>
          <w:rFonts w:ascii="Times New Roman" w:hAnsi="Times New Roman" w:cs="Times New Roman"/>
        </w:rPr>
        <w:t>9</w:t>
      </w:r>
      <w:r w:rsidR="00936A16">
        <w:rPr>
          <w:rFonts w:ascii="Times New Roman" w:hAnsi="Times New Roman" w:cs="Times New Roman"/>
        </w:rPr>
        <w:t xml:space="preserve"> </w:t>
      </w:r>
      <w:r w:rsidR="003752F7" w:rsidRPr="00B014F1">
        <w:rPr>
          <w:rFonts w:ascii="Times New Roman" w:hAnsi="Times New Roman" w:cs="Times New Roman"/>
        </w:rPr>
        <w:t>ПОДПРОГРАММА</w:t>
      </w:r>
    </w:p>
    <w:p w:rsidR="003752F7" w:rsidRPr="00B014F1" w:rsidRDefault="003752F7" w:rsidP="00237CCB">
      <w:pPr>
        <w:spacing w:after="0"/>
        <w:jc w:val="center"/>
        <w:rPr>
          <w:rFonts w:ascii="Times New Roman" w:hAnsi="Times New Roman" w:cs="Times New Roman"/>
        </w:rPr>
      </w:pPr>
    </w:p>
    <w:p w:rsidR="003752F7" w:rsidRPr="00B014F1" w:rsidRDefault="003752F7" w:rsidP="00237CCB">
      <w:pPr>
        <w:pStyle w:val="ConsPlusTitle"/>
        <w:widowControl/>
        <w:spacing w:line="276" w:lineRule="auto"/>
        <w:jc w:val="center"/>
        <w:outlineLvl w:val="0"/>
        <w:rPr>
          <w:b w:val="0"/>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Pr="00B014F1">
        <w:rPr>
          <w:b w:val="0"/>
          <w:sz w:val="22"/>
          <w:szCs w:val="22"/>
        </w:rPr>
        <w:t xml:space="preserve"> муниципального района Ставропольский Самарской области на </w:t>
      </w:r>
      <w:r w:rsidR="00E375A2">
        <w:rPr>
          <w:b w:val="0"/>
          <w:sz w:val="22"/>
          <w:szCs w:val="22"/>
        </w:rPr>
        <w:t>2021-2023</w:t>
      </w:r>
      <w:r w:rsidR="00611EB1">
        <w:rPr>
          <w:b w:val="0"/>
          <w:sz w:val="22"/>
          <w:szCs w:val="22"/>
        </w:rPr>
        <w:t xml:space="preserve"> годы</w:t>
      </w:r>
      <w:r w:rsidRPr="00B014F1">
        <w:rPr>
          <w:b w:val="0"/>
          <w:sz w:val="22"/>
          <w:szCs w:val="22"/>
        </w:rPr>
        <w:t>»</w:t>
      </w:r>
    </w:p>
    <w:p w:rsidR="003752F7" w:rsidRPr="00B014F1" w:rsidRDefault="003752F7" w:rsidP="00237CCB">
      <w:pPr>
        <w:tabs>
          <w:tab w:val="left" w:pos="1134"/>
        </w:tabs>
        <w:autoSpaceDE w:val="0"/>
        <w:spacing w:after="0"/>
        <w:jc w:val="center"/>
        <w:rPr>
          <w:rFonts w:ascii="Times New Roman" w:hAnsi="Times New Roman" w:cs="Times New Roman"/>
          <w:bCs/>
        </w:rPr>
      </w:pPr>
    </w:p>
    <w:p w:rsidR="003752F7" w:rsidRPr="00B014F1" w:rsidRDefault="003752F7" w:rsidP="00237CCB">
      <w:pPr>
        <w:tabs>
          <w:tab w:val="left" w:pos="1134"/>
        </w:tabs>
        <w:autoSpaceDE w:val="0"/>
        <w:spacing w:after="0"/>
        <w:jc w:val="center"/>
        <w:rPr>
          <w:rFonts w:ascii="Times New Roman" w:eastAsia="Calibri" w:hAnsi="Times New Roman" w:cs="Times New Roman"/>
        </w:rPr>
      </w:pPr>
      <w:r w:rsidRPr="00B014F1">
        <w:rPr>
          <w:rFonts w:ascii="Times New Roman" w:hAnsi="Times New Roman" w:cs="Times New Roman"/>
          <w:bCs/>
        </w:rPr>
        <w:t>(Далее – Подпрограмма)</w:t>
      </w: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Pr="00B014F1" w:rsidRDefault="003752F7" w:rsidP="009F6F5B">
      <w:pPr>
        <w:autoSpaceDE w:val="0"/>
        <w:autoSpaceDN w:val="0"/>
        <w:adjustRightInd w:val="0"/>
        <w:spacing w:after="0"/>
        <w:jc w:val="right"/>
        <w:outlineLvl w:val="0"/>
        <w:rPr>
          <w:rFonts w:ascii="Times New Roman" w:hAnsi="Times New Roman" w:cs="Times New Roman"/>
        </w:rPr>
      </w:pPr>
    </w:p>
    <w:p w:rsidR="003752F7" w:rsidRDefault="003752F7"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D861ED" w:rsidRDefault="00D861ED"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F559AA" w:rsidRDefault="00F559AA"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8F5024" w:rsidRDefault="008F5024" w:rsidP="009F6F5B">
      <w:pPr>
        <w:autoSpaceDE w:val="0"/>
        <w:autoSpaceDN w:val="0"/>
        <w:adjustRightInd w:val="0"/>
        <w:spacing w:after="0"/>
        <w:jc w:val="right"/>
        <w:outlineLvl w:val="0"/>
        <w:rPr>
          <w:rFonts w:ascii="Times New Roman" w:hAnsi="Times New Roman" w:cs="Times New Roman"/>
        </w:rPr>
      </w:pPr>
    </w:p>
    <w:p w:rsidR="00DA1755" w:rsidRDefault="00DA1755">
      <w:pPr>
        <w:rPr>
          <w:rFonts w:ascii="Times New Roman" w:hAnsi="Times New Roman" w:cs="Times New Roman"/>
          <w:b/>
        </w:rPr>
      </w:pPr>
      <w:r>
        <w:rPr>
          <w:rFonts w:ascii="Times New Roman" w:hAnsi="Times New Roman" w:cs="Times New Roman"/>
          <w:b/>
        </w:rPr>
        <w:br w:type="page"/>
      </w:r>
    </w:p>
    <w:p w:rsidR="003752F7" w:rsidRPr="00B014F1" w:rsidRDefault="003752F7" w:rsidP="008F5024">
      <w:pPr>
        <w:autoSpaceDE w:val="0"/>
        <w:autoSpaceDN w:val="0"/>
        <w:adjustRightInd w:val="0"/>
        <w:spacing w:after="0"/>
        <w:jc w:val="center"/>
        <w:outlineLvl w:val="1"/>
        <w:rPr>
          <w:rFonts w:ascii="Times New Roman" w:hAnsi="Times New Roman" w:cs="Times New Roman"/>
        </w:rPr>
      </w:pPr>
      <w:r w:rsidRPr="00B014F1">
        <w:rPr>
          <w:rFonts w:ascii="Times New Roman" w:hAnsi="Times New Roman" w:cs="Times New Roman"/>
          <w:b/>
        </w:rPr>
        <w:lastRenderedPageBreak/>
        <w:t>Паспорт подпрограммы</w:t>
      </w:r>
    </w:p>
    <w:tbl>
      <w:tblPr>
        <w:tblW w:w="9781" w:type="dxa"/>
        <w:tblInd w:w="70" w:type="dxa"/>
        <w:tblLayout w:type="fixed"/>
        <w:tblCellMar>
          <w:left w:w="70" w:type="dxa"/>
          <w:right w:w="70" w:type="dxa"/>
        </w:tblCellMar>
        <w:tblLook w:val="0000"/>
      </w:tblPr>
      <w:tblGrid>
        <w:gridCol w:w="2268"/>
        <w:gridCol w:w="7513"/>
      </w:tblGrid>
      <w:tr w:rsidR="003752F7" w:rsidRPr="00B014F1" w:rsidTr="00D861ED">
        <w:trPr>
          <w:cantSplit/>
          <w:trHeight w:val="796"/>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Наименование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8F5024">
            <w:pPr>
              <w:pStyle w:val="ConsPlusTitle"/>
              <w:widowControl/>
              <w:spacing w:line="276" w:lineRule="auto"/>
              <w:jc w:val="both"/>
              <w:outlineLvl w:val="0"/>
              <w:rPr>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008F5024" w:rsidRPr="00253FBB">
              <w:t xml:space="preserve"> </w:t>
            </w:r>
            <w:r w:rsidRPr="00B014F1">
              <w:rPr>
                <w:b w:val="0"/>
                <w:sz w:val="22"/>
                <w:szCs w:val="22"/>
              </w:rPr>
              <w:t xml:space="preserve">муниципального района Ставропольский Самарской области на </w:t>
            </w:r>
            <w:r w:rsidR="002218BD">
              <w:rPr>
                <w:b w:val="0"/>
                <w:sz w:val="22"/>
                <w:szCs w:val="22"/>
              </w:rPr>
              <w:t>2021-2023</w:t>
            </w:r>
            <w:r w:rsidR="00237CCB">
              <w:rPr>
                <w:b w:val="0"/>
                <w:sz w:val="22"/>
                <w:szCs w:val="22"/>
              </w:rPr>
              <w:t xml:space="preserve"> годы</w:t>
            </w:r>
            <w:r w:rsidRPr="00B014F1">
              <w:rPr>
                <w:b w:val="0"/>
                <w:sz w:val="22"/>
                <w:szCs w:val="22"/>
              </w:rPr>
              <w:t>»</w:t>
            </w:r>
            <w:r w:rsidR="008F5024" w:rsidRPr="00B014F1">
              <w:rPr>
                <w:sz w:val="22"/>
                <w:szCs w:val="22"/>
              </w:rPr>
              <w:t xml:space="preserve"> </w:t>
            </w:r>
          </w:p>
        </w:tc>
      </w:tr>
      <w:tr w:rsidR="003752F7" w:rsidRPr="00B014F1" w:rsidTr="00D861ED">
        <w:trPr>
          <w:cantSplit/>
          <w:trHeight w:val="102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Основания для разработки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от 6 октября 2003 № 131-ФЗ "Об  общих принципах организации местного  самоуправления в Российской Федерации";</w:t>
            </w:r>
          </w:p>
          <w:p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 329-ФЗ от 04.12.2007 "О физической культуре и спорте в Российской Федерации".</w:t>
            </w:r>
          </w:p>
        </w:tc>
      </w:tr>
      <w:tr w:rsidR="003752F7" w:rsidRPr="00B014F1" w:rsidTr="00D861ED">
        <w:trPr>
          <w:cantSplit/>
          <w:trHeight w:val="669"/>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Ответственный исполнитель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 xml:space="preserve">Администрация сельского поселения </w:t>
            </w:r>
            <w:r w:rsidR="008F5024" w:rsidRPr="008F5024">
              <w:t>Сосновый Солонец</w:t>
            </w:r>
            <w:r w:rsidRPr="00B014F1">
              <w:rPr>
                <w:sz w:val="22"/>
                <w:szCs w:val="22"/>
              </w:rPr>
              <w:t xml:space="preserve"> муниципального района Ставропольский Самарской области</w:t>
            </w:r>
          </w:p>
        </w:tc>
      </w:tr>
      <w:tr w:rsidR="003752F7" w:rsidRPr="00B014F1" w:rsidTr="00D861ED">
        <w:trPr>
          <w:cantSplit/>
          <w:trHeight w:val="105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Цель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widowControl/>
              <w:spacing w:line="276" w:lineRule="auto"/>
              <w:jc w:val="both"/>
              <w:rPr>
                <w:sz w:val="22"/>
                <w:szCs w:val="22"/>
              </w:rPr>
            </w:pPr>
            <w:r w:rsidRPr="00B014F1">
              <w:rPr>
                <w:sz w:val="22"/>
                <w:szCs w:val="22"/>
              </w:rPr>
              <w:t xml:space="preserve">Создание и обеспечение условий для воспитания, развития, социального становления и самореализации детей и молодежи в сельском поселении </w:t>
            </w:r>
            <w:r w:rsidR="008F5024" w:rsidRPr="008F5024">
              <w:t>Сосновый Солонец</w:t>
            </w:r>
            <w:r w:rsidR="008F5024" w:rsidRPr="00253FBB">
              <w:t xml:space="preserve"> </w:t>
            </w:r>
            <w:r w:rsidRPr="00B014F1">
              <w:rPr>
                <w:sz w:val="22"/>
                <w:szCs w:val="22"/>
              </w:rPr>
              <w:t>муниципального района ставропольский Самарской области.</w:t>
            </w:r>
          </w:p>
        </w:tc>
      </w:tr>
      <w:tr w:rsidR="003752F7" w:rsidRPr="00B014F1" w:rsidTr="00D861ED">
        <w:trPr>
          <w:cantSplit/>
          <w:trHeight w:val="240"/>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 xml:space="preserve">Сроки реализации Подпрограммы </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E375A2" w:rsidP="00F559AA">
            <w:pPr>
              <w:pStyle w:val="ConsPlusCell"/>
              <w:widowControl/>
              <w:spacing w:line="276" w:lineRule="auto"/>
              <w:jc w:val="both"/>
              <w:rPr>
                <w:sz w:val="22"/>
                <w:szCs w:val="22"/>
              </w:rPr>
            </w:pPr>
            <w:r>
              <w:rPr>
                <w:sz w:val="22"/>
                <w:szCs w:val="22"/>
              </w:rPr>
              <w:t>2021-2023</w:t>
            </w:r>
            <w:r w:rsidR="00611EB1">
              <w:rPr>
                <w:sz w:val="22"/>
                <w:szCs w:val="22"/>
              </w:rPr>
              <w:t xml:space="preserve"> годы</w:t>
            </w:r>
          </w:p>
        </w:tc>
      </w:tr>
      <w:tr w:rsidR="003752F7" w:rsidRPr="00B014F1" w:rsidTr="00D861ED">
        <w:trPr>
          <w:cantSplit/>
          <w:trHeight w:val="2536"/>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Источники и объемы финансирования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spacing w:after="0"/>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B2259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rsidR="003752F7" w:rsidRPr="00B829C9" w:rsidRDefault="003752F7" w:rsidP="00F559AA">
            <w:pPr>
              <w:spacing w:after="0"/>
              <w:jc w:val="both"/>
              <w:rPr>
                <w:rFonts w:ascii="Times New Roman" w:hAnsi="Times New Roman" w:cs="Times New Roman"/>
              </w:rPr>
            </w:pPr>
            <w:r w:rsidRPr="00B014F1">
              <w:rPr>
                <w:rFonts w:ascii="Times New Roman" w:hAnsi="Times New Roman" w:cs="Times New Roman"/>
              </w:rPr>
              <w:t xml:space="preserve">Общий объем </w:t>
            </w:r>
            <w:r w:rsidRPr="00B829C9">
              <w:rPr>
                <w:rFonts w:ascii="Times New Roman" w:hAnsi="Times New Roman" w:cs="Times New Roman"/>
              </w:rPr>
              <w:t>финансирования Подпрограммы составляет</w:t>
            </w:r>
            <w:r w:rsidR="00611EB1" w:rsidRPr="00B829C9">
              <w:rPr>
                <w:rFonts w:ascii="Times New Roman" w:hAnsi="Times New Roman" w:cs="Times New Roman"/>
              </w:rPr>
              <w:t xml:space="preserve"> </w:t>
            </w:r>
            <w:r w:rsidR="00E375A2">
              <w:rPr>
                <w:rFonts w:ascii="Times New Roman" w:hAnsi="Times New Roman" w:cs="Times New Roman"/>
              </w:rPr>
              <w:t>669 941</w:t>
            </w:r>
            <w:r w:rsidR="00237CCB">
              <w:rPr>
                <w:rFonts w:ascii="Times New Roman" w:hAnsi="Times New Roman" w:cs="Times New Roman"/>
              </w:rPr>
              <w:t xml:space="preserve"> руб. </w:t>
            </w:r>
            <w:r w:rsidR="00E375A2">
              <w:rPr>
                <w:rFonts w:ascii="Times New Roman" w:hAnsi="Times New Roman" w:cs="Times New Roman"/>
              </w:rPr>
              <w:t>22</w:t>
            </w:r>
            <w:r w:rsidRPr="00B829C9">
              <w:rPr>
                <w:rFonts w:ascii="Times New Roman" w:hAnsi="Times New Roman" w:cs="Times New Roman"/>
              </w:rPr>
              <w:t xml:space="preserve"> </w:t>
            </w:r>
            <w:r w:rsidR="00237CCB">
              <w:rPr>
                <w:rFonts w:ascii="Times New Roman" w:hAnsi="Times New Roman" w:cs="Times New Roman"/>
              </w:rPr>
              <w:t>коп.</w:t>
            </w:r>
            <w:r w:rsidR="00D861ED" w:rsidRPr="00B829C9">
              <w:rPr>
                <w:rFonts w:ascii="Times New Roman" w:hAnsi="Times New Roman" w:cs="Times New Roman"/>
              </w:rPr>
              <w:t>, в том числе по годам:</w:t>
            </w:r>
          </w:p>
          <w:p w:rsidR="003752F7" w:rsidRDefault="003752F7" w:rsidP="00F559AA">
            <w:pPr>
              <w:spacing w:after="0"/>
              <w:jc w:val="both"/>
              <w:rPr>
                <w:rFonts w:ascii="Times New Roman" w:hAnsi="Times New Roman" w:cs="Times New Roman"/>
              </w:rPr>
            </w:pPr>
            <w:r w:rsidRPr="00B829C9">
              <w:rPr>
                <w:rFonts w:ascii="Times New Roman" w:hAnsi="Times New Roman" w:cs="Times New Roman"/>
              </w:rPr>
              <w:t>20</w:t>
            </w:r>
            <w:r w:rsidR="00E375A2">
              <w:rPr>
                <w:rFonts w:ascii="Times New Roman" w:hAnsi="Times New Roman" w:cs="Times New Roman"/>
              </w:rPr>
              <w:t>21</w:t>
            </w:r>
            <w:r w:rsidRPr="00B829C9">
              <w:rPr>
                <w:rFonts w:ascii="Times New Roman" w:hAnsi="Times New Roman" w:cs="Times New Roman"/>
              </w:rPr>
              <w:t xml:space="preserve"> год – </w:t>
            </w:r>
            <w:r w:rsidR="00E375A2">
              <w:rPr>
                <w:rFonts w:ascii="Times New Roman" w:hAnsi="Times New Roman" w:cs="Times New Roman"/>
              </w:rPr>
              <w:t>223 313</w:t>
            </w:r>
            <w:r w:rsidR="00237CCB">
              <w:rPr>
                <w:rFonts w:ascii="Times New Roman" w:hAnsi="Times New Roman" w:cs="Times New Roman"/>
              </w:rPr>
              <w:t xml:space="preserve"> руб. </w:t>
            </w:r>
            <w:r w:rsidR="00E375A2">
              <w:rPr>
                <w:rFonts w:ascii="Times New Roman" w:hAnsi="Times New Roman" w:cs="Times New Roman"/>
              </w:rPr>
              <w:t>74</w:t>
            </w:r>
            <w:r w:rsidR="00B829C9" w:rsidRPr="00B829C9">
              <w:rPr>
                <w:rFonts w:ascii="Times New Roman" w:hAnsi="Times New Roman" w:cs="Times New Roman"/>
              </w:rPr>
              <w:t xml:space="preserve"> </w:t>
            </w:r>
            <w:r w:rsidR="00237CCB">
              <w:rPr>
                <w:rFonts w:ascii="Times New Roman" w:hAnsi="Times New Roman" w:cs="Times New Roman"/>
              </w:rPr>
              <w:t>коп.</w:t>
            </w:r>
            <w:r w:rsidRPr="00B829C9">
              <w:rPr>
                <w:rFonts w:ascii="Times New Roman" w:hAnsi="Times New Roman" w:cs="Times New Roman"/>
              </w:rPr>
              <w:t>;</w:t>
            </w:r>
          </w:p>
          <w:p w:rsidR="00237CCB" w:rsidRPr="00B829C9" w:rsidRDefault="00237CCB" w:rsidP="00237CCB">
            <w:pPr>
              <w:spacing w:after="0"/>
              <w:jc w:val="both"/>
              <w:rPr>
                <w:rFonts w:ascii="Times New Roman" w:hAnsi="Times New Roman" w:cs="Times New Roman"/>
              </w:rPr>
            </w:pPr>
            <w:r w:rsidRPr="00B829C9">
              <w:rPr>
                <w:rFonts w:ascii="Times New Roman" w:hAnsi="Times New Roman" w:cs="Times New Roman"/>
              </w:rPr>
              <w:t>202</w:t>
            </w:r>
            <w:r w:rsidR="00E375A2">
              <w:rPr>
                <w:rFonts w:ascii="Times New Roman" w:hAnsi="Times New Roman" w:cs="Times New Roman"/>
              </w:rPr>
              <w:t>2 год – 223 313</w:t>
            </w:r>
            <w:r>
              <w:rPr>
                <w:rFonts w:ascii="Times New Roman" w:hAnsi="Times New Roman" w:cs="Times New Roman"/>
              </w:rPr>
              <w:t> </w:t>
            </w:r>
            <w:r w:rsidRPr="00B829C9">
              <w:rPr>
                <w:rFonts w:ascii="Times New Roman" w:hAnsi="Times New Roman" w:cs="Times New Roman"/>
              </w:rPr>
              <w:t>946</w:t>
            </w:r>
            <w:r>
              <w:rPr>
                <w:rFonts w:ascii="Times New Roman" w:hAnsi="Times New Roman" w:cs="Times New Roman"/>
              </w:rPr>
              <w:t xml:space="preserve"> руб. </w:t>
            </w:r>
            <w:r w:rsidR="00E375A2">
              <w:rPr>
                <w:rFonts w:ascii="Times New Roman" w:hAnsi="Times New Roman" w:cs="Times New Roman"/>
              </w:rPr>
              <w:t>74</w:t>
            </w:r>
            <w:r w:rsidRPr="00B829C9">
              <w:rPr>
                <w:rFonts w:ascii="Times New Roman" w:hAnsi="Times New Roman" w:cs="Times New Roman"/>
              </w:rPr>
              <w:t xml:space="preserve"> </w:t>
            </w:r>
            <w:r>
              <w:rPr>
                <w:rFonts w:ascii="Times New Roman" w:hAnsi="Times New Roman" w:cs="Times New Roman"/>
              </w:rPr>
              <w:t>коп.</w:t>
            </w:r>
            <w:r w:rsidRPr="00B829C9">
              <w:rPr>
                <w:rFonts w:ascii="Times New Roman" w:hAnsi="Times New Roman" w:cs="Times New Roman"/>
              </w:rPr>
              <w:t>;</w:t>
            </w:r>
          </w:p>
          <w:p w:rsidR="003752F7" w:rsidRPr="00295B3B" w:rsidRDefault="00237CCB" w:rsidP="00295B3B">
            <w:pPr>
              <w:spacing w:after="0"/>
              <w:jc w:val="both"/>
              <w:rPr>
                <w:rFonts w:ascii="Times New Roman" w:hAnsi="Times New Roman" w:cs="Times New Roman"/>
              </w:rPr>
            </w:pPr>
            <w:r w:rsidRPr="00B829C9">
              <w:rPr>
                <w:rFonts w:ascii="Times New Roman" w:hAnsi="Times New Roman" w:cs="Times New Roman"/>
              </w:rPr>
              <w:t>202</w:t>
            </w:r>
            <w:r w:rsidR="00E375A2">
              <w:rPr>
                <w:rFonts w:ascii="Times New Roman" w:hAnsi="Times New Roman" w:cs="Times New Roman"/>
              </w:rPr>
              <w:t>3 год – 223 313</w:t>
            </w:r>
            <w:r>
              <w:rPr>
                <w:rFonts w:ascii="Times New Roman" w:hAnsi="Times New Roman" w:cs="Times New Roman"/>
              </w:rPr>
              <w:t xml:space="preserve"> руб. </w:t>
            </w:r>
            <w:r w:rsidR="00E375A2">
              <w:rPr>
                <w:rFonts w:ascii="Times New Roman" w:hAnsi="Times New Roman" w:cs="Times New Roman"/>
              </w:rPr>
              <w:t>74</w:t>
            </w:r>
            <w:r w:rsidRPr="00B829C9">
              <w:rPr>
                <w:rFonts w:ascii="Times New Roman" w:hAnsi="Times New Roman" w:cs="Times New Roman"/>
              </w:rPr>
              <w:t xml:space="preserve"> </w:t>
            </w:r>
            <w:r>
              <w:rPr>
                <w:rFonts w:ascii="Times New Roman" w:hAnsi="Times New Roman" w:cs="Times New Roman"/>
              </w:rPr>
              <w:t>коп.;</w:t>
            </w:r>
          </w:p>
        </w:tc>
      </w:tr>
      <w:tr w:rsidR="003752F7" w:rsidRPr="00B014F1" w:rsidTr="00D861ED">
        <w:trPr>
          <w:cantSplit/>
          <w:trHeight w:val="1920"/>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widowControl/>
              <w:spacing w:line="276" w:lineRule="auto"/>
              <w:rPr>
                <w:sz w:val="22"/>
                <w:szCs w:val="22"/>
              </w:rPr>
            </w:pPr>
            <w:r w:rsidRPr="00B014F1">
              <w:rPr>
                <w:sz w:val="22"/>
                <w:szCs w:val="22"/>
              </w:rPr>
              <w:t>Ожидаемые результаты реализации Подпрограммы</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6C51D1">
            <w:pPr>
              <w:pStyle w:val="ConsPlusCell"/>
              <w:widowControl/>
              <w:spacing w:line="276" w:lineRule="auto"/>
              <w:jc w:val="both"/>
              <w:rPr>
                <w:sz w:val="22"/>
                <w:szCs w:val="22"/>
              </w:rPr>
            </w:pPr>
            <w:r w:rsidRPr="00B014F1">
              <w:rPr>
                <w:sz w:val="22"/>
                <w:szCs w:val="22"/>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r w:rsidR="006C51D1">
              <w:rPr>
                <w:sz w:val="22"/>
                <w:szCs w:val="22"/>
              </w:rPr>
              <w:t xml:space="preserve"> </w:t>
            </w:r>
            <w:r w:rsidRPr="00B014F1">
              <w:rPr>
                <w:sz w:val="22"/>
                <w:szCs w:val="22"/>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r w:rsidR="006C51D1">
              <w:rPr>
                <w:sz w:val="22"/>
                <w:szCs w:val="22"/>
              </w:rPr>
              <w:t xml:space="preserve"> </w:t>
            </w:r>
            <w:r w:rsidRPr="00B014F1">
              <w:rPr>
                <w:sz w:val="22"/>
                <w:szCs w:val="22"/>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r w:rsidR="006C51D1">
              <w:rPr>
                <w:sz w:val="22"/>
                <w:szCs w:val="22"/>
              </w:rPr>
              <w:t xml:space="preserve"> </w:t>
            </w:r>
            <w:r w:rsidRPr="00B014F1">
              <w:rPr>
                <w:sz w:val="22"/>
                <w:szCs w:val="22"/>
              </w:rPr>
              <w:t>Развитие сети молодежных центров, открытие новых детских и молодежных объединений по интересам для организации развивающего досуга.</w:t>
            </w:r>
          </w:p>
        </w:tc>
      </w:tr>
      <w:tr w:rsidR="003752F7" w:rsidRPr="00B014F1" w:rsidTr="00D861ED">
        <w:trPr>
          <w:cantSplit/>
          <w:trHeight w:val="891"/>
        </w:trPr>
        <w:tc>
          <w:tcPr>
            <w:tcW w:w="2268" w:type="dxa"/>
            <w:tcBorders>
              <w:top w:val="single" w:sz="6" w:space="0" w:color="auto"/>
              <w:left w:val="single" w:sz="6" w:space="0" w:color="auto"/>
              <w:bottom w:val="single" w:sz="6" w:space="0" w:color="auto"/>
              <w:right w:val="single" w:sz="6" w:space="0" w:color="auto"/>
            </w:tcBorders>
          </w:tcPr>
          <w:p w:rsidR="003752F7" w:rsidRPr="00B014F1" w:rsidRDefault="003752F7" w:rsidP="009F6F5B">
            <w:pPr>
              <w:pStyle w:val="ConsPlusCell"/>
              <w:spacing w:line="276" w:lineRule="auto"/>
              <w:rPr>
                <w:sz w:val="22"/>
                <w:szCs w:val="22"/>
              </w:rPr>
            </w:pPr>
            <w:r w:rsidRPr="00B014F1">
              <w:rPr>
                <w:sz w:val="22"/>
                <w:szCs w:val="22"/>
              </w:rPr>
              <w:t>Организация контроля</w:t>
            </w:r>
          </w:p>
        </w:tc>
        <w:tc>
          <w:tcPr>
            <w:tcW w:w="7513" w:type="dxa"/>
            <w:tcBorders>
              <w:top w:val="single" w:sz="6" w:space="0" w:color="auto"/>
              <w:left w:val="single" w:sz="6" w:space="0" w:color="auto"/>
              <w:bottom w:val="single" w:sz="6" w:space="0" w:color="auto"/>
              <w:right w:val="single" w:sz="6" w:space="0" w:color="auto"/>
            </w:tcBorders>
          </w:tcPr>
          <w:p w:rsidR="003752F7" w:rsidRPr="00B014F1" w:rsidRDefault="003752F7" w:rsidP="00F559AA">
            <w:pPr>
              <w:pStyle w:val="ConsPlusCell"/>
              <w:spacing w:line="276" w:lineRule="auto"/>
              <w:jc w:val="both"/>
              <w:rPr>
                <w:sz w:val="22"/>
                <w:szCs w:val="22"/>
              </w:rPr>
            </w:pPr>
            <w:r w:rsidRPr="00B014F1">
              <w:rPr>
                <w:sz w:val="22"/>
                <w:szCs w:val="22"/>
              </w:rPr>
              <w:t xml:space="preserve">Контроль за исполнением Подпрограммы осуществляет глава сельского поселения </w:t>
            </w:r>
            <w:r w:rsidR="008F5024" w:rsidRPr="008F5024">
              <w:t>Сосновый Солонец</w:t>
            </w:r>
            <w:r w:rsidRPr="008F5024">
              <w:rPr>
                <w:sz w:val="22"/>
                <w:szCs w:val="22"/>
              </w:rPr>
              <w:t xml:space="preserve"> </w:t>
            </w:r>
            <w:r w:rsidRPr="00B014F1">
              <w:rPr>
                <w:sz w:val="22"/>
                <w:szCs w:val="22"/>
              </w:rPr>
              <w:t>муниципального района Ставропольский Самарской области</w:t>
            </w:r>
          </w:p>
        </w:tc>
      </w:tr>
    </w:tbl>
    <w:p w:rsidR="00F559AA" w:rsidRDefault="00F559AA"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Анализ и оценка проблемы, решение которой осуществляется путем</w:t>
      </w:r>
    </w:p>
    <w:p w:rsidR="003752F7" w:rsidRPr="00B014F1" w:rsidRDefault="003752F7" w:rsidP="009F6F5B">
      <w:pPr>
        <w:autoSpaceDE w:val="0"/>
        <w:autoSpaceDN w:val="0"/>
        <w:adjustRightInd w:val="0"/>
        <w:spacing w:after="0"/>
        <w:jc w:val="center"/>
        <w:outlineLvl w:val="1"/>
        <w:rPr>
          <w:rFonts w:ascii="Times New Roman" w:hAnsi="Times New Roman" w:cs="Times New Roman"/>
          <w:b/>
        </w:rPr>
      </w:pPr>
      <w:r w:rsidRPr="00B014F1">
        <w:rPr>
          <w:rFonts w:ascii="Times New Roman" w:hAnsi="Times New Roman" w:cs="Times New Roman"/>
          <w:b/>
        </w:rPr>
        <w:t>реализации Подпрограммы развития</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Современная наука доказала, что здоровье человека на 10 - 15 процентов зависит от деятельности учреждений здравоохранения, на 15 - 20 процентов - от генетических факторов, 20 - 25 процентов - от состояния окружающей среды и на 50 - 55 процентов - от условий и образа жизни людей, неотъемлемой составной частью которых является физическая культура и спорт.</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Несмотря на увеличение числа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занимающихся в организованных формах физической культурой и спортом, их количество составляет 16 процентов от всего населения.</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Обеспеченность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xml:space="preserve"> площадями спортивных сооружений для занятий физической культурой и спортом составляет 20 процентов.</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lastRenderedPageBreak/>
        <w:t>Исходя из вышеизложенного принятие данной Подпрограммы будет способствовать в конечном итоге увеличению числа жителей города, занимающихся физической культурой и спортом, в том числе в муниципальных учреждениях дополнительного образования детей физкультурно-спортивной направленности, и укреплению их здоровья.</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Цели, задачи, приоритетные направления и основное содержание работы с детьми и молодежью на муниципальном уровне определяются в соответствии со </w:t>
      </w:r>
      <w:hyperlink r:id="rId79" w:history="1">
        <w:r w:rsidRPr="00B014F1">
          <w:rPr>
            <w:rFonts w:ascii="Times New Roman" w:hAnsi="Times New Roman" w:cs="Times New Roman"/>
          </w:rPr>
          <w:t>Стратегией</w:t>
        </w:r>
      </w:hyperlink>
      <w:r w:rsidRPr="00B014F1">
        <w:rPr>
          <w:rFonts w:ascii="Times New Roman" w:hAnsi="Times New Roman" w:cs="Times New Roman"/>
        </w:rPr>
        <w:t xml:space="preserve"> государственной молодежной политики в Российской Федерации, утвержденной распоряжением Правительства Российской Федерации от 18 декабря 2006 года № 1760-р.</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Муниципальная система физической культуры, спорта и молодежной политики является неотъемлемой частью социальной политики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Молодежная политика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ориентирована на молодежь в возрасте от 14 до 30 лет.</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 настоящий момент существует проблема материально-технического обеспечения муниципальных учреждений дополнительного образования детей физкультурно-спортивной направленности и молодежной политики: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крайне низкое материально-техническое оснащение учреждений спорта и молодежной политики. Требуется серьезное финансовое вложение средств для обеспечения деятельности данных учреждений в соответствии с санитарно-эпидемиологическими требованиями и требованиями пожарной безопасности;</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приведение материально-технической базы учреждений спорта и молодежной политики в соответствие с современными потребностями детей и молодежи.</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Цели и задачи Подпрограммы развития</w:t>
      </w:r>
    </w:p>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Цель Подпрограммы: создание условий для успешной социализации и эффективной самореализации молодежи, развитие потенциала молодежи и его использование. Для достижения указанной цели в ходе реализации Подпрограммы решаются следующие задачи: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развитию человеческого потенциала, формирование системы поддержки инициативной и талантливой молодежи;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Профилактика негативных явлений в молодежной среде, содействие социализации молодежи, находящейся в трудной жизненной ситуации;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занятости молодежи, вовлечение молодежи в социальную практику и развитие инновационной экономики;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8F5024">
        <w:rPr>
          <w:rFonts w:ascii="Times New Roman" w:hAnsi="Times New Roman"/>
        </w:rPr>
        <w:t xml:space="preserve"> </w:t>
      </w:r>
      <w:r w:rsidRPr="00B014F1">
        <w:rPr>
          <w:rFonts w:ascii="Times New Roman" w:hAnsi="Times New Roman"/>
        </w:rPr>
        <w:t>муниципального района Ставропольский Самарской области.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Проведение ремонтов в муниципальных учреждениях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Обеспечение работы инструкторов по молодежной политике и физкультуре и спорту.</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Вышеуказанные задачи будут реализованы в период с 20</w:t>
      </w:r>
      <w:r w:rsidR="002218BD">
        <w:rPr>
          <w:rFonts w:ascii="Times New Roman" w:hAnsi="Times New Roman" w:cs="Times New Roman"/>
        </w:rPr>
        <w:t>21</w:t>
      </w:r>
      <w:r w:rsidRPr="00B014F1">
        <w:rPr>
          <w:rFonts w:ascii="Times New Roman" w:hAnsi="Times New Roman" w:cs="Times New Roman"/>
        </w:rPr>
        <w:t xml:space="preserve"> года по 20</w:t>
      </w:r>
      <w:r w:rsidR="00E33E58">
        <w:rPr>
          <w:rFonts w:ascii="Times New Roman" w:hAnsi="Times New Roman" w:cs="Times New Roman"/>
        </w:rPr>
        <w:t>2</w:t>
      </w:r>
      <w:r w:rsidR="002218BD">
        <w:rPr>
          <w:rFonts w:ascii="Times New Roman" w:hAnsi="Times New Roman" w:cs="Times New Roman"/>
        </w:rPr>
        <w:t>3</w:t>
      </w:r>
      <w:r w:rsidRPr="00B014F1">
        <w:rPr>
          <w:rFonts w:ascii="Times New Roman" w:hAnsi="Times New Roman" w:cs="Times New Roman"/>
        </w:rPr>
        <w:t xml:space="preserve"> год.</w:t>
      </w:r>
    </w:p>
    <w:p w:rsidR="003752F7" w:rsidRPr="00B014F1" w:rsidRDefault="003752F7" w:rsidP="009F6F5B">
      <w:pPr>
        <w:spacing w:after="0"/>
        <w:ind w:firstLine="567"/>
        <w:jc w:val="both"/>
        <w:rPr>
          <w:rFonts w:ascii="Times New Roman" w:hAnsi="Times New Roman" w:cs="Times New Roman"/>
        </w:rPr>
      </w:pPr>
      <w:r w:rsidRPr="00B014F1">
        <w:rPr>
          <w:rFonts w:ascii="Times New Roman" w:hAnsi="Times New Roman" w:cs="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w:t>
      </w:r>
      <w:r w:rsidR="006657C2">
        <w:rPr>
          <w:rFonts w:ascii="Times New Roman" w:hAnsi="Times New Roman" w:cs="Times New Roman"/>
        </w:rPr>
        <w:t>ирования подлежат корректировке.</w:t>
      </w:r>
    </w:p>
    <w:p w:rsidR="003752F7" w:rsidRDefault="003752F7" w:rsidP="009F6F5B">
      <w:pPr>
        <w:autoSpaceDE w:val="0"/>
        <w:autoSpaceDN w:val="0"/>
        <w:adjustRightInd w:val="0"/>
        <w:spacing w:after="0"/>
        <w:ind w:firstLine="540"/>
        <w:jc w:val="both"/>
        <w:outlineLvl w:val="1"/>
        <w:rPr>
          <w:rFonts w:ascii="Times New Roman" w:hAnsi="Times New Roman" w:cs="Times New Roman"/>
        </w:rPr>
      </w:pPr>
    </w:p>
    <w:p w:rsidR="006657C2" w:rsidRDefault="006473DF" w:rsidP="006657C2">
      <w:pPr>
        <w:autoSpaceDE w:val="0"/>
        <w:autoSpaceDN w:val="0"/>
        <w:adjustRightInd w:val="0"/>
        <w:spacing w:after="0"/>
        <w:ind w:firstLine="540"/>
        <w:jc w:val="center"/>
        <w:outlineLvl w:val="1"/>
        <w:rPr>
          <w:rFonts w:ascii="Times New Roman" w:hAnsi="Times New Roman" w:cs="Times New Roman"/>
        </w:rPr>
      </w:pPr>
      <w:r>
        <w:rPr>
          <w:rFonts w:ascii="Times New Roman" w:hAnsi="Times New Roman" w:cs="Times New Roman"/>
        </w:rPr>
        <w:t>Мероприятия Подпрограммы</w:t>
      </w:r>
    </w:p>
    <w:p w:rsidR="006657C2" w:rsidRPr="00B014F1" w:rsidRDefault="006473DF" w:rsidP="006473DF">
      <w:pPr>
        <w:autoSpaceDE w:val="0"/>
        <w:autoSpaceDN w:val="0"/>
        <w:adjustRightInd w:val="0"/>
        <w:spacing w:after="0"/>
        <w:ind w:firstLine="540"/>
        <w:jc w:val="right"/>
        <w:outlineLvl w:val="1"/>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tblPr>
      <w:tblGrid>
        <w:gridCol w:w="3261"/>
        <w:gridCol w:w="2410"/>
        <w:gridCol w:w="1417"/>
        <w:gridCol w:w="1418"/>
        <w:gridCol w:w="1559"/>
      </w:tblGrid>
      <w:tr w:rsidR="003752F7" w:rsidRPr="00B014F1" w:rsidTr="00237CCB">
        <w:trPr>
          <w:cantSplit/>
          <w:trHeight w:val="240"/>
        </w:trPr>
        <w:tc>
          <w:tcPr>
            <w:tcW w:w="3261" w:type="dxa"/>
            <w:vMerge w:val="restart"/>
            <w:tcBorders>
              <w:top w:val="single" w:sz="6" w:space="0" w:color="auto"/>
              <w:left w:val="single" w:sz="6" w:space="0" w:color="auto"/>
              <w:bottom w:val="nil"/>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Мероприятия</w:t>
            </w:r>
          </w:p>
        </w:tc>
        <w:tc>
          <w:tcPr>
            <w:tcW w:w="2410" w:type="dxa"/>
            <w:vMerge w:val="restart"/>
            <w:tcBorders>
              <w:top w:val="single" w:sz="6" w:space="0" w:color="auto"/>
              <w:left w:val="single" w:sz="6" w:space="0" w:color="auto"/>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Источник финансирования</w:t>
            </w:r>
          </w:p>
        </w:tc>
        <w:tc>
          <w:tcPr>
            <w:tcW w:w="4394" w:type="dxa"/>
            <w:gridSpan w:val="3"/>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37CCB">
            <w:pPr>
              <w:pStyle w:val="ConsPlusCell"/>
              <w:widowControl/>
              <w:spacing w:line="276" w:lineRule="auto"/>
              <w:jc w:val="center"/>
              <w:rPr>
                <w:sz w:val="22"/>
                <w:szCs w:val="22"/>
              </w:rPr>
            </w:pPr>
            <w:r w:rsidRPr="00B014F1">
              <w:rPr>
                <w:sz w:val="22"/>
                <w:szCs w:val="22"/>
              </w:rPr>
              <w:t>Планируемое значение (руб.</w:t>
            </w:r>
            <w:r w:rsidR="00785AEC">
              <w:rPr>
                <w:sz w:val="22"/>
                <w:szCs w:val="22"/>
              </w:rPr>
              <w:t xml:space="preserve"> коп.</w:t>
            </w:r>
            <w:r w:rsidRPr="00B014F1">
              <w:rPr>
                <w:sz w:val="22"/>
                <w:szCs w:val="22"/>
              </w:rPr>
              <w:t>)</w:t>
            </w:r>
          </w:p>
        </w:tc>
      </w:tr>
      <w:tr w:rsidR="003752F7" w:rsidRPr="00B014F1" w:rsidTr="00237CCB">
        <w:trPr>
          <w:cantSplit/>
          <w:trHeight w:val="113"/>
        </w:trPr>
        <w:tc>
          <w:tcPr>
            <w:tcW w:w="3261" w:type="dxa"/>
            <w:vMerge/>
            <w:tcBorders>
              <w:top w:val="nil"/>
              <w:left w:val="single" w:sz="6" w:space="0" w:color="auto"/>
              <w:bottom w:val="single" w:sz="6" w:space="0" w:color="auto"/>
              <w:right w:val="single" w:sz="6" w:space="0" w:color="auto"/>
            </w:tcBorders>
            <w:vAlign w:val="center"/>
          </w:tcPr>
          <w:p w:rsidR="003752F7" w:rsidRPr="00B014F1" w:rsidRDefault="003752F7" w:rsidP="009F6F5B">
            <w:pPr>
              <w:pStyle w:val="ConsPlusCell"/>
              <w:widowControl/>
              <w:spacing w:line="276" w:lineRule="auto"/>
              <w:rPr>
                <w:sz w:val="22"/>
                <w:szCs w:val="22"/>
              </w:rPr>
            </w:pPr>
          </w:p>
        </w:tc>
        <w:tc>
          <w:tcPr>
            <w:tcW w:w="2410" w:type="dxa"/>
            <w:vMerge/>
            <w:tcBorders>
              <w:left w:val="single" w:sz="6" w:space="0" w:color="auto"/>
              <w:bottom w:val="single" w:sz="6" w:space="0" w:color="auto"/>
              <w:right w:val="single" w:sz="6" w:space="0" w:color="auto"/>
            </w:tcBorders>
            <w:vAlign w:val="center"/>
          </w:tcPr>
          <w:p w:rsidR="003752F7" w:rsidRPr="00B014F1" w:rsidRDefault="003752F7"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95B3B">
            <w:pPr>
              <w:pStyle w:val="ConsPlusCell"/>
              <w:widowControl/>
              <w:spacing w:line="276" w:lineRule="auto"/>
              <w:jc w:val="center"/>
              <w:rPr>
                <w:sz w:val="22"/>
                <w:szCs w:val="22"/>
              </w:rPr>
            </w:pPr>
            <w:r w:rsidRPr="00B014F1">
              <w:rPr>
                <w:sz w:val="22"/>
                <w:szCs w:val="22"/>
              </w:rPr>
              <w:t>20</w:t>
            </w:r>
            <w:r w:rsidR="00E375A2">
              <w:rPr>
                <w:sz w:val="22"/>
                <w:szCs w:val="22"/>
              </w:rPr>
              <w:t>21</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rsidR="003752F7" w:rsidRPr="00B014F1" w:rsidRDefault="00D861ED" w:rsidP="00295B3B">
            <w:pPr>
              <w:pStyle w:val="ConsPlusCell"/>
              <w:widowControl/>
              <w:spacing w:line="276" w:lineRule="auto"/>
              <w:jc w:val="center"/>
              <w:rPr>
                <w:sz w:val="22"/>
                <w:szCs w:val="22"/>
              </w:rPr>
            </w:pPr>
            <w:r>
              <w:rPr>
                <w:sz w:val="22"/>
                <w:szCs w:val="22"/>
              </w:rPr>
              <w:t>202</w:t>
            </w:r>
            <w:r w:rsidR="00E375A2">
              <w:rPr>
                <w:sz w:val="22"/>
                <w:szCs w:val="22"/>
              </w:rPr>
              <w:t>2</w:t>
            </w:r>
            <w:r w:rsidR="003752F7" w:rsidRPr="00B014F1">
              <w:rPr>
                <w:sz w:val="22"/>
                <w:szCs w:val="22"/>
              </w:rPr>
              <w:t xml:space="preserve"> г.</w:t>
            </w:r>
          </w:p>
        </w:tc>
        <w:tc>
          <w:tcPr>
            <w:tcW w:w="1559" w:type="dxa"/>
            <w:tcBorders>
              <w:top w:val="single" w:sz="6" w:space="0" w:color="auto"/>
              <w:left w:val="single" w:sz="6" w:space="0" w:color="auto"/>
              <w:bottom w:val="single" w:sz="6" w:space="0" w:color="auto"/>
              <w:right w:val="single" w:sz="6" w:space="0" w:color="auto"/>
            </w:tcBorders>
            <w:vAlign w:val="center"/>
          </w:tcPr>
          <w:p w:rsidR="003752F7" w:rsidRPr="00B014F1" w:rsidRDefault="003752F7" w:rsidP="00295B3B">
            <w:pPr>
              <w:pStyle w:val="ConsPlusCell"/>
              <w:widowControl/>
              <w:spacing w:line="276" w:lineRule="auto"/>
              <w:jc w:val="center"/>
              <w:rPr>
                <w:sz w:val="22"/>
                <w:szCs w:val="22"/>
              </w:rPr>
            </w:pPr>
            <w:r w:rsidRPr="00B014F1">
              <w:rPr>
                <w:sz w:val="22"/>
                <w:szCs w:val="22"/>
              </w:rPr>
              <w:t>20</w:t>
            </w:r>
            <w:r w:rsidR="003A2578">
              <w:rPr>
                <w:sz w:val="22"/>
                <w:szCs w:val="22"/>
              </w:rPr>
              <w:t>2</w:t>
            </w:r>
            <w:r w:rsidR="00E375A2">
              <w:rPr>
                <w:sz w:val="22"/>
                <w:szCs w:val="22"/>
              </w:rPr>
              <w:t>3</w:t>
            </w:r>
            <w:r w:rsidRPr="00B014F1">
              <w:rPr>
                <w:sz w:val="22"/>
                <w:szCs w:val="22"/>
              </w:rPr>
              <w:t xml:space="preserve"> г.</w:t>
            </w:r>
          </w:p>
        </w:tc>
      </w:tr>
      <w:tr w:rsidR="003752F7" w:rsidRPr="00B014F1" w:rsidTr="00237CCB">
        <w:trPr>
          <w:cantSplit/>
          <w:trHeight w:val="360"/>
        </w:trPr>
        <w:tc>
          <w:tcPr>
            <w:tcW w:w="10065" w:type="dxa"/>
            <w:gridSpan w:val="5"/>
            <w:tcBorders>
              <w:top w:val="single" w:sz="6" w:space="0" w:color="auto"/>
              <w:left w:val="single" w:sz="6" w:space="0" w:color="auto"/>
              <w:bottom w:val="single" w:sz="6" w:space="0" w:color="auto"/>
              <w:right w:val="single" w:sz="6" w:space="0" w:color="auto"/>
            </w:tcBorders>
            <w:vAlign w:val="center"/>
          </w:tcPr>
          <w:p w:rsidR="003752F7" w:rsidRPr="00785AEC" w:rsidRDefault="001C3906" w:rsidP="001865A6">
            <w:pPr>
              <w:pStyle w:val="ConsPlusCell"/>
              <w:numPr>
                <w:ilvl w:val="0"/>
                <w:numId w:val="15"/>
              </w:numPr>
              <w:spacing w:line="276" w:lineRule="auto"/>
              <w:jc w:val="center"/>
              <w:rPr>
                <w:sz w:val="22"/>
                <w:szCs w:val="22"/>
              </w:rPr>
            </w:pPr>
            <w:r w:rsidRPr="00785AEC">
              <w:rPr>
                <w:sz w:val="22"/>
                <w:szCs w:val="22"/>
              </w:rPr>
              <w:t xml:space="preserve"> </w:t>
            </w:r>
            <w:r w:rsidR="00916901" w:rsidRPr="00785AEC">
              <w:rPr>
                <w:sz w:val="22"/>
                <w:szCs w:val="22"/>
              </w:rPr>
              <w:t xml:space="preserve">Материальное содержание инструкторов по </w:t>
            </w:r>
            <w:r w:rsidRPr="00785AEC">
              <w:rPr>
                <w:sz w:val="22"/>
                <w:szCs w:val="22"/>
              </w:rPr>
              <w:t>м</w:t>
            </w:r>
            <w:r w:rsidR="003752F7" w:rsidRPr="00785AEC">
              <w:rPr>
                <w:sz w:val="22"/>
                <w:szCs w:val="22"/>
              </w:rPr>
              <w:t>олодежн</w:t>
            </w:r>
            <w:r w:rsidRPr="00785AEC">
              <w:rPr>
                <w:sz w:val="22"/>
                <w:szCs w:val="22"/>
              </w:rPr>
              <w:t>ой</w:t>
            </w:r>
            <w:r w:rsidR="003752F7" w:rsidRPr="00785AEC">
              <w:rPr>
                <w:sz w:val="22"/>
                <w:szCs w:val="22"/>
              </w:rPr>
              <w:t xml:space="preserve"> политик</w:t>
            </w:r>
            <w:r w:rsidR="00D861ED">
              <w:rPr>
                <w:sz w:val="22"/>
                <w:szCs w:val="22"/>
              </w:rPr>
              <w:t>е</w:t>
            </w:r>
            <w:r w:rsidRPr="00785AEC">
              <w:rPr>
                <w:sz w:val="22"/>
                <w:szCs w:val="22"/>
              </w:rPr>
              <w:t xml:space="preserve"> в сельском поселении </w:t>
            </w:r>
          </w:p>
        </w:tc>
      </w:tr>
      <w:tr w:rsidR="003752F7" w:rsidRPr="00B014F1" w:rsidTr="00237CCB">
        <w:trPr>
          <w:cantSplit/>
          <w:trHeight w:val="600"/>
        </w:trPr>
        <w:tc>
          <w:tcPr>
            <w:tcW w:w="3261" w:type="dxa"/>
            <w:tcBorders>
              <w:top w:val="single" w:sz="6" w:space="0" w:color="auto"/>
              <w:left w:val="single" w:sz="6" w:space="0" w:color="auto"/>
              <w:bottom w:val="single" w:sz="4" w:space="0" w:color="auto"/>
              <w:right w:val="single" w:sz="6" w:space="0" w:color="auto"/>
            </w:tcBorders>
            <w:vAlign w:val="center"/>
          </w:tcPr>
          <w:p w:rsidR="003752F7" w:rsidRPr="00B014F1" w:rsidRDefault="00F559AA" w:rsidP="009F6F5B">
            <w:pPr>
              <w:pStyle w:val="ConsPlusCell"/>
              <w:widowControl/>
              <w:spacing w:line="276" w:lineRule="auto"/>
              <w:rPr>
                <w:sz w:val="22"/>
                <w:szCs w:val="22"/>
              </w:rPr>
            </w:pPr>
            <w:r>
              <w:rPr>
                <w:sz w:val="22"/>
                <w:szCs w:val="22"/>
              </w:rPr>
              <w:t>Содержание</w:t>
            </w:r>
            <w:r w:rsidR="003752F7" w:rsidRPr="00B014F1">
              <w:rPr>
                <w:sz w:val="22"/>
                <w:szCs w:val="22"/>
              </w:rPr>
              <w:t xml:space="preserve"> инструктора по молодежной политике</w:t>
            </w:r>
          </w:p>
        </w:tc>
        <w:tc>
          <w:tcPr>
            <w:tcW w:w="2410" w:type="dxa"/>
            <w:tcBorders>
              <w:top w:val="single" w:sz="6" w:space="0" w:color="auto"/>
              <w:left w:val="single" w:sz="6" w:space="0" w:color="auto"/>
              <w:bottom w:val="single" w:sz="4" w:space="0" w:color="auto"/>
              <w:right w:val="single" w:sz="6" w:space="0" w:color="auto"/>
            </w:tcBorders>
            <w:vAlign w:val="center"/>
          </w:tcPr>
          <w:p w:rsidR="003752F7" w:rsidRPr="00785AEC" w:rsidRDefault="003752F7"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3752F7" w:rsidRPr="00785AEC" w:rsidRDefault="00E375A2" w:rsidP="00D861ED">
            <w:pPr>
              <w:pStyle w:val="ConsPlusCell"/>
              <w:widowControl/>
              <w:spacing w:line="276" w:lineRule="auto"/>
              <w:jc w:val="center"/>
              <w:rPr>
                <w:sz w:val="22"/>
                <w:szCs w:val="22"/>
              </w:rPr>
            </w:pPr>
            <w:r>
              <w:rPr>
                <w:sz w:val="22"/>
                <w:szCs w:val="22"/>
              </w:rPr>
              <w:t>106 328,04</w:t>
            </w:r>
          </w:p>
        </w:tc>
        <w:tc>
          <w:tcPr>
            <w:tcW w:w="1418" w:type="dxa"/>
            <w:tcBorders>
              <w:top w:val="single" w:sz="6" w:space="0" w:color="auto"/>
              <w:left w:val="single" w:sz="6" w:space="0" w:color="auto"/>
              <w:bottom w:val="single" w:sz="6" w:space="0" w:color="auto"/>
              <w:right w:val="single" w:sz="6" w:space="0" w:color="auto"/>
            </w:tcBorders>
            <w:vAlign w:val="center"/>
          </w:tcPr>
          <w:p w:rsidR="003752F7" w:rsidRPr="00785AEC" w:rsidRDefault="00E375A2" w:rsidP="00D861ED">
            <w:pPr>
              <w:pStyle w:val="ConsPlusCell"/>
              <w:widowControl/>
              <w:spacing w:line="276" w:lineRule="auto"/>
              <w:jc w:val="center"/>
              <w:rPr>
                <w:sz w:val="22"/>
                <w:szCs w:val="22"/>
              </w:rPr>
            </w:pPr>
            <w:r w:rsidRPr="00E375A2">
              <w:rPr>
                <w:sz w:val="22"/>
                <w:szCs w:val="22"/>
              </w:rPr>
              <w:t>106 328,04</w:t>
            </w:r>
          </w:p>
        </w:tc>
        <w:tc>
          <w:tcPr>
            <w:tcW w:w="1559" w:type="dxa"/>
            <w:tcBorders>
              <w:top w:val="single" w:sz="6" w:space="0" w:color="auto"/>
              <w:left w:val="single" w:sz="6" w:space="0" w:color="auto"/>
              <w:bottom w:val="single" w:sz="6" w:space="0" w:color="auto"/>
              <w:right w:val="single" w:sz="6" w:space="0" w:color="auto"/>
            </w:tcBorders>
            <w:vAlign w:val="center"/>
          </w:tcPr>
          <w:p w:rsidR="003752F7" w:rsidRPr="00785AEC" w:rsidRDefault="00E375A2" w:rsidP="00D861ED">
            <w:pPr>
              <w:pStyle w:val="ConsPlusCell"/>
              <w:widowControl/>
              <w:spacing w:line="276" w:lineRule="auto"/>
              <w:jc w:val="center"/>
              <w:rPr>
                <w:sz w:val="22"/>
                <w:szCs w:val="22"/>
              </w:rPr>
            </w:pPr>
            <w:r w:rsidRPr="00E375A2">
              <w:rPr>
                <w:sz w:val="22"/>
                <w:szCs w:val="22"/>
              </w:rPr>
              <w:t>106 328,04</w:t>
            </w:r>
          </w:p>
        </w:tc>
      </w:tr>
      <w:tr w:rsidR="00B829C9" w:rsidRPr="00B014F1" w:rsidTr="00237CCB">
        <w:trPr>
          <w:cantSplit/>
          <w:trHeight w:val="383"/>
        </w:trPr>
        <w:tc>
          <w:tcPr>
            <w:tcW w:w="5671" w:type="dxa"/>
            <w:gridSpan w:val="2"/>
            <w:tcBorders>
              <w:top w:val="single" w:sz="4" w:space="0" w:color="auto"/>
              <w:left w:val="single" w:sz="6" w:space="0" w:color="auto"/>
              <w:bottom w:val="single" w:sz="4" w:space="0" w:color="auto"/>
              <w:right w:val="single" w:sz="6" w:space="0" w:color="auto"/>
            </w:tcBorders>
            <w:vAlign w:val="center"/>
          </w:tcPr>
          <w:p w:rsidR="00B829C9" w:rsidRPr="00785AEC" w:rsidRDefault="00B829C9" w:rsidP="00B829C9">
            <w:pPr>
              <w:pStyle w:val="ConsPlusCell"/>
              <w:widowControl/>
              <w:spacing w:line="276" w:lineRule="auto"/>
              <w:rPr>
                <w:sz w:val="22"/>
                <w:szCs w:val="22"/>
              </w:rPr>
            </w:pPr>
            <w:r w:rsidRPr="00785AEC">
              <w:rPr>
                <w:sz w:val="22"/>
                <w:szCs w:val="22"/>
              </w:rPr>
              <w:lastRenderedPageBreak/>
              <w:t>ИТОГО</w:t>
            </w:r>
          </w:p>
        </w:tc>
        <w:tc>
          <w:tcPr>
            <w:tcW w:w="1417" w:type="dxa"/>
            <w:tcBorders>
              <w:top w:val="single" w:sz="6" w:space="0" w:color="auto"/>
              <w:left w:val="single" w:sz="6" w:space="0" w:color="auto"/>
              <w:bottom w:val="single" w:sz="4" w:space="0" w:color="auto"/>
              <w:right w:val="single" w:sz="6" w:space="0" w:color="auto"/>
            </w:tcBorders>
            <w:vAlign w:val="center"/>
          </w:tcPr>
          <w:p w:rsidR="00B829C9" w:rsidRPr="00785AEC" w:rsidRDefault="00E375A2" w:rsidP="00B829C9">
            <w:pPr>
              <w:pStyle w:val="ConsPlusCell"/>
              <w:widowControl/>
              <w:spacing w:line="276" w:lineRule="auto"/>
              <w:jc w:val="center"/>
              <w:rPr>
                <w:sz w:val="22"/>
                <w:szCs w:val="22"/>
              </w:rPr>
            </w:pPr>
            <w:r w:rsidRPr="00E375A2">
              <w:rPr>
                <w:sz w:val="22"/>
                <w:szCs w:val="22"/>
              </w:rPr>
              <w:t>106 328,04</w:t>
            </w:r>
          </w:p>
        </w:tc>
        <w:tc>
          <w:tcPr>
            <w:tcW w:w="1418" w:type="dxa"/>
            <w:tcBorders>
              <w:top w:val="single" w:sz="6" w:space="0" w:color="auto"/>
              <w:left w:val="single" w:sz="6" w:space="0" w:color="auto"/>
              <w:bottom w:val="single" w:sz="4" w:space="0" w:color="auto"/>
              <w:right w:val="single" w:sz="6" w:space="0" w:color="auto"/>
            </w:tcBorders>
            <w:vAlign w:val="center"/>
          </w:tcPr>
          <w:p w:rsidR="00B829C9" w:rsidRPr="00785AEC" w:rsidRDefault="00E375A2" w:rsidP="00B829C9">
            <w:pPr>
              <w:pStyle w:val="ConsPlusCell"/>
              <w:widowControl/>
              <w:spacing w:line="276" w:lineRule="auto"/>
              <w:jc w:val="center"/>
              <w:rPr>
                <w:sz w:val="22"/>
                <w:szCs w:val="22"/>
              </w:rPr>
            </w:pPr>
            <w:r w:rsidRPr="00E375A2">
              <w:rPr>
                <w:sz w:val="22"/>
                <w:szCs w:val="22"/>
              </w:rPr>
              <w:t>106 328,04</w:t>
            </w:r>
          </w:p>
        </w:tc>
        <w:tc>
          <w:tcPr>
            <w:tcW w:w="1559" w:type="dxa"/>
            <w:tcBorders>
              <w:top w:val="single" w:sz="6" w:space="0" w:color="auto"/>
              <w:left w:val="single" w:sz="6" w:space="0" w:color="auto"/>
              <w:bottom w:val="single" w:sz="4" w:space="0" w:color="auto"/>
              <w:right w:val="single" w:sz="6" w:space="0" w:color="auto"/>
            </w:tcBorders>
            <w:vAlign w:val="center"/>
          </w:tcPr>
          <w:p w:rsidR="00B829C9" w:rsidRPr="00785AEC" w:rsidRDefault="00E375A2" w:rsidP="00B829C9">
            <w:pPr>
              <w:pStyle w:val="ConsPlusCell"/>
              <w:widowControl/>
              <w:spacing w:line="276" w:lineRule="auto"/>
              <w:jc w:val="center"/>
              <w:rPr>
                <w:sz w:val="22"/>
                <w:szCs w:val="22"/>
              </w:rPr>
            </w:pPr>
            <w:r w:rsidRPr="00E375A2">
              <w:rPr>
                <w:sz w:val="22"/>
                <w:szCs w:val="22"/>
              </w:rPr>
              <w:t>106 328,04</w:t>
            </w:r>
          </w:p>
        </w:tc>
      </w:tr>
      <w:tr w:rsidR="00785AEC" w:rsidRPr="00B014F1" w:rsidTr="00237CCB">
        <w:trPr>
          <w:cantSplit/>
          <w:trHeight w:val="383"/>
        </w:trPr>
        <w:tc>
          <w:tcPr>
            <w:tcW w:w="10065" w:type="dxa"/>
            <w:gridSpan w:val="5"/>
            <w:tcBorders>
              <w:top w:val="nil"/>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jc w:val="center"/>
              <w:rPr>
                <w:sz w:val="22"/>
                <w:szCs w:val="22"/>
              </w:rPr>
            </w:pPr>
            <w:r w:rsidRPr="00785AEC">
              <w:rPr>
                <w:sz w:val="22"/>
                <w:szCs w:val="22"/>
              </w:rPr>
              <w:t>Материально – техническое содержание инструкторов по молодежной</w:t>
            </w:r>
            <w:r w:rsidRPr="00785AEC">
              <w:rPr>
                <w:b/>
                <w:sz w:val="22"/>
                <w:szCs w:val="22"/>
              </w:rPr>
              <w:t xml:space="preserve"> </w:t>
            </w:r>
            <w:r w:rsidRPr="00785AEC">
              <w:rPr>
                <w:sz w:val="22"/>
                <w:szCs w:val="22"/>
              </w:rPr>
              <w:t>политик</w:t>
            </w:r>
            <w:r w:rsidR="001E264C">
              <w:rPr>
                <w:sz w:val="22"/>
                <w:szCs w:val="22"/>
              </w:rPr>
              <w:t>е</w:t>
            </w:r>
            <w:r w:rsidRPr="00785AEC">
              <w:rPr>
                <w:sz w:val="22"/>
                <w:szCs w:val="22"/>
              </w:rPr>
              <w:t xml:space="preserve"> в сельском поселении</w:t>
            </w:r>
          </w:p>
        </w:tc>
      </w:tr>
      <w:tr w:rsidR="00785AEC" w:rsidRPr="00B014F1" w:rsidTr="00237CCB">
        <w:trPr>
          <w:cantSplit/>
          <w:trHeight w:val="651"/>
        </w:trPr>
        <w:tc>
          <w:tcPr>
            <w:tcW w:w="3261" w:type="dxa"/>
            <w:tcBorders>
              <w:top w:val="single" w:sz="4" w:space="0" w:color="auto"/>
              <w:left w:val="single" w:sz="6" w:space="0" w:color="auto"/>
              <w:right w:val="single" w:sz="6" w:space="0" w:color="auto"/>
            </w:tcBorders>
            <w:vAlign w:val="center"/>
          </w:tcPr>
          <w:p w:rsidR="00785AEC" w:rsidRPr="00B014F1" w:rsidRDefault="00785AEC" w:rsidP="00916901">
            <w:pPr>
              <w:pStyle w:val="ConsPlusCell"/>
              <w:widowControl/>
              <w:spacing w:line="276" w:lineRule="auto"/>
              <w:rPr>
                <w:sz w:val="22"/>
                <w:szCs w:val="22"/>
              </w:rPr>
            </w:pPr>
            <w:r w:rsidRPr="00916901">
              <w:rPr>
                <w:sz w:val="22"/>
                <w:szCs w:val="22"/>
              </w:rPr>
              <w:t xml:space="preserve">Материально – техническое </w:t>
            </w:r>
            <w:r>
              <w:rPr>
                <w:sz w:val="22"/>
                <w:szCs w:val="22"/>
              </w:rPr>
              <w:t xml:space="preserve"> содержание</w:t>
            </w:r>
            <w:r w:rsidRPr="00B014F1">
              <w:rPr>
                <w:sz w:val="22"/>
                <w:szCs w:val="22"/>
              </w:rPr>
              <w:t xml:space="preserve"> инструктора по молодежной политике</w:t>
            </w:r>
          </w:p>
        </w:tc>
        <w:tc>
          <w:tcPr>
            <w:tcW w:w="2410" w:type="dxa"/>
            <w:tcBorders>
              <w:top w:val="single" w:sz="6" w:space="0" w:color="auto"/>
              <w:left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418"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559"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r>
      <w:tr w:rsidR="00785AEC" w:rsidRPr="00B014F1" w:rsidTr="00237CCB">
        <w:trPr>
          <w:cantSplit/>
          <w:trHeight w:val="361"/>
        </w:trPr>
        <w:tc>
          <w:tcPr>
            <w:tcW w:w="5671" w:type="dxa"/>
            <w:gridSpan w:val="2"/>
            <w:tcBorders>
              <w:top w:val="single" w:sz="4" w:space="0" w:color="auto"/>
              <w:left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418"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c>
          <w:tcPr>
            <w:tcW w:w="1559" w:type="dxa"/>
            <w:tcBorders>
              <w:top w:val="single" w:sz="6" w:space="0" w:color="auto"/>
              <w:left w:val="single" w:sz="6" w:space="0" w:color="auto"/>
              <w:right w:val="single" w:sz="6" w:space="0" w:color="auto"/>
            </w:tcBorders>
            <w:vAlign w:val="center"/>
          </w:tcPr>
          <w:p w:rsidR="00785AEC" w:rsidRPr="00785AEC" w:rsidRDefault="00785AEC" w:rsidP="001E264C">
            <w:pPr>
              <w:pStyle w:val="ConsPlusCell"/>
              <w:widowControl/>
              <w:spacing w:line="276" w:lineRule="auto"/>
              <w:jc w:val="center"/>
              <w:rPr>
                <w:sz w:val="22"/>
                <w:szCs w:val="22"/>
              </w:rPr>
            </w:pPr>
            <w:r w:rsidRPr="00785AEC">
              <w:rPr>
                <w:sz w:val="22"/>
                <w:szCs w:val="22"/>
              </w:rPr>
              <w:t>0,00</w:t>
            </w:r>
          </w:p>
        </w:tc>
      </w:tr>
      <w:tr w:rsidR="00785AEC" w:rsidRPr="00B014F1" w:rsidTr="00237CCB">
        <w:trPr>
          <w:cantSplit/>
          <w:trHeight w:val="297"/>
        </w:trPr>
        <w:tc>
          <w:tcPr>
            <w:tcW w:w="10065" w:type="dxa"/>
            <w:gridSpan w:val="5"/>
            <w:tcBorders>
              <w:top w:val="single" w:sz="4" w:space="0" w:color="auto"/>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jc w:val="center"/>
              <w:rPr>
                <w:b/>
                <w:sz w:val="22"/>
                <w:szCs w:val="22"/>
              </w:rPr>
            </w:pPr>
            <w:r w:rsidRPr="00785AEC">
              <w:rPr>
                <w:b/>
                <w:sz w:val="22"/>
                <w:szCs w:val="22"/>
              </w:rPr>
              <w:t xml:space="preserve"> </w:t>
            </w:r>
            <w:r w:rsidRPr="00785AEC">
              <w:rPr>
                <w:sz w:val="22"/>
                <w:szCs w:val="22"/>
              </w:rPr>
              <w:t>Материальное содержание инструкторов по физкультуре и спорту в сельском поселении</w:t>
            </w:r>
          </w:p>
        </w:tc>
      </w:tr>
      <w:tr w:rsidR="00785AEC" w:rsidRPr="00B014F1" w:rsidTr="00237CCB">
        <w:trPr>
          <w:cantSplit/>
          <w:trHeight w:val="396"/>
        </w:trPr>
        <w:tc>
          <w:tcPr>
            <w:tcW w:w="3261" w:type="dxa"/>
            <w:tcBorders>
              <w:top w:val="single" w:sz="4" w:space="0" w:color="auto"/>
              <w:left w:val="single" w:sz="6" w:space="0" w:color="auto"/>
              <w:bottom w:val="single" w:sz="4" w:space="0" w:color="auto"/>
              <w:right w:val="single" w:sz="6" w:space="0" w:color="auto"/>
            </w:tcBorders>
            <w:vAlign w:val="center"/>
          </w:tcPr>
          <w:p w:rsidR="00785AEC" w:rsidRPr="00B014F1" w:rsidRDefault="00785AEC" w:rsidP="007A3313">
            <w:pPr>
              <w:pStyle w:val="ConsPlusCell"/>
              <w:widowControl/>
              <w:spacing w:line="276" w:lineRule="auto"/>
              <w:rPr>
                <w:sz w:val="22"/>
                <w:szCs w:val="22"/>
              </w:rPr>
            </w:pPr>
            <w:r w:rsidRPr="00916901">
              <w:rPr>
                <w:sz w:val="22"/>
                <w:szCs w:val="22"/>
              </w:rPr>
              <w:t xml:space="preserve">Материальное содержание </w:t>
            </w:r>
            <w:r w:rsidRPr="00B014F1">
              <w:rPr>
                <w:sz w:val="22"/>
                <w:szCs w:val="22"/>
              </w:rPr>
              <w:t xml:space="preserve"> инструктора по физкультуре и спорту</w:t>
            </w:r>
          </w:p>
        </w:tc>
        <w:tc>
          <w:tcPr>
            <w:tcW w:w="2410" w:type="dxa"/>
            <w:tcBorders>
              <w:top w:val="single" w:sz="6" w:space="0" w:color="auto"/>
              <w:left w:val="single" w:sz="6" w:space="0" w:color="auto"/>
              <w:bottom w:val="single" w:sz="4"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785AEC" w:rsidRDefault="00E375A2" w:rsidP="00B829C9">
            <w:pPr>
              <w:pStyle w:val="ConsPlusCell"/>
              <w:widowControl/>
              <w:spacing w:line="276" w:lineRule="auto"/>
              <w:jc w:val="center"/>
              <w:rPr>
                <w:sz w:val="22"/>
                <w:szCs w:val="22"/>
              </w:rPr>
            </w:pPr>
            <w:r>
              <w:rPr>
                <w:sz w:val="22"/>
                <w:szCs w:val="22"/>
              </w:rPr>
              <w:t>115 985,70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785AEC" w:rsidRDefault="00E375A2" w:rsidP="00B829C9">
            <w:pPr>
              <w:pStyle w:val="ConsPlusCell"/>
              <w:widowControl/>
              <w:spacing w:line="276" w:lineRule="auto"/>
              <w:jc w:val="center"/>
              <w:rPr>
                <w:sz w:val="22"/>
                <w:szCs w:val="22"/>
              </w:rPr>
            </w:pPr>
            <w:r w:rsidRPr="00E375A2">
              <w:rPr>
                <w:sz w:val="22"/>
                <w:szCs w:val="22"/>
              </w:rPr>
              <w:t>115 985,70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785AEC" w:rsidRDefault="00E375A2" w:rsidP="00B829C9">
            <w:pPr>
              <w:pStyle w:val="ConsPlusCell"/>
              <w:widowControl/>
              <w:spacing w:line="276" w:lineRule="auto"/>
              <w:jc w:val="center"/>
              <w:rPr>
                <w:sz w:val="22"/>
                <w:szCs w:val="22"/>
              </w:rPr>
            </w:pPr>
            <w:r w:rsidRPr="00E375A2">
              <w:rPr>
                <w:sz w:val="22"/>
                <w:szCs w:val="22"/>
              </w:rPr>
              <w:t>115 985,70</w:t>
            </w:r>
          </w:p>
        </w:tc>
      </w:tr>
      <w:tr w:rsidR="00B829C9" w:rsidRPr="00B014F1" w:rsidTr="00237CCB">
        <w:trPr>
          <w:cantSplit/>
          <w:trHeight w:val="248"/>
        </w:trPr>
        <w:tc>
          <w:tcPr>
            <w:tcW w:w="5671" w:type="dxa"/>
            <w:gridSpan w:val="2"/>
            <w:tcBorders>
              <w:top w:val="single" w:sz="4" w:space="0" w:color="auto"/>
              <w:left w:val="single" w:sz="6" w:space="0" w:color="auto"/>
              <w:bottom w:val="single" w:sz="4" w:space="0" w:color="auto"/>
              <w:right w:val="single" w:sz="6" w:space="0" w:color="auto"/>
            </w:tcBorders>
            <w:vAlign w:val="center"/>
          </w:tcPr>
          <w:p w:rsidR="00B829C9" w:rsidRPr="00785AEC" w:rsidRDefault="00B829C9" w:rsidP="00B829C9">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B829C9" w:rsidRPr="00785AEC" w:rsidRDefault="00E375A2" w:rsidP="00B829C9">
            <w:pPr>
              <w:pStyle w:val="ConsPlusCell"/>
              <w:widowControl/>
              <w:spacing w:line="276" w:lineRule="auto"/>
              <w:jc w:val="center"/>
              <w:rPr>
                <w:sz w:val="22"/>
                <w:szCs w:val="22"/>
              </w:rPr>
            </w:pPr>
            <w:r w:rsidRPr="00E375A2">
              <w:rPr>
                <w:sz w:val="22"/>
                <w:szCs w:val="22"/>
              </w:rPr>
              <w:t>115 985,70</w:t>
            </w:r>
          </w:p>
        </w:tc>
        <w:tc>
          <w:tcPr>
            <w:tcW w:w="1418" w:type="dxa"/>
            <w:tcBorders>
              <w:top w:val="single" w:sz="6" w:space="0" w:color="auto"/>
              <w:left w:val="single" w:sz="6" w:space="0" w:color="auto"/>
              <w:bottom w:val="single" w:sz="6" w:space="0" w:color="auto"/>
              <w:right w:val="single" w:sz="6" w:space="0" w:color="auto"/>
            </w:tcBorders>
            <w:vAlign w:val="center"/>
          </w:tcPr>
          <w:p w:rsidR="00B829C9" w:rsidRPr="00785AEC" w:rsidRDefault="00E375A2" w:rsidP="00B829C9">
            <w:pPr>
              <w:pStyle w:val="ConsPlusCell"/>
              <w:widowControl/>
              <w:spacing w:line="276" w:lineRule="auto"/>
              <w:jc w:val="center"/>
              <w:rPr>
                <w:sz w:val="22"/>
                <w:szCs w:val="22"/>
              </w:rPr>
            </w:pPr>
            <w:r w:rsidRPr="00E375A2">
              <w:rPr>
                <w:sz w:val="22"/>
                <w:szCs w:val="22"/>
              </w:rPr>
              <w:t>115 985,70</w:t>
            </w:r>
          </w:p>
        </w:tc>
        <w:tc>
          <w:tcPr>
            <w:tcW w:w="1559" w:type="dxa"/>
            <w:tcBorders>
              <w:top w:val="single" w:sz="6" w:space="0" w:color="auto"/>
              <w:left w:val="single" w:sz="6" w:space="0" w:color="auto"/>
              <w:bottom w:val="single" w:sz="6" w:space="0" w:color="auto"/>
              <w:right w:val="single" w:sz="6" w:space="0" w:color="auto"/>
            </w:tcBorders>
            <w:vAlign w:val="center"/>
          </w:tcPr>
          <w:p w:rsidR="00B829C9" w:rsidRPr="00785AEC" w:rsidRDefault="00E375A2" w:rsidP="00B829C9">
            <w:pPr>
              <w:pStyle w:val="ConsPlusCell"/>
              <w:widowControl/>
              <w:spacing w:line="276" w:lineRule="auto"/>
              <w:jc w:val="center"/>
              <w:rPr>
                <w:sz w:val="22"/>
                <w:szCs w:val="22"/>
              </w:rPr>
            </w:pPr>
            <w:r w:rsidRPr="00E375A2">
              <w:rPr>
                <w:sz w:val="22"/>
                <w:szCs w:val="22"/>
              </w:rPr>
              <w:t>115 985,70</w:t>
            </w:r>
          </w:p>
        </w:tc>
      </w:tr>
      <w:tr w:rsidR="00785AEC" w:rsidRPr="00B014F1" w:rsidTr="00237CCB">
        <w:trPr>
          <w:cantSplit/>
          <w:trHeight w:val="332"/>
        </w:trPr>
        <w:tc>
          <w:tcPr>
            <w:tcW w:w="10065" w:type="dxa"/>
            <w:gridSpan w:val="5"/>
            <w:tcBorders>
              <w:left w:val="single" w:sz="6" w:space="0" w:color="auto"/>
              <w:bottom w:val="single" w:sz="4" w:space="0" w:color="auto"/>
              <w:right w:val="single" w:sz="6" w:space="0" w:color="auto"/>
            </w:tcBorders>
            <w:vAlign w:val="center"/>
          </w:tcPr>
          <w:p w:rsidR="00785AEC" w:rsidRPr="00785AEC" w:rsidRDefault="00785AEC" w:rsidP="001865A6">
            <w:pPr>
              <w:pStyle w:val="ConsPlusCell"/>
              <w:widowControl/>
              <w:numPr>
                <w:ilvl w:val="0"/>
                <w:numId w:val="15"/>
              </w:numPr>
              <w:spacing w:line="276" w:lineRule="auto"/>
              <w:rPr>
                <w:sz w:val="22"/>
                <w:szCs w:val="22"/>
              </w:rPr>
            </w:pPr>
            <w:r w:rsidRPr="00785AEC">
              <w:rPr>
                <w:sz w:val="22"/>
                <w:szCs w:val="22"/>
              </w:rPr>
              <w:t>Материально – техническое  содержание инструкторов по физкультуре и спорту в сельском поселении</w:t>
            </w:r>
          </w:p>
        </w:tc>
      </w:tr>
      <w:tr w:rsidR="00785AEC" w:rsidRPr="00B014F1" w:rsidTr="00237CCB">
        <w:trPr>
          <w:cantSplit/>
          <w:trHeight w:val="553"/>
        </w:trPr>
        <w:tc>
          <w:tcPr>
            <w:tcW w:w="3261" w:type="dxa"/>
            <w:tcBorders>
              <w:top w:val="single" w:sz="4" w:space="0" w:color="auto"/>
              <w:left w:val="single" w:sz="6" w:space="0" w:color="auto"/>
              <w:right w:val="single" w:sz="6" w:space="0" w:color="auto"/>
            </w:tcBorders>
            <w:vAlign w:val="center"/>
          </w:tcPr>
          <w:p w:rsidR="00785AEC" w:rsidRPr="00B014F1" w:rsidRDefault="00785AEC" w:rsidP="007A3313">
            <w:pPr>
              <w:pStyle w:val="ConsPlusCell"/>
              <w:widowControl/>
              <w:spacing w:line="276" w:lineRule="auto"/>
              <w:rPr>
                <w:sz w:val="22"/>
                <w:szCs w:val="22"/>
              </w:rPr>
            </w:pPr>
            <w:r w:rsidRPr="00916901">
              <w:rPr>
                <w:sz w:val="22"/>
                <w:szCs w:val="22"/>
              </w:rPr>
              <w:t>Материаль</w:t>
            </w:r>
            <w:r>
              <w:rPr>
                <w:sz w:val="22"/>
                <w:szCs w:val="22"/>
              </w:rPr>
              <w:t xml:space="preserve">но – техническое </w:t>
            </w:r>
            <w:r w:rsidRPr="00916901">
              <w:rPr>
                <w:sz w:val="22"/>
                <w:szCs w:val="22"/>
              </w:rPr>
              <w:t xml:space="preserve"> содержание </w:t>
            </w:r>
            <w:r w:rsidRPr="00B014F1">
              <w:rPr>
                <w:sz w:val="22"/>
                <w:szCs w:val="22"/>
              </w:rPr>
              <w:t xml:space="preserve"> инструктора по физкультуре и спорту</w:t>
            </w:r>
          </w:p>
        </w:tc>
        <w:tc>
          <w:tcPr>
            <w:tcW w:w="2410" w:type="dxa"/>
            <w:tcBorders>
              <w:top w:val="single" w:sz="6" w:space="0" w:color="auto"/>
              <w:left w:val="single" w:sz="6" w:space="0" w:color="auto"/>
              <w:bottom w:val="single" w:sz="6" w:space="0" w:color="auto"/>
              <w:right w:val="single" w:sz="6" w:space="0" w:color="auto"/>
            </w:tcBorders>
            <w:vAlign w:val="center"/>
          </w:tcPr>
          <w:p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785AEC" w:rsidRDefault="00E33E58" w:rsidP="003C5AAC">
            <w:pPr>
              <w:pStyle w:val="ConsPlusCell"/>
              <w:widowControl/>
              <w:spacing w:line="276" w:lineRule="auto"/>
              <w:jc w:val="center"/>
              <w:rPr>
                <w:sz w:val="22"/>
                <w:szCs w:val="22"/>
              </w:rPr>
            </w:pPr>
            <w:r>
              <w:rPr>
                <w:sz w:val="22"/>
                <w:szCs w:val="22"/>
              </w:rPr>
              <w:t>0</w:t>
            </w:r>
            <w:r w:rsidR="00785AEC" w:rsidRPr="00785AEC">
              <w:rPr>
                <w:sz w:val="22"/>
                <w:szCs w:val="22"/>
              </w:rPr>
              <w:t>,00</w:t>
            </w:r>
          </w:p>
        </w:tc>
      </w:tr>
      <w:tr w:rsidR="00785AEC" w:rsidRPr="00B014F1" w:rsidTr="00237CCB">
        <w:trPr>
          <w:cantSplit/>
          <w:trHeight w:val="268"/>
        </w:trPr>
        <w:tc>
          <w:tcPr>
            <w:tcW w:w="5671" w:type="dxa"/>
            <w:gridSpan w:val="2"/>
            <w:tcBorders>
              <w:top w:val="single" w:sz="4" w:space="0" w:color="auto"/>
              <w:left w:val="single" w:sz="6" w:space="0" w:color="auto"/>
              <w:bottom w:val="single" w:sz="4" w:space="0" w:color="auto"/>
              <w:right w:val="single" w:sz="6" w:space="0" w:color="auto"/>
            </w:tcBorders>
            <w:vAlign w:val="center"/>
          </w:tcPr>
          <w:p w:rsidR="00785AEC" w:rsidRPr="00B014F1" w:rsidRDefault="00785AEC" w:rsidP="009F6F5B">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w:t>
            </w:r>
            <w:r w:rsidR="00785AEC">
              <w:rPr>
                <w:sz w:val="22"/>
                <w:szCs w:val="22"/>
              </w:rPr>
              <w:t>,00</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w:t>
            </w:r>
            <w:r w:rsidR="00785AEC">
              <w:rPr>
                <w:sz w:val="22"/>
                <w:szCs w:val="22"/>
              </w:rPr>
              <w:t>,00</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B014F1" w:rsidRDefault="00E33E58" w:rsidP="003C5AAC">
            <w:pPr>
              <w:pStyle w:val="ConsPlusCell"/>
              <w:widowControl/>
              <w:spacing w:line="276" w:lineRule="auto"/>
              <w:jc w:val="center"/>
              <w:rPr>
                <w:sz w:val="22"/>
                <w:szCs w:val="22"/>
              </w:rPr>
            </w:pPr>
            <w:r>
              <w:rPr>
                <w:sz w:val="22"/>
                <w:szCs w:val="22"/>
              </w:rPr>
              <w:t>00</w:t>
            </w:r>
            <w:r w:rsidR="00785AEC">
              <w:rPr>
                <w:sz w:val="22"/>
                <w:szCs w:val="22"/>
              </w:rPr>
              <w:t>,00</w:t>
            </w:r>
          </w:p>
        </w:tc>
      </w:tr>
      <w:tr w:rsidR="00785AEC" w:rsidRPr="00B014F1" w:rsidTr="00237CCB">
        <w:trPr>
          <w:cantSplit/>
          <w:trHeight w:val="268"/>
        </w:trPr>
        <w:tc>
          <w:tcPr>
            <w:tcW w:w="5671" w:type="dxa"/>
            <w:gridSpan w:val="2"/>
            <w:tcBorders>
              <w:top w:val="single" w:sz="4" w:space="0" w:color="auto"/>
              <w:left w:val="single" w:sz="6" w:space="0" w:color="auto"/>
              <w:bottom w:val="single" w:sz="4" w:space="0" w:color="auto"/>
              <w:right w:val="single" w:sz="6" w:space="0" w:color="auto"/>
            </w:tcBorders>
            <w:vAlign w:val="center"/>
          </w:tcPr>
          <w:p w:rsidR="00785AEC" w:rsidRDefault="00785AEC" w:rsidP="009F6F5B">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785AEC" w:rsidRDefault="00E375A2" w:rsidP="003C5AAC">
            <w:pPr>
              <w:pStyle w:val="ConsPlusCell"/>
              <w:widowControl/>
              <w:spacing w:line="276" w:lineRule="auto"/>
              <w:jc w:val="center"/>
              <w:rPr>
                <w:sz w:val="22"/>
                <w:szCs w:val="22"/>
              </w:rPr>
            </w:pPr>
            <w:r>
              <w:rPr>
                <w:sz w:val="22"/>
                <w:szCs w:val="22"/>
              </w:rPr>
              <w:t>222 313,74</w:t>
            </w:r>
          </w:p>
        </w:tc>
        <w:tc>
          <w:tcPr>
            <w:tcW w:w="1418" w:type="dxa"/>
            <w:tcBorders>
              <w:top w:val="single" w:sz="6" w:space="0" w:color="auto"/>
              <w:left w:val="single" w:sz="6" w:space="0" w:color="auto"/>
              <w:bottom w:val="single" w:sz="6" w:space="0" w:color="auto"/>
              <w:right w:val="single" w:sz="6" w:space="0" w:color="auto"/>
            </w:tcBorders>
            <w:vAlign w:val="center"/>
          </w:tcPr>
          <w:p w:rsidR="00785AEC" w:rsidRDefault="00E375A2" w:rsidP="003C5AAC">
            <w:pPr>
              <w:pStyle w:val="ConsPlusCell"/>
              <w:widowControl/>
              <w:spacing w:line="276" w:lineRule="auto"/>
              <w:jc w:val="center"/>
              <w:rPr>
                <w:sz w:val="22"/>
                <w:szCs w:val="22"/>
              </w:rPr>
            </w:pPr>
            <w:r w:rsidRPr="00E375A2">
              <w:rPr>
                <w:sz w:val="22"/>
                <w:szCs w:val="22"/>
              </w:rPr>
              <w:t>222 313,74</w:t>
            </w:r>
          </w:p>
        </w:tc>
        <w:tc>
          <w:tcPr>
            <w:tcW w:w="1559" w:type="dxa"/>
            <w:tcBorders>
              <w:top w:val="single" w:sz="6" w:space="0" w:color="auto"/>
              <w:left w:val="single" w:sz="6" w:space="0" w:color="auto"/>
              <w:bottom w:val="single" w:sz="6" w:space="0" w:color="auto"/>
              <w:right w:val="single" w:sz="6" w:space="0" w:color="auto"/>
            </w:tcBorders>
            <w:vAlign w:val="center"/>
          </w:tcPr>
          <w:p w:rsidR="00785AEC" w:rsidRPr="00B829C9" w:rsidRDefault="00E375A2" w:rsidP="003C5AAC">
            <w:pPr>
              <w:pStyle w:val="ConsPlusCell"/>
              <w:widowControl/>
              <w:spacing w:line="276" w:lineRule="auto"/>
              <w:jc w:val="center"/>
              <w:rPr>
                <w:b/>
                <w:sz w:val="22"/>
                <w:szCs w:val="22"/>
              </w:rPr>
            </w:pPr>
            <w:r w:rsidRPr="00E375A2">
              <w:rPr>
                <w:sz w:val="22"/>
                <w:szCs w:val="22"/>
              </w:rPr>
              <w:t>222 313,74</w:t>
            </w:r>
          </w:p>
        </w:tc>
      </w:tr>
    </w:tbl>
    <w:p w:rsidR="003752F7" w:rsidRPr="00B014F1" w:rsidRDefault="003752F7" w:rsidP="009F6F5B">
      <w:pPr>
        <w:autoSpaceDE w:val="0"/>
        <w:autoSpaceDN w:val="0"/>
        <w:adjustRightInd w:val="0"/>
        <w:spacing w:after="0"/>
        <w:jc w:val="center"/>
        <w:outlineLvl w:val="1"/>
        <w:rPr>
          <w:rFonts w:ascii="Times New Roman" w:hAnsi="Times New Roman" w:cs="Times New Roman"/>
        </w:rPr>
      </w:pPr>
    </w:p>
    <w:p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 Собрания Представителей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 xml:space="preserve">муниципального района Ставропольский Самарской области « О бюджете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соответствующий финансовый год и плановый период».</w:t>
      </w:r>
    </w:p>
    <w:p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p>
    <w:p w:rsidR="003752F7" w:rsidRPr="00B014F1" w:rsidRDefault="003752F7" w:rsidP="001865A6">
      <w:pPr>
        <w:pStyle w:val="a5"/>
        <w:numPr>
          <w:ilvl w:val="0"/>
          <w:numId w:val="9"/>
        </w:numPr>
        <w:autoSpaceDE w:val="0"/>
        <w:autoSpaceDN w:val="0"/>
        <w:adjustRightInd w:val="0"/>
        <w:spacing w:line="276" w:lineRule="auto"/>
        <w:ind w:left="0" w:firstLine="709"/>
        <w:jc w:val="center"/>
        <w:outlineLvl w:val="1"/>
        <w:rPr>
          <w:rFonts w:ascii="Times New Roman" w:hAnsi="Times New Roman"/>
          <w:b/>
        </w:rPr>
      </w:pPr>
      <w:r w:rsidRPr="00B014F1">
        <w:rPr>
          <w:rFonts w:ascii="Times New Roman" w:hAnsi="Times New Roman"/>
          <w:b/>
        </w:rPr>
        <w:t>Описание ожидаемых конечных результатов реализации Подпрограммы развития</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При условии достижения цели Подпрограммы развития ожидаются следующие результаты:</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развитие сети молодежных центров, открытие новых детских и молодежных объединений по интересам для организации развивающего досуга.</w:t>
      </w:r>
    </w:p>
    <w:p w:rsidR="003752F7" w:rsidRPr="00B014F1" w:rsidRDefault="003752F7" w:rsidP="009F6F5B">
      <w:pPr>
        <w:autoSpaceDE w:val="0"/>
        <w:autoSpaceDN w:val="0"/>
        <w:adjustRightInd w:val="0"/>
        <w:spacing w:after="0"/>
        <w:ind w:firstLine="851"/>
        <w:outlineLvl w:val="1"/>
        <w:rPr>
          <w:rFonts w:ascii="Times New Roman" w:hAnsi="Times New Roman" w:cs="Times New Roman"/>
        </w:rPr>
      </w:pPr>
    </w:p>
    <w:p w:rsidR="003752F7" w:rsidRDefault="003752F7" w:rsidP="009F6F5B">
      <w:pPr>
        <w:spacing w:after="0"/>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9F6F5B">
      <w:pPr>
        <w:spacing w:after="0"/>
        <w:rPr>
          <w:rFonts w:ascii="Times New Roman" w:hAnsi="Times New Roman" w:cs="Times New Roman"/>
        </w:rPr>
      </w:pPr>
    </w:p>
    <w:p w:rsidR="001C07DE" w:rsidRDefault="001C07DE" w:rsidP="001C07DE">
      <w:pPr>
        <w:spacing w:after="0" w:line="240" w:lineRule="auto"/>
        <w:ind w:left="5103" w:firstLine="1134"/>
        <w:jc w:val="right"/>
      </w:pPr>
      <w:r>
        <w:t xml:space="preserve"> </w:t>
      </w:r>
    </w:p>
    <w:p w:rsidR="001C07DE" w:rsidRDefault="001C07DE" w:rsidP="001C07DE">
      <w:pPr>
        <w:spacing w:after="0" w:line="240" w:lineRule="auto"/>
        <w:ind w:left="5103" w:firstLine="1134"/>
        <w:jc w:val="right"/>
        <w:rPr>
          <w:rFonts w:ascii="Times New Roman" w:hAnsi="Times New Roman"/>
        </w:rPr>
      </w:pPr>
      <w:r>
        <w:rPr>
          <w:rFonts w:ascii="Times New Roman" w:hAnsi="Times New Roman"/>
        </w:rPr>
        <w:t>Приложение №10</w:t>
      </w:r>
    </w:p>
    <w:p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к муниципальной программе</w:t>
      </w:r>
    </w:p>
    <w:p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 xml:space="preserve">сельского поселения </w:t>
      </w:r>
      <w:r>
        <w:rPr>
          <w:sz w:val="22"/>
          <w:szCs w:val="22"/>
        </w:rPr>
        <w:t>Сосновый Солонец</w:t>
      </w:r>
    </w:p>
    <w:p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муниципального района Ставропольский</w:t>
      </w:r>
    </w:p>
    <w:p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Самарской области</w:t>
      </w:r>
    </w:p>
    <w:p w:rsidR="001C07DE" w:rsidRDefault="001C07DE" w:rsidP="001C07DE">
      <w:pPr>
        <w:pStyle w:val="a4"/>
        <w:spacing w:before="0" w:beforeAutospacing="0" w:after="0" w:afterAutospacing="0"/>
        <w:jc w:val="right"/>
        <w:textAlignment w:val="baseline"/>
        <w:rPr>
          <w:rStyle w:val="apple-converted-space"/>
          <w:bCs/>
          <w:bdr w:val="none" w:sz="0" w:space="0" w:color="auto" w:frame="1"/>
        </w:rPr>
      </w:pPr>
      <w:r>
        <w:rPr>
          <w:color w:val="000000"/>
          <w:sz w:val="22"/>
          <w:szCs w:val="22"/>
        </w:rPr>
        <w:t xml:space="preserve"> </w:t>
      </w:r>
      <w:r>
        <w:rPr>
          <w:bCs/>
          <w:sz w:val="22"/>
          <w:szCs w:val="22"/>
          <w:bdr w:val="none" w:sz="0" w:space="0" w:color="auto" w:frame="1"/>
        </w:rPr>
        <w:t>«Социально – экономическое развитие</w:t>
      </w:r>
    </w:p>
    <w:p w:rsidR="001C07DE" w:rsidRDefault="001C07DE" w:rsidP="001C07DE">
      <w:pPr>
        <w:pStyle w:val="a4"/>
        <w:spacing w:before="0" w:beforeAutospacing="0" w:after="0" w:afterAutospacing="0"/>
        <w:jc w:val="right"/>
        <w:textAlignment w:val="baseline"/>
      </w:pPr>
      <w:r>
        <w:rPr>
          <w:sz w:val="22"/>
          <w:szCs w:val="22"/>
        </w:rPr>
        <w:t xml:space="preserve">сельского поселения Сосновый Солонец муниципального </w:t>
      </w:r>
    </w:p>
    <w:p w:rsidR="001C07DE" w:rsidRDefault="001C07DE" w:rsidP="001C07DE">
      <w:pPr>
        <w:pStyle w:val="a4"/>
        <w:spacing w:before="0" w:beforeAutospacing="0" w:after="0" w:afterAutospacing="0"/>
        <w:jc w:val="right"/>
        <w:textAlignment w:val="baseline"/>
        <w:rPr>
          <w:bCs/>
          <w:sz w:val="22"/>
          <w:szCs w:val="22"/>
          <w:bdr w:val="none" w:sz="0" w:space="0" w:color="auto" w:frame="1"/>
        </w:rPr>
      </w:pPr>
      <w:r>
        <w:rPr>
          <w:sz w:val="22"/>
          <w:szCs w:val="22"/>
        </w:rPr>
        <w:t>района Ставропольский Самарской области</w:t>
      </w:r>
      <w:r>
        <w:rPr>
          <w:bCs/>
          <w:sz w:val="22"/>
          <w:szCs w:val="22"/>
          <w:bdr w:val="none" w:sz="0" w:space="0" w:color="auto" w:frame="1"/>
        </w:rPr>
        <w:t xml:space="preserve"> </w:t>
      </w:r>
    </w:p>
    <w:p w:rsidR="001C07DE" w:rsidRDefault="001C07DE" w:rsidP="001C07DE">
      <w:pPr>
        <w:pStyle w:val="a4"/>
        <w:spacing w:before="0" w:beforeAutospacing="0" w:after="0" w:afterAutospacing="0"/>
        <w:jc w:val="right"/>
        <w:textAlignment w:val="baseline"/>
        <w:rPr>
          <w:bCs/>
          <w:sz w:val="22"/>
          <w:szCs w:val="22"/>
          <w:bdr w:val="none" w:sz="0" w:space="0" w:color="auto" w:frame="1"/>
        </w:rPr>
      </w:pPr>
      <w:r>
        <w:rPr>
          <w:bCs/>
          <w:sz w:val="22"/>
          <w:szCs w:val="22"/>
          <w:bdr w:val="none" w:sz="0" w:space="0" w:color="auto" w:frame="1"/>
        </w:rPr>
        <w:t>на 2021 – 2023 годы»</w:t>
      </w: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autoSpaceDE w:val="0"/>
        <w:spacing w:after="0"/>
        <w:jc w:val="center"/>
        <w:rPr>
          <w:rFonts w:ascii="Times New Roman" w:hAnsi="Times New Roman"/>
          <w:b/>
        </w:rPr>
      </w:pPr>
    </w:p>
    <w:p w:rsidR="001C07DE" w:rsidRDefault="001C07DE" w:rsidP="001C07DE">
      <w:pPr>
        <w:spacing w:after="0"/>
        <w:jc w:val="center"/>
        <w:rPr>
          <w:rFonts w:ascii="Times New Roman" w:hAnsi="Times New Roman"/>
        </w:rPr>
      </w:pPr>
      <w:r>
        <w:rPr>
          <w:rFonts w:ascii="Times New Roman" w:hAnsi="Times New Roman"/>
        </w:rPr>
        <w:t>10 ПОДПРОГРАММА</w:t>
      </w:r>
    </w:p>
    <w:p w:rsidR="001C07DE" w:rsidRPr="00891F6D" w:rsidRDefault="001C07DE" w:rsidP="001C07DE">
      <w:pPr>
        <w:spacing w:after="0"/>
        <w:jc w:val="center"/>
        <w:rPr>
          <w:rFonts w:ascii="Times New Roman" w:hAnsi="Times New Roman"/>
          <w:sz w:val="24"/>
          <w:szCs w:val="24"/>
        </w:rPr>
      </w:pPr>
    </w:p>
    <w:p w:rsidR="001C07DE" w:rsidRPr="00891F6D" w:rsidRDefault="001C07DE" w:rsidP="001C07DE">
      <w:pPr>
        <w:pStyle w:val="ConsPlusTitle"/>
        <w:widowControl/>
        <w:spacing w:line="276" w:lineRule="auto"/>
        <w:jc w:val="center"/>
        <w:outlineLvl w:val="0"/>
        <w:rPr>
          <w:b w:val="0"/>
        </w:rPr>
      </w:pPr>
      <w:r w:rsidRPr="00891F6D">
        <w:rPr>
          <w:b w:val="0"/>
        </w:rPr>
        <w:t xml:space="preserve">«Информационное освещение деятельности сельского поселения </w:t>
      </w:r>
      <w:r w:rsidRPr="00355877">
        <w:rPr>
          <w:b w:val="0"/>
        </w:rPr>
        <w:t>Сосновый Солонец</w:t>
      </w:r>
      <w:r w:rsidRPr="00891F6D">
        <w:rPr>
          <w:b w:val="0"/>
        </w:rPr>
        <w:t xml:space="preserve"> муниципального района Ставропольский Самарской обла</w:t>
      </w:r>
      <w:r>
        <w:rPr>
          <w:b w:val="0"/>
        </w:rPr>
        <w:t>сти на 2021 - 2023</w:t>
      </w:r>
      <w:r w:rsidRPr="00891F6D">
        <w:rPr>
          <w:b w:val="0"/>
        </w:rPr>
        <w:t xml:space="preserve"> годы»</w:t>
      </w:r>
    </w:p>
    <w:p w:rsidR="001C07DE" w:rsidRPr="00775EAC" w:rsidRDefault="001C07DE" w:rsidP="001C07DE">
      <w:pPr>
        <w:tabs>
          <w:tab w:val="left" w:pos="1134"/>
        </w:tabs>
        <w:autoSpaceDE w:val="0"/>
        <w:spacing w:after="0"/>
        <w:ind w:firstLine="709"/>
        <w:jc w:val="center"/>
        <w:rPr>
          <w:rFonts w:ascii="Times New Roman" w:hAnsi="Times New Roman"/>
          <w:bCs/>
        </w:rPr>
      </w:pPr>
    </w:p>
    <w:p w:rsidR="001C07DE" w:rsidRDefault="001C07DE" w:rsidP="001C07DE">
      <w:pPr>
        <w:tabs>
          <w:tab w:val="left" w:pos="1134"/>
        </w:tabs>
        <w:autoSpaceDE w:val="0"/>
        <w:spacing w:after="0"/>
        <w:ind w:firstLine="709"/>
        <w:jc w:val="center"/>
        <w:rPr>
          <w:rFonts w:ascii="Times New Roman" w:hAnsi="Times New Roman"/>
        </w:rPr>
      </w:pPr>
      <w:r>
        <w:rPr>
          <w:rFonts w:ascii="Times New Roman" w:hAnsi="Times New Roman"/>
          <w:bCs/>
        </w:rPr>
        <w:t>(Далее – Подпрограмма)</w:t>
      </w: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p>
    <w:p w:rsidR="001C07DE" w:rsidRDefault="001C07DE" w:rsidP="001C07DE">
      <w:pPr>
        <w:autoSpaceDE w:val="0"/>
        <w:autoSpaceDN w:val="0"/>
        <w:adjustRightInd w:val="0"/>
        <w:spacing w:after="0"/>
        <w:jc w:val="center"/>
        <w:outlineLvl w:val="1"/>
        <w:rPr>
          <w:rFonts w:ascii="Times New Roman" w:hAnsi="Times New Roman"/>
          <w:b/>
        </w:rPr>
      </w:pPr>
      <w:r>
        <w:rPr>
          <w:rFonts w:ascii="Times New Roman" w:hAnsi="Times New Roman"/>
          <w:b/>
        </w:rPr>
        <w:t>Паспорт подпрограммы</w:t>
      </w:r>
    </w:p>
    <w:p w:rsidR="001C07DE" w:rsidRDefault="001C07DE" w:rsidP="001C07DE">
      <w:pPr>
        <w:autoSpaceDE w:val="0"/>
        <w:autoSpaceDN w:val="0"/>
        <w:adjustRightInd w:val="0"/>
        <w:spacing w:after="0"/>
        <w:ind w:firstLine="540"/>
        <w:jc w:val="both"/>
        <w:outlineLvl w:val="1"/>
        <w:rPr>
          <w:rFonts w:ascii="Times New Roman" w:hAnsi="Times New Roman"/>
        </w:rPr>
      </w:pPr>
    </w:p>
    <w:tbl>
      <w:tblPr>
        <w:tblW w:w="10064" w:type="dxa"/>
        <w:tblInd w:w="354" w:type="dxa"/>
        <w:tblLayout w:type="fixed"/>
        <w:tblCellMar>
          <w:left w:w="70" w:type="dxa"/>
          <w:right w:w="70" w:type="dxa"/>
        </w:tblCellMar>
        <w:tblLook w:val="04A0"/>
      </w:tblPr>
      <w:tblGrid>
        <w:gridCol w:w="1983"/>
        <w:gridCol w:w="8081"/>
      </w:tblGrid>
      <w:tr w:rsidR="001C07DE" w:rsidTr="00351B55">
        <w:trPr>
          <w:cantSplit/>
          <w:trHeight w:val="60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Наименование Подпрограммы         </w:t>
            </w:r>
          </w:p>
        </w:tc>
        <w:tc>
          <w:tcPr>
            <w:tcW w:w="8081" w:type="dxa"/>
            <w:tcBorders>
              <w:top w:val="single" w:sz="6" w:space="0" w:color="auto"/>
              <w:left w:val="single" w:sz="6" w:space="0" w:color="auto"/>
              <w:bottom w:val="single" w:sz="6" w:space="0" w:color="auto"/>
              <w:right w:val="single" w:sz="6" w:space="0" w:color="auto"/>
            </w:tcBorders>
          </w:tcPr>
          <w:p w:rsidR="001C07DE" w:rsidRPr="000F231F" w:rsidRDefault="001C07DE" w:rsidP="00351B55">
            <w:pPr>
              <w:pStyle w:val="ConsPlusTitle"/>
              <w:widowControl/>
              <w:spacing w:line="276" w:lineRule="auto"/>
              <w:jc w:val="both"/>
              <w:outlineLvl w:val="0"/>
              <w:rPr>
                <w:b w:val="0"/>
                <w:sz w:val="22"/>
                <w:szCs w:val="22"/>
              </w:rPr>
            </w:pPr>
            <w:r w:rsidRPr="00305242">
              <w:rPr>
                <w:b w:val="0"/>
                <w:bCs w:val="0"/>
                <w:sz w:val="22"/>
                <w:szCs w:val="22"/>
              </w:rPr>
              <w:t xml:space="preserve">Информационное освещение деятельности сельского поселения </w:t>
            </w:r>
            <w:r>
              <w:rPr>
                <w:b w:val="0"/>
                <w:bCs w:val="0"/>
                <w:sz w:val="22"/>
                <w:szCs w:val="22"/>
              </w:rPr>
              <w:t>Сосновый Солонец</w:t>
            </w:r>
            <w:r w:rsidRPr="00305242">
              <w:rPr>
                <w:b w:val="0"/>
                <w:bCs w:val="0"/>
                <w:sz w:val="22"/>
                <w:szCs w:val="22"/>
              </w:rPr>
              <w:t xml:space="preserve"> муниципального района Ставропольский Самарской области н</w:t>
            </w:r>
            <w:r>
              <w:rPr>
                <w:b w:val="0"/>
                <w:bCs w:val="0"/>
                <w:sz w:val="22"/>
                <w:szCs w:val="22"/>
              </w:rPr>
              <w:t>а 2021 – 2023</w:t>
            </w:r>
            <w:r w:rsidRPr="00305242">
              <w:rPr>
                <w:b w:val="0"/>
                <w:bCs w:val="0"/>
                <w:sz w:val="22"/>
                <w:szCs w:val="22"/>
              </w:rPr>
              <w:t xml:space="preserve"> годы</w:t>
            </w:r>
          </w:p>
        </w:tc>
      </w:tr>
      <w:tr w:rsidR="001C07DE" w:rsidTr="00351B55">
        <w:trPr>
          <w:cantSplit/>
          <w:trHeight w:val="1512"/>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Основания для разработки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Федеральный закон от 6 октября 2003 года № 131-ФЗ "Об общих принципах организации местного самоуправления в Российской Федерации";</w:t>
            </w:r>
          </w:p>
          <w:p w:rsidR="001C07DE" w:rsidRDefault="001C07DE" w:rsidP="00351B55">
            <w:pPr>
              <w:pStyle w:val="ConsPlusCell"/>
              <w:widowControl/>
              <w:spacing w:line="276" w:lineRule="auto"/>
              <w:jc w:val="both"/>
              <w:rPr>
                <w:sz w:val="22"/>
                <w:szCs w:val="22"/>
              </w:rPr>
            </w:pPr>
            <w:r>
              <w:rPr>
                <w:sz w:val="22"/>
                <w:szCs w:val="22"/>
              </w:rPr>
              <w:t>Федеральный закон № 8-ФЗ от 9 февраля 2009 года "Об обеспечении доступа к информации о деятельности государственных органов и органов местного самоуправления";</w:t>
            </w:r>
          </w:p>
          <w:p w:rsidR="001C07DE" w:rsidRDefault="001C07DE" w:rsidP="00351B55">
            <w:pPr>
              <w:pStyle w:val="ConsPlusCell"/>
              <w:widowControl/>
              <w:spacing w:line="276" w:lineRule="auto"/>
              <w:jc w:val="both"/>
              <w:rPr>
                <w:sz w:val="22"/>
                <w:szCs w:val="22"/>
              </w:rPr>
            </w:pPr>
            <w:r>
              <w:rPr>
                <w:sz w:val="22"/>
                <w:szCs w:val="22"/>
              </w:rPr>
              <w:t>Федеральный закон № 7-ФЗ от 13 января 1995 "О порядке освещения деятельности органов муниципальной власти в государственных средствах массовой информации»;</w:t>
            </w:r>
          </w:p>
          <w:p w:rsidR="001C07DE" w:rsidRDefault="001C07DE" w:rsidP="00351B55">
            <w:pPr>
              <w:pStyle w:val="ConsPlusCell"/>
              <w:widowControl/>
              <w:spacing w:line="276" w:lineRule="auto"/>
              <w:jc w:val="both"/>
              <w:rPr>
                <w:sz w:val="22"/>
                <w:szCs w:val="22"/>
              </w:rPr>
            </w:pPr>
            <w:r>
              <w:rPr>
                <w:sz w:val="22"/>
                <w:szCs w:val="22"/>
              </w:rPr>
              <w:t>Закон РФ №2124-1 от 27 декабря 1991 года «О средствах массовой информации»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Ответственный исполнитель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Администрация сельского поселения Сосновый Солонец</w:t>
            </w:r>
            <w:r w:rsidRPr="00247E42">
              <w:rPr>
                <w:sz w:val="22"/>
                <w:szCs w:val="22"/>
              </w:rPr>
              <w:t xml:space="preserve"> </w:t>
            </w:r>
            <w:r>
              <w:rPr>
                <w:sz w:val="22"/>
                <w:szCs w:val="22"/>
              </w:rPr>
              <w:t>муниципального района Ставропольский Самарской области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Цель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Создание устойчивых и эффективных коммуникационных каналов в сельском поселении Сосновый Солонец муниципального района Ставропольский Самарской области.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Задачи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Обеспечение доступа граждан и организаций к своевременной и полной информации о деятельности Администрации сельского поселения Сосновый Солонец муниципального района Ставропольский Самарской области через различные каналы информирования.</w:t>
            </w:r>
          </w:p>
          <w:p w:rsidR="001C07DE" w:rsidRDefault="001C07DE" w:rsidP="00351B55">
            <w:pPr>
              <w:pStyle w:val="ConsPlusCell"/>
              <w:widowControl/>
              <w:spacing w:line="276" w:lineRule="auto"/>
              <w:jc w:val="both"/>
              <w:rPr>
                <w:sz w:val="22"/>
                <w:szCs w:val="22"/>
              </w:rPr>
            </w:pPr>
            <w:r>
              <w:rPr>
                <w:sz w:val="22"/>
                <w:szCs w:val="22"/>
              </w:rPr>
              <w:t>Формирование позитивного информационного поля.</w:t>
            </w:r>
          </w:p>
          <w:p w:rsidR="001C07DE" w:rsidRDefault="001C07DE" w:rsidP="00351B55">
            <w:pPr>
              <w:pStyle w:val="ConsPlusCell"/>
              <w:widowControl/>
              <w:spacing w:line="276" w:lineRule="auto"/>
              <w:jc w:val="both"/>
              <w:rPr>
                <w:sz w:val="22"/>
                <w:szCs w:val="22"/>
              </w:rPr>
            </w:pPr>
            <w:r>
              <w:rPr>
                <w:sz w:val="22"/>
                <w:szCs w:val="22"/>
              </w:rPr>
              <w:t>Активизация диалога журналистского сообщества с органами муниципальной власти.</w:t>
            </w:r>
          </w:p>
          <w:p w:rsidR="001C07DE" w:rsidRDefault="001C07DE" w:rsidP="00351B55">
            <w:pPr>
              <w:pStyle w:val="ConsPlusCell"/>
              <w:widowControl/>
              <w:spacing w:line="276" w:lineRule="auto"/>
              <w:jc w:val="both"/>
              <w:rPr>
                <w:sz w:val="22"/>
                <w:szCs w:val="22"/>
              </w:rPr>
            </w:pPr>
            <w:r>
              <w:rPr>
                <w:sz w:val="22"/>
                <w:szCs w:val="22"/>
              </w:rPr>
              <w:t>Противодействие коррупции.</w:t>
            </w:r>
          </w:p>
        </w:tc>
      </w:tr>
      <w:tr w:rsidR="001C07DE" w:rsidTr="00351B55">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Целевые показатели (индикаторы)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Количество собственных информационных сообщений на сайте Администрации сельского поселения Сосновый Солонец муниципального района Ставропольский Самарской области</w:t>
            </w:r>
            <w:r w:rsidRPr="00436AB0">
              <w:t xml:space="preserve"> </w:t>
            </w:r>
            <w:r>
              <w:t>(</w:t>
            </w:r>
            <w:r w:rsidRPr="00305242">
              <w:rPr>
                <w:sz w:val="22"/>
                <w:szCs w:val="22"/>
              </w:rPr>
              <w:t>s.solonec.stavrsp.ru</w:t>
            </w:r>
            <w:r>
              <w:rPr>
                <w:sz w:val="22"/>
                <w:szCs w:val="22"/>
              </w:rPr>
              <w:t>).</w:t>
            </w:r>
          </w:p>
          <w:p w:rsidR="001C07DE" w:rsidRDefault="001C07DE" w:rsidP="00351B55">
            <w:pPr>
              <w:pStyle w:val="ConsPlusCell"/>
              <w:widowControl/>
              <w:spacing w:line="276" w:lineRule="auto"/>
              <w:jc w:val="both"/>
              <w:rPr>
                <w:sz w:val="22"/>
                <w:szCs w:val="22"/>
              </w:rPr>
            </w:pPr>
            <w:r>
              <w:rPr>
                <w:sz w:val="22"/>
                <w:szCs w:val="22"/>
              </w:rPr>
              <w:t>Количество информационных сообщений о деятельности сельского поселения Сосновый Солонец муниципального района Ставропольский Самарской области и событиях в средствах массовой информации, в том числе электронных.</w:t>
            </w:r>
          </w:p>
        </w:tc>
      </w:tr>
      <w:tr w:rsidR="001C07DE" w:rsidTr="00351B55">
        <w:trPr>
          <w:cantSplit/>
          <w:trHeight w:val="24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 xml:space="preserve">Сроки реализации Подпрограммы </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2021 - 2023 годы</w:t>
            </w:r>
          </w:p>
        </w:tc>
      </w:tr>
      <w:tr w:rsidR="001C07DE" w:rsidTr="00351B55">
        <w:trPr>
          <w:cantSplit/>
          <w:trHeight w:val="720"/>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Источники и объемы финансирования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spacing w:after="0"/>
              <w:jc w:val="both"/>
              <w:rPr>
                <w:rFonts w:ascii="Times New Roman" w:hAnsi="Times New Roman"/>
              </w:rPr>
            </w:pPr>
            <w:r>
              <w:rPr>
                <w:rFonts w:ascii="Times New Roman" w:hAnsi="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w:t>
            </w:r>
          </w:p>
          <w:p w:rsidR="001C07DE" w:rsidRDefault="001C07DE" w:rsidP="00351B55">
            <w:pPr>
              <w:spacing w:after="0"/>
              <w:jc w:val="both"/>
              <w:rPr>
                <w:rFonts w:ascii="Times New Roman" w:hAnsi="Times New Roman"/>
              </w:rPr>
            </w:pPr>
            <w:r>
              <w:rPr>
                <w:rFonts w:ascii="Times New Roman" w:hAnsi="Times New Roman"/>
              </w:rPr>
              <w:t>Общий объем финансирования Подпрограммы составляет 510 000 рублей 00 коп.:</w:t>
            </w:r>
          </w:p>
          <w:p w:rsidR="001C07DE" w:rsidRDefault="002218BD" w:rsidP="00351B55">
            <w:pPr>
              <w:spacing w:after="0"/>
              <w:jc w:val="both"/>
              <w:rPr>
                <w:rFonts w:ascii="Times New Roman" w:hAnsi="Times New Roman"/>
              </w:rPr>
            </w:pPr>
            <w:r>
              <w:rPr>
                <w:rFonts w:ascii="Times New Roman" w:hAnsi="Times New Roman"/>
              </w:rPr>
              <w:t>2021</w:t>
            </w:r>
            <w:r w:rsidR="001C07DE">
              <w:rPr>
                <w:rFonts w:ascii="Times New Roman" w:hAnsi="Times New Roman"/>
              </w:rPr>
              <w:t xml:space="preserve"> год –171 188 руб. 14 коп.;</w:t>
            </w:r>
          </w:p>
          <w:p w:rsidR="001C07DE" w:rsidRDefault="002218BD" w:rsidP="00351B55">
            <w:pPr>
              <w:spacing w:after="0"/>
              <w:jc w:val="both"/>
              <w:rPr>
                <w:rFonts w:ascii="Times New Roman" w:hAnsi="Times New Roman"/>
              </w:rPr>
            </w:pPr>
            <w:r>
              <w:rPr>
                <w:rFonts w:ascii="Times New Roman" w:hAnsi="Times New Roman"/>
              </w:rPr>
              <w:t>2022</w:t>
            </w:r>
            <w:r w:rsidR="001C07DE">
              <w:rPr>
                <w:rFonts w:ascii="Times New Roman" w:hAnsi="Times New Roman"/>
              </w:rPr>
              <w:t xml:space="preserve"> год – 171 188  руб. 14 коп.;</w:t>
            </w:r>
          </w:p>
          <w:p w:rsidR="001C07DE" w:rsidRDefault="002218BD" w:rsidP="00351B55">
            <w:pPr>
              <w:spacing w:after="0"/>
              <w:jc w:val="both"/>
              <w:rPr>
                <w:rFonts w:ascii="Times New Roman" w:hAnsi="Times New Roman"/>
              </w:rPr>
            </w:pPr>
            <w:r>
              <w:rPr>
                <w:rFonts w:ascii="Times New Roman" w:hAnsi="Times New Roman"/>
              </w:rPr>
              <w:t>2023</w:t>
            </w:r>
            <w:r w:rsidR="001C07DE">
              <w:rPr>
                <w:rFonts w:ascii="Times New Roman" w:hAnsi="Times New Roman"/>
              </w:rPr>
              <w:t xml:space="preserve"> год – 171 188  руб. 14 коп.</w:t>
            </w:r>
          </w:p>
        </w:tc>
      </w:tr>
      <w:tr w:rsidR="001C07DE" w:rsidTr="00351B55">
        <w:trPr>
          <w:cantSplit/>
          <w:trHeight w:val="1261"/>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rPr>
                <w:sz w:val="22"/>
                <w:szCs w:val="22"/>
              </w:rPr>
            </w:pPr>
            <w:r>
              <w:rPr>
                <w:sz w:val="22"/>
                <w:szCs w:val="22"/>
              </w:rPr>
              <w:t>Ожидаемые результаты реализации Подпрограммы</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widowControl/>
              <w:spacing w:line="276" w:lineRule="auto"/>
              <w:jc w:val="both"/>
              <w:rPr>
                <w:sz w:val="22"/>
                <w:szCs w:val="22"/>
              </w:rPr>
            </w:pPr>
            <w:r>
              <w:rPr>
                <w:sz w:val="22"/>
                <w:szCs w:val="22"/>
              </w:rPr>
              <w:t>Повышение результативности деятельности Администрации сельского поселения Сосновый Солонец муниципального района Ставропольский Самарской области.</w:t>
            </w:r>
          </w:p>
          <w:p w:rsidR="001C07DE" w:rsidRDefault="001C07DE" w:rsidP="00351B55">
            <w:pPr>
              <w:pStyle w:val="ConsPlusCell"/>
              <w:widowControl/>
              <w:spacing w:line="276" w:lineRule="auto"/>
              <w:jc w:val="both"/>
              <w:rPr>
                <w:sz w:val="22"/>
                <w:szCs w:val="22"/>
              </w:rPr>
            </w:pPr>
            <w:r>
              <w:rPr>
                <w:sz w:val="22"/>
                <w:szCs w:val="22"/>
              </w:rPr>
              <w:t>Обеспечение информационной открытости деятельности сельского поселении Сосновый Солонец муниципального района Ставропольский Самарской области.</w:t>
            </w:r>
          </w:p>
        </w:tc>
      </w:tr>
      <w:tr w:rsidR="001C07DE" w:rsidTr="00351B55">
        <w:trPr>
          <w:cantSplit/>
          <w:trHeight w:val="999"/>
        </w:trPr>
        <w:tc>
          <w:tcPr>
            <w:tcW w:w="1983"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spacing w:line="276" w:lineRule="auto"/>
              <w:rPr>
                <w:sz w:val="22"/>
                <w:szCs w:val="22"/>
              </w:rPr>
            </w:pPr>
            <w:r>
              <w:rPr>
                <w:sz w:val="22"/>
                <w:szCs w:val="22"/>
              </w:rPr>
              <w:t>Организация контроля</w:t>
            </w:r>
          </w:p>
        </w:tc>
        <w:tc>
          <w:tcPr>
            <w:tcW w:w="8081" w:type="dxa"/>
            <w:tcBorders>
              <w:top w:val="single" w:sz="6" w:space="0" w:color="auto"/>
              <w:left w:val="single" w:sz="6" w:space="0" w:color="auto"/>
              <w:bottom w:val="single" w:sz="6" w:space="0" w:color="auto"/>
              <w:right w:val="single" w:sz="6" w:space="0" w:color="auto"/>
            </w:tcBorders>
            <w:hideMark/>
          </w:tcPr>
          <w:p w:rsidR="001C07DE" w:rsidRDefault="001C07DE" w:rsidP="00351B55">
            <w:pPr>
              <w:pStyle w:val="ConsPlusCell"/>
              <w:spacing w:line="276" w:lineRule="auto"/>
              <w:jc w:val="both"/>
              <w:rPr>
                <w:sz w:val="22"/>
                <w:szCs w:val="22"/>
              </w:rPr>
            </w:pPr>
            <w:r>
              <w:rPr>
                <w:sz w:val="22"/>
                <w:szCs w:val="22"/>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tc>
      </w:tr>
    </w:tbl>
    <w:p w:rsidR="001C07DE" w:rsidRDefault="001C07DE" w:rsidP="001C07DE">
      <w:pPr>
        <w:autoSpaceDE w:val="0"/>
        <w:autoSpaceDN w:val="0"/>
        <w:adjustRightInd w:val="0"/>
        <w:spacing w:after="0"/>
        <w:jc w:val="center"/>
        <w:outlineLvl w:val="1"/>
        <w:rPr>
          <w:rFonts w:ascii="Times New Roman" w:hAnsi="Times New Roman"/>
        </w:rPr>
      </w:pPr>
    </w:p>
    <w:p w:rsidR="001C07DE" w:rsidRPr="009B05C2" w:rsidRDefault="001C07DE" w:rsidP="001865A6">
      <w:pPr>
        <w:pStyle w:val="21"/>
        <w:numPr>
          <w:ilvl w:val="0"/>
          <w:numId w:val="46"/>
        </w:numPr>
        <w:autoSpaceDE w:val="0"/>
        <w:autoSpaceDN w:val="0"/>
        <w:adjustRightInd w:val="0"/>
        <w:spacing w:line="276" w:lineRule="auto"/>
        <w:ind w:left="0"/>
        <w:jc w:val="center"/>
        <w:outlineLvl w:val="1"/>
        <w:rPr>
          <w:rFonts w:ascii="Times New Roman" w:hAnsi="Times New Roman"/>
          <w:sz w:val="24"/>
          <w:szCs w:val="24"/>
        </w:rPr>
      </w:pPr>
      <w:r w:rsidRPr="009B05C2">
        <w:rPr>
          <w:rFonts w:ascii="Times New Roman" w:hAnsi="Times New Roman"/>
          <w:b/>
          <w:sz w:val="24"/>
          <w:szCs w:val="24"/>
        </w:rPr>
        <w:t>Характеристика проблемы, на решение которой направлена Подпрограмма.</w:t>
      </w:r>
    </w:p>
    <w:p w:rsidR="001C07DE" w:rsidRPr="009B05C2" w:rsidRDefault="001C07DE" w:rsidP="001C07DE">
      <w:pPr>
        <w:pStyle w:val="21"/>
        <w:autoSpaceDE w:val="0"/>
        <w:autoSpaceDN w:val="0"/>
        <w:adjustRightInd w:val="0"/>
        <w:spacing w:line="276" w:lineRule="auto"/>
        <w:ind w:left="0"/>
        <w:outlineLvl w:val="1"/>
        <w:rPr>
          <w:rFonts w:ascii="Times New Roman" w:hAnsi="Times New Roman"/>
          <w:sz w:val="24"/>
          <w:szCs w:val="24"/>
        </w:rPr>
      </w:pPr>
    </w:p>
    <w:p w:rsidR="001C07DE" w:rsidRPr="009B05C2" w:rsidRDefault="001C07DE" w:rsidP="001C07DE">
      <w:pPr>
        <w:autoSpaceDE w:val="0"/>
        <w:autoSpaceDN w:val="0"/>
        <w:adjustRightInd w:val="0"/>
        <w:spacing w:after="0"/>
        <w:ind w:firstLine="540"/>
        <w:jc w:val="both"/>
        <w:outlineLvl w:val="1"/>
        <w:rPr>
          <w:rFonts w:ascii="Times New Roman" w:hAnsi="Times New Roman"/>
          <w:sz w:val="24"/>
          <w:szCs w:val="24"/>
        </w:rPr>
      </w:pPr>
      <w:r w:rsidRPr="009B05C2">
        <w:rPr>
          <w:rFonts w:ascii="Times New Roman" w:hAnsi="Times New Roman"/>
          <w:sz w:val="24"/>
          <w:szCs w:val="24"/>
        </w:rPr>
        <w:t xml:space="preserve">Информационная открытость и доступность деятельности Администрации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является важнейшим показателем эффективности ее функционирования при реализации установленных полномочий, а также необходимым элементом осуществления постоянной и качественной связи между жителями сельского поселения и органами власти. Информационное освещение направлений социально-экономического развития на территории сельского поселения, в том числе деятельности органов местного самоуправления, можно рассматривать в качестве одной из форм противодействия коррупции.</w:t>
      </w:r>
    </w:p>
    <w:p w:rsidR="001C07DE" w:rsidRPr="009B05C2" w:rsidRDefault="001C07DE" w:rsidP="001C07DE">
      <w:pPr>
        <w:autoSpaceDE w:val="0"/>
        <w:autoSpaceDN w:val="0"/>
        <w:adjustRightInd w:val="0"/>
        <w:spacing w:after="0"/>
        <w:ind w:firstLine="540"/>
        <w:jc w:val="center"/>
        <w:outlineLvl w:val="1"/>
        <w:rPr>
          <w:rFonts w:ascii="Times New Roman" w:hAnsi="Times New Roman"/>
          <w:sz w:val="24"/>
          <w:szCs w:val="24"/>
        </w:rPr>
      </w:pPr>
    </w:p>
    <w:p w:rsidR="001C07DE" w:rsidRPr="009B05C2" w:rsidRDefault="001C07DE" w:rsidP="001865A6">
      <w:pPr>
        <w:numPr>
          <w:ilvl w:val="0"/>
          <w:numId w:val="46"/>
        </w:numPr>
        <w:autoSpaceDE w:val="0"/>
        <w:autoSpaceDN w:val="0"/>
        <w:adjustRightInd w:val="0"/>
        <w:spacing w:after="0"/>
        <w:ind w:left="0"/>
        <w:jc w:val="center"/>
        <w:outlineLvl w:val="1"/>
        <w:rPr>
          <w:rFonts w:ascii="Times New Roman" w:hAnsi="Times New Roman"/>
          <w:b/>
          <w:sz w:val="24"/>
          <w:szCs w:val="24"/>
        </w:rPr>
      </w:pPr>
      <w:r w:rsidRPr="009B05C2">
        <w:rPr>
          <w:rFonts w:ascii="Times New Roman" w:hAnsi="Times New Roman"/>
          <w:b/>
          <w:sz w:val="24"/>
          <w:szCs w:val="24"/>
        </w:rPr>
        <w:t>Характеристика мероприятий Подпрограммы.</w:t>
      </w:r>
    </w:p>
    <w:p w:rsidR="001C07DE" w:rsidRPr="009B05C2" w:rsidRDefault="001C07DE" w:rsidP="001C07DE">
      <w:pPr>
        <w:autoSpaceDE w:val="0"/>
        <w:autoSpaceDN w:val="0"/>
        <w:adjustRightInd w:val="0"/>
        <w:spacing w:after="0"/>
        <w:outlineLvl w:val="1"/>
        <w:rPr>
          <w:rFonts w:ascii="Times New Roman" w:hAnsi="Times New Roman"/>
          <w:b/>
          <w:sz w:val="24"/>
          <w:szCs w:val="24"/>
        </w:rPr>
      </w:pP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xml:space="preserve">Подпрограмма предполагает проведение конкретных, взаимосвязанных между собой мероприятий по освещению основных направлений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в средствах массовой информации, а также освещение деятельности органов местного самоуправления:</w:t>
      </w: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Подготовка и размещение материалов в средствах массовой информации, на сайте Администрации сельского поселения. Данное мероприятие рассчитано на освещение деятельности органов власти различными видами средств массовой информации в целях наибольшего охвата предполагаемой аудитории</w:t>
      </w:r>
    </w:p>
    <w:p w:rsidR="001C07DE" w:rsidRPr="009B05C2" w:rsidRDefault="001C07DE" w:rsidP="001C07DE">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Размещение информационных сообщений на новостной ленте сайта Администрации сельского поселения. Мероприятие направлено на увеличение посещаемости сайта органов местного самоуправления посредством размещения максимального количества сообщений на социально значимые вопросы деятельности органов власти.</w:t>
      </w:r>
    </w:p>
    <w:p w:rsidR="001C07DE" w:rsidRPr="009B05C2" w:rsidRDefault="001C07DE" w:rsidP="001C07DE">
      <w:pPr>
        <w:autoSpaceDE w:val="0"/>
        <w:autoSpaceDN w:val="0"/>
        <w:adjustRightInd w:val="0"/>
        <w:spacing w:after="0"/>
        <w:ind w:firstLine="567"/>
        <w:outlineLvl w:val="1"/>
        <w:rPr>
          <w:rFonts w:ascii="Times New Roman" w:hAnsi="Times New Roman"/>
          <w:sz w:val="24"/>
          <w:szCs w:val="24"/>
        </w:rPr>
      </w:pPr>
    </w:p>
    <w:p w:rsidR="001C07DE" w:rsidRPr="009B05C2" w:rsidRDefault="001C07DE" w:rsidP="001C07DE">
      <w:pPr>
        <w:autoSpaceDE w:val="0"/>
        <w:autoSpaceDN w:val="0"/>
        <w:adjustRightInd w:val="0"/>
        <w:spacing w:after="0"/>
        <w:ind w:firstLine="540"/>
        <w:jc w:val="center"/>
        <w:outlineLvl w:val="1"/>
        <w:rPr>
          <w:rFonts w:ascii="Times New Roman" w:hAnsi="Times New Roman"/>
          <w:sz w:val="24"/>
          <w:szCs w:val="24"/>
        </w:rPr>
      </w:pPr>
      <w:r w:rsidRPr="009B05C2">
        <w:rPr>
          <w:rFonts w:ascii="Times New Roman" w:hAnsi="Times New Roman"/>
          <w:sz w:val="24"/>
          <w:szCs w:val="24"/>
        </w:rPr>
        <w:t>Мероприятия Подпрограммы</w:t>
      </w:r>
    </w:p>
    <w:p w:rsidR="001C07DE" w:rsidRPr="009B05C2" w:rsidRDefault="001C07DE" w:rsidP="001C07DE">
      <w:pPr>
        <w:autoSpaceDE w:val="0"/>
        <w:autoSpaceDN w:val="0"/>
        <w:adjustRightInd w:val="0"/>
        <w:spacing w:after="0"/>
        <w:ind w:firstLine="540"/>
        <w:jc w:val="right"/>
        <w:outlineLvl w:val="1"/>
        <w:rPr>
          <w:rFonts w:ascii="Times New Roman" w:hAnsi="Times New Roman"/>
          <w:sz w:val="24"/>
          <w:szCs w:val="24"/>
        </w:rPr>
      </w:pPr>
      <w:r w:rsidRPr="009B05C2">
        <w:rPr>
          <w:rFonts w:ascii="Times New Roman" w:hAnsi="Times New Roman"/>
          <w:sz w:val="24"/>
          <w:szCs w:val="24"/>
        </w:rPr>
        <w:t>Таблица №1</w:t>
      </w:r>
    </w:p>
    <w:tbl>
      <w:tblPr>
        <w:tblW w:w="9781" w:type="dxa"/>
        <w:tblInd w:w="354" w:type="dxa"/>
        <w:tblLayout w:type="fixed"/>
        <w:tblCellMar>
          <w:left w:w="70" w:type="dxa"/>
          <w:right w:w="70" w:type="dxa"/>
        </w:tblCellMar>
        <w:tblLook w:val="04A0"/>
      </w:tblPr>
      <w:tblGrid>
        <w:gridCol w:w="2693"/>
        <w:gridCol w:w="2268"/>
        <w:gridCol w:w="1417"/>
        <w:gridCol w:w="1418"/>
        <w:gridCol w:w="1985"/>
      </w:tblGrid>
      <w:tr w:rsidR="001C07DE" w:rsidTr="00351B55">
        <w:trPr>
          <w:cantSplit/>
          <w:trHeight w:val="20"/>
        </w:trPr>
        <w:tc>
          <w:tcPr>
            <w:tcW w:w="2693" w:type="dxa"/>
            <w:vMerge w:val="restart"/>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Мероприятия</w:t>
            </w:r>
          </w:p>
        </w:tc>
        <w:tc>
          <w:tcPr>
            <w:tcW w:w="2268" w:type="dxa"/>
            <w:vMerge w:val="restart"/>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Источник финансирования</w:t>
            </w:r>
          </w:p>
        </w:tc>
        <w:tc>
          <w:tcPr>
            <w:tcW w:w="4820" w:type="dxa"/>
            <w:gridSpan w:val="3"/>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Планируемое значение (руб.)</w:t>
            </w:r>
          </w:p>
        </w:tc>
      </w:tr>
      <w:tr w:rsidR="001C07DE" w:rsidTr="00351B55">
        <w:trPr>
          <w:cantSplit/>
          <w:trHeight w:val="20"/>
        </w:trPr>
        <w:tc>
          <w:tcPr>
            <w:tcW w:w="2693" w:type="dxa"/>
            <w:vMerge/>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2021 г.</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2022 г.</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2023 г.</w:t>
            </w:r>
          </w:p>
        </w:tc>
      </w:tr>
      <w:tr w:rsidR="001C07DE" w:rsidTr="00351B55">
        <w:trPr>
          <w:cantSplit/>
          <w:trHeight w:val="20"/>
        </w:trPr>
        <w:tc>
          <w:tcPr>
            <w:tcW w:w="9781" w:type="dxa"/>
            <w:gridSpan w:val="5"/>
            <w:tcBorders>
              <w:top w:val="single" w:sz="6" w:space="0" w:color="auto"/>
              <w:left w:val="single" w:sz="6" w:space="0" w:color="auto"/>
              <w:bottom w:val="single" w:sz="6" w:space="0" w:color="auto"/>
              <w:right w:val="single" w:sz="6" w:space="0" w:color="auto"/>
            </w:tcBorders>
            <w:vAlign w:val="center"/>
            <w:hideMark/>
          </w:tcPr>
          <w:p w:rsidR="001C07DE" w:rsidRPr="00EE7468" w:rsidRDefault="001C07DE" w:rsidP="001865A6">
            <w:pPr>
              <w:pStyle w:val="ConsPlusCell"/>
              <w:numPr>
                <w:ilvl w:val="0"/>
                <w:numId w:val="43"/>
              </w:numPr>
              <w:spacing w:line="276" w:lineRule="auto"/>
              <w:ind w:left="0"/>
              <w:jc w:val="center"/>
              <w:rPr>
                <w:sz w:val="22"/>
                <w:szCs w:val="22"/>
              </w:rPr>
            </w:pPr>
            <w:r>
              <w:rPr>
                <w:sz w:val="22"/>
                <w:szCs w:val="22"/>
              </w:rPr>
              <w:t xml:space="preserve"> </w:t>
            </w:r>
            <w:r w:rsidRPr="00EE7468">
              <w:rPr>
                <w:sz w:val="22"/>
                <w:szCs w:val="22"/>
              </w:rPr>
              <w:t>Подготовка и размещение материалов в средствах массовой информации, на сайте сельского поселения</w:t>
            </w:r>
          </w:p>
        </w:tc>
      </w:tr>
      <w:tr w:rsidR="001C07DE" w:rsidTr="00351B55">
        <w:trPr>
          <w:cantSplit/>
          <w:trHeight w:val="715"/>
        </w:trPr>
        <w:tc>
          <w:tcPr>
            <w:tcW w:w="2693" w:type="dxa"/>
            <w:vMerge w:val="restart"/>
            <w:tcBorders>
              <w:top w:val="single" w:sz="6" w:space="0" w:color="auto"/>
              <w:left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Подготовка и опубликование материалов в печатном средстве массовой информации в газете «Ставрополь–на–Волге. Официальное опубликование»</w:t>
            </w: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36 788,14</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36 788,14</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36 788,14</w:t>
            </w:r>
          </w:p>
        </w:tc>
      </w:tr>
      <w:tr w:rsidR="001C07DE" w:rsidTr="00351B55">
        <w:trPr>
          <w:cantSplit/>
          <w:trHeight w:val="806"/>
        </w:trPr>
        <w:tc>
          <w:tcPr>
            <w:tcW w:w="2693" w:type="dxa"/>
            <w:vMerge/>
            <w:tcBorders>
              <w:left w:val="single" w:sz="6"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Pr="00EE7468"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left w:val="single" w:sz="6" w:space="0" w:color="auto"/>
              <w:bottom w:val="single" w:sz="4" w:space="0" w:color="auto"/>
              <w:right w:val="single" w:sz="6" w:space="0" w:color="auto"/>
            </w:tcBorders>
            <w:vAlign w:val="center"/>
          </w:tcPr>
          <w:p w:rsidR="001C07DE" w:rsidRDefault="001C07DE" w:rsidP="00351B55">
            <w:pPr>
              <w:pStyle w:val="ConsPlusCell"/>
              <w:widowControl/>
              <w:spacing w:line="276" w:lineRule="auto"/>
              <w:rPr>
                <w:sz w:val="22"/>
                <w:szCs w:val="22"/>
              </w:rPr>
            </w:pPr>
          </w:p>
        </w:tc>
        <w:tc>
          <w:tcPr>
            <w:tcW w:w="2268"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36 788,14</w:t>
            </w:r>
          </w:p>
        </w:tc>
        <w:tc>
          <w:tcPr>
            <w:tcW w:w="1418"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36 788,14</w:t>
            </w:r>
          </w:p>
        </w:tc>
        <w:tc>
          <w:tcPr>
            <w:tcW w:w="1985"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36 788,14</w:t>
            </w:r>
          </w:p>
        </w:tc>
      </w:tr>
      <w:tr w:rsidR="001C07DE" w:rsidTr="00351B55">
        <w:trPr>
          <w:cantSplit/>
          <w:trHeight w:val="20"/>
        </w:trPr>
        <w:tc>
          <w:tcPr>
            <w:tcW w:w="2693" w:type="dxa"/>
            <w:vMerge w:val="restart"/>
            <w:tcBorders>
              <w:top w:val="single" w:sz="4" w:space="0" w:color="auto"/>
              <w:left w:val="single" w:sz="6" w:space="0" w:color="auto"/>
              <w:right w:val="single" w:sz="6" w:space="0" w:color="auto"/>
            </w:tcBorders>
            <w:vAlign w:val="center"/>
            <w:hideMark/>
          </w:tcPr>
          <w:p w:rsidR="001C07DE" w:rsidRPr="00C92A89" w:rsidRDefault="001C07DE" w:rsidP="00351B55">
            <w:pPr>
              <w:pStyle w:val="ConsPlusCell"/>
              <w:widowControl/>
              <w:spacing w:line="276" w:lineRule="auto"/>
              <w:rPr>
                <w:sz w:val="22"/>
                <w:szCs w:val="22"/>
                <w:highlight w:val="yellow"/>
              </w:rPr>
            </w:pPr>
            <w:r w:rsidRPr="001768B6">
              <w:rPr>
                <w:sz w:val="22"/>
                <w:szCs w:val="22"/>
              </w:rPr>
              <w:t>Выпуск электронной версии газеты «Новости Осиновки»</w:t>
            </w:r>
          </w:p>
        </w:tc>
        <w:tc>
          <w:tcPr>
            <w:tcW w:w="226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nil"/>
              <w:right w:val="single" w:sz="6" w:space="0" w:color="auto"/>
            </w:tcBorders>
            <w:vAlign w:val="center"/>
          </w:tcPr>
          <w:p w:rsidR="001C07DE" w:rsidRDefault="001C07DE" w:rsidP="00351B55">
            <w:pPr>
              <w:pStyle w:val="ConsPlusCell"/>
              <w:widowControl/>
              <w:spacing w:line="276" w:lineRule="auto"/>
              <w:jc w:val="center"/>
              <w:rPr>
                <w:sz w:val="22"/>
                <w:szCs w:val="22"/>
              </w:rPr>
            </w:pPr>
            <w:r>
              <w:rPr>
                <w:sz w:val="22"/>
                <w:szCs w:val="22"/>
              </w:rPr>
              <w:t>98 400,00</w:t>
            </w:r>
          </w:p>
        </w:tc>
        <w:tc>
          <w:tcPr>
            <w:tcW w:w="1418" w:type="dxa"/>
            <w:tcBorders>
              <w:top w:val="single" w:sz="6" w:space="0" w:color="auto"/>
              <w:left w:val="single" w:sz="6" w:space="0" w:color="auto"/>
              <w:bottom w:val="nil"/>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98 400,00</w:t>
            </w:r>
          </w:p>
        </w:tc>
        <w:tc>
          <w:tcPr>
            <w:tcW w:w="1985" w:type="dxa"/>
            <w:tcBorders>
              <w:top w:val="single" w:sz="6" w:space="0" w:color="auto"/>
              <w:left w:val="single" w:sz="6" w:space="0" w:color="auto"/>
              <w:bottom w:val="nil"/>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98 400,00</w:t>
            </w:r>
          </w:p>
        </w:tc>
      </w:tr>
      <w:tr w:rsidR="001C07DE" w:rsidTr="00351B55">
        <w:trPr>
          <w:cantSplit/>
          <w:trHeight w:val="20"/>
        </w:trPr>
        <w:tc>
          <w:tcPr>
            <w:tcW w:w="2693" w:type="dxa"/>
            <w:vMerge/>
            <w:tcBorders>
              <w:left w:val="single" w:sz="6" w:space="0" w:color="auto"/>
              <w:right w:val="single" w:sz="6" w:space="0" w:color="auto"/>
            </w:tcBorders>
            <w:vAlign w:val="center"/>
          </w:tcPr>
          <w:p w:rsidR="001C07DE" w:rsidRPr="00C92A89" w:rsidRDefault="001C07DE" w:rsidP="00351B55">
            <w:pPr>
              <w:pStyle w:val="ConsPlusCell"/>
              <w:widowControl/>
              <w:spacing w:line="276" w:lineRule="auto"/>
              <w:rPr>
                <w:sz w:val="22"/>
                <w:szCs w:val="22"/>
                <w:highlight w:val="yellow"/>
              </w:rPr>
            </w:pPr>
          </w:p>
        </w:tc>
        <w:tc>
          <w:tcPr>
            <w:tcW w:w="226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left w:val="single" w:sz="6" w:space="0" w:color="auto"/>
              <w:bottom w:val="single" w:sz="4" w:space="0" w:color="auto"/>
              <w:right w:val="single" w:sz="6" w:space="0" w:color="auto"/>
            </w:tcBorders>
            <w:vAlign w:val="center"/>
          </w:tcPr>
          <w:p w:rsidR="001C07DE" w:rsidRPr="00C92A89" w:rsidRDefault="001C07DE" w:rsidP="00351B55">
            <w:pPr>
              <w:pStyle w:val="ConsPlusCell"/>
              <w:widowControl/>
              <w:spacing w:line="276" w:lineRule="auto"/>
              <w:rPr>
                <w:sz w:val="22"/>
                <w:szCs w:val="22"/>
                <w:highlight w:val="yellow"/>
              </w:rPr>
            </w:pPr>
          </w:p>
        </w:tc>
        <w:tc>
          <w:tcPr>
            <w:tcW w:w="226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4"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single" w:sz="4" w:space="0" w:color="auto"/>
              <w:left w:val="single" w:sz="6" w:space="0" w:color="auto"/>
              <w:bottom w:val="nil"/>
              <w:right w:val="single" w:sz="6" w:space="0" w:color="auto"/>
            </w:tcBorders>
            <w:vAlign w:val="center"/>
            <w:hideMark/>
          </w:tcPr>
          <w:p w:rsidR="001C07DE" w:rsidRPr="001768B6" w:rsidRDefault="001C07DE" w:rsidP="00351B55">
            <w:pPr>
              <w:pStyle w:val="ConsPlusCell"/>
              <w:widowControl/>
              <w:spacing w:line="276" w:lineRule="auto"/>
              <w:rPr>
                <w:sz w:val="22"/>
                <w:szCs w:val="22"/>
              </w:rPr>
            </w:pPr>
            <w:r w:rsidRPr="001768B6">
              <w:rPr>
                <w:sz w:val="22"/>
                <w:szCs w:val="22"/>
              </w:rPr>
              <w:t>ИТОГО</w:t>
            </w:r>
          </w:p>
        </w:tc>
        <w:tc>
          <w:tcPr>
            <w:tcW w:w="1417"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98 400,00</w:t>
            </w:r>
          </w:p>
        </w:tc>
        <w:tc>
          <w:tcPr>
            <w:tcW w:w="1418"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98 400,00</w:t>
            </w:r>
          </w:p>
        </w:tc>
        <w:tc>
          <w:tcPr>
            <w:tcW w:w="1985" w:type="dxa"/>
            <w:tcBorders>
              <w:top w:val="single" w:sz="6" w:space="0" w:color="auto"/>
              <w:left w:val="single" w:sz="6" w:space="0" w:color="auto"/>
              <w:bottom w:val="nil"/>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98 400,00</w:t>
            </w:r>
          </w:p>
        </w:tc>
      </w:tr>
      <w:tr w:rsidR="001C07DE" w:rsidTr="00351B55">
        <w:trPr>
          <w:cantSplit/>
          <w:trHeight w:val="20"/>
        </w:trPr>
        <w:tc>
          <w:tcPr>
            <w:tcW w:w="2693" w:type="dxa"/>
            <w:vMerge w:val="restart"/>
            <w:tcBorders>
              <w:top w:val="single" w:sz="4" w:space="0" w:color="auto"/>
              <w:left w:val="single" w:sz="6" w:space="0" w:color="auto"/>
              <w:bottom w:val="single" w:sz="4" w:space="0" w:color="auto"/>
              <w:right w:val="single" w:sz="6" w:space="0" w:color="auto"/>
            </w:tcBorders>
            <w:vAlign w:val="center"/>
          </w:tcPr>
          <w:p w:rsidR="001C07DE" w:rsidRPr="001768B6" w:rsidRDefault="001C07DE" w:rsidP="00351B55">
            <w:pPr>
              <w:pStyle w:val="ConsPlusCell"/>
              <w:widowControl/>
              <w:spacing w:line="276" w:lineRule="auto"/>
              <w:rPr>
                <w:sz w:val="22"/>
                <w:szCs w:val="22"/>
              </w:rPr>
            </w:pPr>
            <w:r w:rsidRPr="001768B6">
              <w:rPr>
                <w:sz w:val="22"/>
                <w:szCs w:val="22"/>
              </w:rPr>
              <w:t xml:space="preserve">Размещение официальной информации на сайте </w:t>
            </w:r>
            <w:r w:rsidRPr="00305242">
              <w:rPr>
                <w:sz w:val="22"/>
                <w:szCs w:val="22"/>
              </w:rPr>
              <w:lastRenderedPageBreak/>
              <w:t>s.solonec.stavrsp.ru</w:t>
            </w: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Pr="001768B6" w:rsidRDefault="001C07DE" w:rsidP="00351B55">
            <w:pPr>
              <w:pStyle w:val="ConsPlusCell"/>
              <w:widowControl/>
              <w:spacing w:line="276" w:lineRule="auto"/>
              <w:rPr>
                <w:sz w:val="22"/>
                <w:szCs w:val="22"/>
              </w:rPr>
            </w:pPr>
            <w:r w:rsidRPr="001768B6">
              <w:rPr>
                <w:sz w:val="22"/>
                <w:szCs w:val="22"/>
              </w:rPr>
              <w:lastRenderedPageBreak/>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Pr>
                <w:sz w:val="22"/>
                <w:szCs w:val="22"/>
              </w:rPr>
              <w:t>36 000,00</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36 000,00</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sidRPr="001C07DE">
              <w:rPr>
                <w:sz w:val="22"/>
                <w:szCs w:val="22"/>
              </w:rPr>
              <w:t>36 000,00</w:t>
            </w:r>
          </w:p>
        </w:tc>
      </w:tr>
      <w:tr w:rsidR="001C07DE" w:rsidTr="00351B55">
        <w:trPr>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Pr>
                <w:sz w:val="22"/>
                <w:szCs w:val="22"/>
              </w:rPr>
              <w:t>0,00</w:t>
            </w:r>
          </w:p>
        </w:tc>
      </w:tr>
      <w:tr w:rsidR="001C07DE" w:rsidTr="00351B55">
        <w:trPr>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lastRenderedPageBreak/>
              <w:t>ИТОГО</w:t>
            </w:r>
          </w:p>
        </w:tc>
        <w:tc>
          <w:tcPr>
            <w:tcW w:w="1417"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36 000,00</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36 000,00</w:t>
            </w:r>
          </w:p>
        </w:tc>
        <w:tc>
          <w:tcPr>
            <w:tcW w:w="1985" w:type="dxa"/>
            <w:tcBorders>
              <w:top w:val="single" w:sz="6" w:space="0" w:color="auto"/>
              <w:left w:val="single" w:sz="6" w:space="0" w:color="auto"/>
              <w:bottom w:val="single" w:sz="6" w:space="0" w:color="auto"/>
              <w:right w:val="single" w:sz="6" w:space="0" w:color="auto"/>
            </w:tcBorders>
            <w:vAlign w:val="center"/>
            <w:hideMark/>
          </w:tcPr>
          <w:p w:rsidR="001C07DE" w:rsidRDefault="001C07DE" w:rsidP="00351B55">
            <w:pPr>
              <w:pStyle w:val="ConsPlusCell"/>
              <w:widowControl/>
              <w:spacing w:line="276" w:lineRule="auto"/>
              <w:jc w:val="center"/>
              <w:rPr>
                <w:sz w:val="22"/>
                <w:szCs w:val="22"/>
              </w:rPr>
            </w:pPr>
            <w:r w:rsidRPr="001C07DE">
              <w:rPr>
                <w:sz w:val="22"/>
                <w:szCs w:val="22"/>
              </w:rPr>
              <w:t>36 000,00</w:t>
            </w:r>
          </w:p>
        </w:tc>
      </w:tr>
      <w:tr w:rsidR="001C07DE" w:rsidTr="00351B55">
        <w:trPr>
          <w:cantSplit/>
          <w:trHeight w:val="20"/>
        </w:trPr>
        <w:tc>
          <w:tcPr>
            <w:tcW w:w="4961" w:type="dxa"/>
            <w:gridSpan w:val="2"/>
            <w:tcBorders>
              <w:top w:val="single" w:sz="4" w:space="0" w:color="auto"/>
              <w:left w:val="single" w:sz="6" w:space="0" w:color="auto"/>
              <w:bottom w:val="single" w:sz="4" w:space="0" w:color="auto"/>
              <w:right w:val="single" w:sz="6" w:space="0" w:color="auto"/>
            </w:tcBorders>
            <w:vAlign w:val="center"/>
            <w:hideMark/>
          </w:tcPr>
          <w:p w:rsidR="001C07DE" w:rsidRDefault="001C07DE" w:rsidP="00351B55">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Pr>
                <w:sz w:val="22"/>
                <w:szCs w:val="22"/>
              </w:rPr>
              <w:t>171 188,14</w:t>
            </w:r>
          </w:p>
        </w:tc>
        <w:tc>
          <w:tcPr>
            <w:tcW w:w="1418"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Pr>
                <w:sz w:val="22"/>
                <w:szCs w:val="22"/>
              </w:rPr>
              <w:t>171 188,14</w:t>
            </w:r>
          </w:p>
        </w:tc>
        <w:tc>
          <w:tcPr>
            <w:tcW w:w="1985" w:type="dxa"/>
            <w:tcBorders>
              <w:top w:val="single" w:sz="6" w:space="0" w:color="auto"/>
              <w:left w:val="single" w:sz="6" w:space="0" w:color="auto"/>
              <w:bottom w:val="single" w:sz="6" w:space="0" w:color="auto"/>
              <w:right w:val="single" w:sz="6" w:space="0" w:color="auto"/>
            </w:tcBorders>
            <w:vAlign w:val="center"/>
          </w:tcPr>
          <w:p w:rsidR="001C07DE" w:rsidRDefault="001C07DE" w:rsidP="00351B55">
            <w:pPr>
              <w:pStyle w:val="ConsPlusCell"/>
              <w:widowControl/>
              <w:spacing w:line="276" w:lineRule="auto"/>
              <w:jc w:val="center"/>
              <w:rPr>
                <w:sz w:val="22"/>
                <w:szCs w:val="22"/>
              </w:rPr>
            </w:pPr>
            <w:r>
              <w:rPr>
                <w:sz w:val="22"/>
                <w:szCs w:val="22"/>
              </w:rPr>
              <w:t>171 188,14</w:t>
            </w:r>
          </w:p>
        </w:tc>
      </w:tr>
    </w:tbl>
    <w:p w:rsidR="001C07DE" w:rsidRDefault="001C07DE" w:rsidP="001C07DE">
      <w:pPr>
        <w:autoSpaceDE w:val="0"/>
        <w:autoSpaceDN w:val="0"/>
        <w:adjustRightInd w:val="0"/>
        <w:spacing w:after="0"/>
        <w:jc w:val="center"/>
        <w:outlineLvl w:val="1"/>
        <w:rPr>
          <w:rFonts w:ascii="Times New Roman" w:hAnsi="Times New Roman"/>
        </w:rPr>
      </w:pPr>
    </w:p>
    <w:p w:rsidR="001C07DE" w:rsidRPr="009B05C2" w:rsidRDefault="001C07DE" w:rsidP="001C07DE">
      <w:pPr>
        <w:autoSpaceDE w:val="0"/>
        <w:autoSpaceDN w:val="0"/>
        <w:adjustRightInd w:val="0"/>
        <w:spacing w:after="0"/>
        <w:ind w:firstLine="709"/>
        <w:jc w:val="both"/>
        <w:outlineLvl w:val="1"/>
        <w:rPr>
          <w:rFonts w:ascii="Times New Roman" w:hAnsi="Times New Roman"/>
          <w:sz w:val="24"/>
          <w:szCs w:val="24"/>
        </w:rPr>
      </w:pPr>
      <w:r w:rsidRPr="009B05C2">
        <w:rPr>
          <w:rFonts w:ascii="Times New Roman" w:hAnsi="Times New Roman"/>
          <w:sz w:val="24"/>
          <w:szCs w:val="24"/>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spacing w:after="0"/>
        <w:ind w:firstLine="720"/>
        <w:jc w:val="both"/>
        <w:rPr>
          <w:rFonts w:ascii="Times New Roman" w:hAnsi="Times New Roman"/>
          <w:sz w:val="24"/>
          <w:szCs w:val="24"/>
        </w:rPr>
      </w:pPr>
    </w:p>
    <w:p w:rsidR="001C07DE" w:rsidRPr="009B05C2" w:rsidRDefault="001C07DE" w:rsidP="001865A6">
      <w:pPr>
        <w:pStyle w:val="21"/>
        <w:numPr>
          <w:ilvl w:val="0"/>
          <w:numId w:val="44"/>
        </w:numPr>
        <w:autoSpaceDE w:val="0"/>
        <w:autoSpaceDN w:val="0"/>
        <w:adjustRightInd w:val="0"/>
        <w:spacing w:line="276" w:lineRule="auto"/>
        <w:ind w:left="0" w:firstLine="0"/>
        <w:jc w:val="center"/>
        <w:outlineLvl w:val="1"/>
        <w:rPr>
          <w:rFonts w:ascii="Times New Roman" w:hAnsi="Times New Roman"/>
          <w:b/>
          <w:sz w:val="24"/>
          <w:szCs w:val="24"/>
        </w:rPr>
      </w:pPr>
      <w:r w:rsidRPr="009B05C2">
        <w:rPr>
          <w:rFonts w:ascii="Times New Roman" w:hAnsi="Times New Roman"/>
          <w:b/>
          <w:sz w:val="24"/>
          <w:szCs w:val="24"/>
        </w:rPr>
        <w:t xml:space="preserve">Целевые показатели подпрограммы «Информационное освещение деятельности сельского поселения </w:t>
      </w:r>
      <w:r>
        <w:rPr>
          <w:rFonts w:ascii="Times New Roman" w:hAnsi="Times New Roman"/>
          <w:b/>
          <w:sz w:val="24"/>
          <w:szCs w:val="24"/>
        </w:rPr>
        <w:t>Сосновый Солонец</w:t>
      </w:r>
      <w:r w:rsidRPr="009B05C2">
        <w:rPr>
          <w:rFonts w:ascii="Times New Roman" w:hAnsi="Times New Roman"/>
          <w:b/>
          <w:sz w:val="24"/>
          <w:szCs w:val="24"/>
        </w:rPr>
        <w:t xml:space="preserve"> муниципального района Ставропо</w:t>
      </w:r>
      <w:r>
        <w:rPr>
          <w:rFonts w:ascii="Times New Roman" w:hAnsi="Times New Roman"/>
          <w:b/>
          <w:sz w:val="24"/>
          <w:szCs w:val="24"/>
        </w:rPr>
        <w:t>льский Самарской области на 2021 - 2023</w:t>
      </w:r>
      <w:r w:rsidRPr="009B05C2">
        <w:rPr>
          <w:rFonts w:ascii="Times New Roman" w:hAnsi="Times New Roman"/>
          <w:b/>
          <w:sz w:val="24"/>
          <w:szCs w:val="24"/>
        </w:rPr>
        <w:t xml:space="preserve"> годы»</w:t>
      </w:r>
    </w:p>
    <w:p w:rsidR="001C07DE" w:rsidRPr="009B05C2" w:rsidRDefault="001C07DE" w:rsidP="001C07DE">
      <w:pPr>
        <w:autoSpaceDE w:val="0"/>
        <w:autoSpaceDN w:val="0"/>
        <w:adjustRightInd w:val="0"/>
        <w:spacing w:after="0"/>
        <w:ind w:firstLine="851"/>
        <w:jc w:val="both"/>
        <w:outlineLvl w:val="1"/>
        <w:rPr>
          <w:rFonts w:ascii="Times New Roman" w:hAnsi="Times New Roman"/>
          <w:sz w:val="24"/>
          <w:szCs w:val="24"/>
        </w:rPr>
      </w:pPr>
    </w:p>
    <w:tbl>
      <w:tblPr>
        <w:tblW w:w="9781" w:type="dxa"/>
        <w:tblInd w:w="392" w:type="dxa"/>
        <w:tblBorders>
          <w:top w:val="single" w:sz="4" w:space="0" w:color="auto"/>
          <w:left w:val="single" w:sz="4" w:space="0" w:color="auto"/>
          <w:bottom w:val="single" w:sz="4" w:space="0" w:color="auto"/>
          <w:right w:val="single" w:sz="4" w:space="0" w:color="auto"/>
        </w:tblBorders>
        <w:tblLayout w:type="fixed"/>
        <w:tblLook w:val="0000"/>
      </w:tblPr>
      <w:tblGrid>
        <w:gridCol w:w="556"/>
        <w:gridCol w:w="3129"/>
        <w:gridCol w:w="1134"/>
        <w:gridCol w:w="1418"/>
        <w:gridCol w:w="1701"/>
        <w:gridCol w:w="1843"/>
      </w:tblGrid>
      <w:tr w:rsidR="001C07DE" w:rsidRPr="00525A13" w:rsidTr="00351B55">
        <w:tc>
          <w:tcPr>
            <w:tcW w:w="556"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N</w:t>
            </w:r>
            <w:r w:rsidRPr="00525A13">
              <w:rPr>
                <w:rFonts w:ascii="Times New Roman" w:hAnsi="Times New Roman"/>
              </w:rPr>
              <w:br/>
              <w:t>п/п</w:t>
            </w:r>
          </w:p>
        </w:tc>
        <w:tc>
          <w:tcPr>
            <w:tcW w:w="3129"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Единица измерения</w:t>
            </w:r>
          </w:p>
        </w:tc>
        <w:tc>
          <w:tcPr>
            <w:tcW w:w="4962" w:type="dxa"/>
            <w:gridSpan w:val="3"/>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Значение показателей</w:t>
            </w:r>
          </w:p>
        </w:tc>
      </w:tr>
      <w:tr w:rsidR="001C07DE" w:rsidRPr="00525A13" w:rsidTr="00351B55">
        <w:tc>
          <w:tcPr>
            <w:tcW w:w="556"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3129"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2021 год</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2022 год</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2023</w:t>
            </w:r>
            <w:r w:rsidRPr="00525A13">
              <w:rPr>
                <w:rFonts w:ascii="Times New Roman" w:hAnsi="Times New Roman"/>
              </w:rPr>
              <w:t xml:space="preserve"> год</w:t>
            </w:r>
          </w:p>
        </w:tc>
      </w:tr>
      <w:tr w:rsidR="001C07DE" w:rsidRPr="00525A13"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1</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sidRPr="00525A13">
              <w:rPr>
                <w:rFonts w:ascii="Times New Roman" w:hAnsi="Times New Roman"/>
              </w:rPr>
              <w:t>3</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5</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Pr="00525A13" w:rsidRDefault="001C07DE" w:rsidP="00351B55">
            <w:pPr>
              <w:pStyle w:val="af4"/>
              <w:jc w:val="center"/>
              <w:rPr>
                <w:rFonts w:ascii="Times New Roman" w:hAnsi="Times New Roman"/>
              </w:rPr>
            </w:pPr>
            <w:r>
              <w:rPr>
                <w:rFonts w:ascii="Times New Roman" w:hAnsi="Times New Roman"/>
              </w:rPr>
              <w:t>6</w:t>
            </w:r>
          </w:p>
        </w:tc>
      </w:tr>
      <w:tr w:rsidR="001C07DE"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1.1</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DA1849" w:rsidRDefault="001C07DE" w:rsidP="00351B55">
            <w:pPr>
              <w:pStyle w:val="af5"/>
              <w:rPr>
                <w:rFonts w:ascii="Times New Roman" w:hAnsi="Times New Roman"/>
              </w:rPr>
            </w:pPr>
            <w:r w:rsidRPr="00DA1849">
              <w:rPr>
                <w:rFonts w:ascii="Times New Roman" w:hAnsi="Times New Roman"/>
              </w:rPr>
              <w:t>Пер</w:t>
            </w:r>
            <w:r>
              <w:rPr>
                <w:rFonts w:ascii="Times New Roman" w:hAnsi="Times New Roman"/>
              </w:rPr>
              <w:t>и</w:t>
            </w:r>
            <w:r w:rsidRPr="00DA1849">
              <w:rPr>
                <w:rFonts w:ascii="Times New Roman" w:hAnsi="Times New Roman"/>
              </w:rPr>
              <w:t xml:space="preserve">одичность размещения информации на </w:t>
            </w:r>
            <w:r w:rsidRPr="00DA1849">
              <w:rPr>
                <w:rFonts w:ascii="Times New Roman" w:hAnsi="Times New Roman"/>
                <w:lang w:val="en-US"/>
              </w:rPr>
              <w:t>WEB</w:t>
            </w:r>
            <w:r w:rsidRPr="00DA1849">
              <w:rPr>
                <w:rFonts w:ascii="Times New Roman" w:hAnsi="Times New Roman"/>
              </w:rPr>
              <w:t xml:space="preserve"> сайте</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rPr>
                <w:rFonts w:ascii="Times New Roman" w:hAnsi="Times New Roman"/>
              </w:rPr>
            </w:pPr>
            <w:r>
              <w:rPr>
                <w:rFonts w:ascii="Times New Roman" w:hAnsi="Times New Roman"/>
              </w:rPr>
              <w:t>раз/</w:t>
            </w:r>
          </w:p>
          <w:p w:rsidR="001C07DE" w:rsidRDefault="001C07DE" w:rsidP="00351B55">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 xml:space="preserve">1 </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w:t>
            </w:r>
          </w:p>
        </w:tc>
      </w:tr>
      <w:tr w:rsidR="001C07DE" w:rsidTr="00351B55">
        <w:tc>
          <w:tcPr>
            <w:tcW w:w="556"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1.2</w:t>
            </w:r>
          </w:p>
        </w:tc>
        <w:tc>
          <w:tcPr>
            <w:tcW w:w="3129" w:type="dxa"/>
            <w:tcBorders>
              <w:top w:val="single" w:sz="4" w:space="0" w:color="auto"/>
              <w:left w:val="single" w:sz="4" w:space="0" w:color="auto"/>
              <w:bottom w:val="single" w:sz="4" w:space="0" w:color="auto"/>
              <w:right w:val="single" w:sz="4" w:space="0" w:color="auto"/>
            </w:tcBorders>
            <w:vAlign w:val="center"/>
          </w:tcPr>
          <w:p w:rsidR="001C07DE" w:rsidRPr="00791E7C" w:rsidRDefault="001C07DE" w:rsidP="00351B55">
            <w:pPr>
              <w:pStyle w:val="af5"/>
              <w:rPr>
                <w:rFonts w:ascii="Times New Roman" w:hAnsi="Times New Roman"/>
              </w:rPr>
            </w:pPr>
            <w:r>
              <w:rPr>
                <w:rFonts w:ascii="Times New Roman" w:hAnsi="Times New Roman"/>
              </w:rPr>
              <w:t>П</w:t>
            </w:r>
            <w:r w:rsidRPr="00791E7C">
              <w:rPr>
                <w:rFonts w:ascii="Times New Roman" w:hAnsi="Times New Roman"/>
              </w:rPr>
              <w:t>убликация в СМИ</w:t>
            </w:r>
          </w:p>
        </w:tc>
        <w:tc>
          <w:tcPr>
            <w:tcW w:w="1134"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rPr>
                <w:rFonts w:ascii="Times New Roman" w:hAnsi="Times New Roman"/>
              </w:rPr>
            </w:pPr>
            <w:r>
              <w:rPr>
                <w:rFonts w:ascii="Times New Roman" w:hAnsi="Times New Roman"/>
              </w:rPr>
              <w:t>раз/</w:t>
            </w:r>
          </w:p>
          <w:p w:rsidR="001C07DE" w:rsidRDefault="001C07DE" w:rsidP="00351B55">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rsidR="001C07DE" w:rsidRDefault="001C07DE" w:rsidP="00351B55">
            <w:pPr>
              <w:pStyle w:val="af4"/>
              <w:jc w:val="center"/>
              <w:rPr>
                <w:rFonts w:ascii="Times New Roman" w:hAnsi="Times New Roman"/>
              </w:rPr>
            </w:pPr>
            <w:r>
              <w:rPr>
                <w:rFonts w:ascii="Times New Roman" w:hAnsi="Times New Roman"/>
              </w:rPr>
              <w:t>1</w:t>
            </w:r>
          </w:p>
        </w:tc>
      </w:tr>
    </w:tbl>
    <w:p w:rsidR="001C07DE" w:rsidRDefault="001C07DE" w:rsidP="001C07DE">
      <w:pPr>
        <w:autoSpaceDE w:val="0"/>
        <w:autoSpaceDN w:val="0"/>
        <w:adjustRightInd w:val="0"/>
        <w:spacing w:after="0"/>
        <w:ind w:firstLine="851"/>
        <w:jc w:val="both"/>
        <w:outlineLvl w:val="1"/>
        <w:rPr>
          <w:rFonts w:ascii="Times New Roman" w:hAnsi="Times New Roman"/>
        </w:rPr>
      </w:pPr>
    </w:p>
    <w:p w:rsidR="001C07DE" w:rsidRPr="009B05C2" w:rsidRDefault="001C07DE" w:rsidP="001C07DE">
      <w:pPr>
        <w:spacing w:line="240" w:lineRule="auto"/>
        <w:contextualSpacing/>
        <w:jc w:val="center"/>
        <w:rPr>
          <w:rFonts w:ascii="Times New Roman" w:hAnsi="Times New Roman"/>
          <w:b/>
          <w:sz w:val="24"/>
          <w:szCs w:val="24"/>
        </w:rPr>
      </w:pPr>
      <w:r w:rsidRPr="009B05C2">
        <w:rPr>
          <w:rFonts w:ascii="Times New Roman" w:hAnsi="Times New Roman"/>
          <w:b/>
          <w:sz w:val="24"/>
          <w:szCs w:val="24"/>
        </w:rPr>
        <w:t xml:space="preserve">4. Методика оценки эффективности реализации </w:t>
      </w:r>
    </w:p>
    <w:p w:rsidR="001C07DE" w:rsidRPr="009B05C2" w:rsidRDefault="001C07DE" w:rsidP="001C07DE">
      <w:pPr>
        <w:spacing w:line="240" w:lineRule="auto"/>
        <w:contextualSpacing/>
        <w:jc w:val="center"/>
        <w:rPr>
          <w:rFonts w:ascii="Times New Roman" w:hAnsi="Times New Roman"/>
          <w:b/>
          <w:sz w:val="24"/>
          <w:szCs w:val="24"/>
        </w:rPr>
      </w:pPr>
      <w:r w:rsidRPr="009B05C2">
        <w:rPr>
          <w:rFonts w:ascii="Times New Roman" w:hAnsi="Times New Roman"/>
          <w:b/>
          <w:sz w:val="24"/>
          <w:szCs w:val="24"/>
        </w:rPr>
        <w:t>Подпрограммы</w:t>
      </w:r>
    </w:p>
    <w:p w:rsidR="001C07DE" w:rsidRPr="009B05C2" w:rsidRDefault="001C07DE" w:rsidP="001C07DE">
      <w:pPr>
        <w:spacing w:line="240" w:lineRule="auto"/>
        <w:contextualSpacing/>
        <w:jc w:val="center"/>
        <w:rPr>
          <w:rFonts w:ascii="Times New Roman" w:hAnsi="Times New Roman"/>
          <w:b/>
          <w:sz w:val="24"/>
          <w:szCs w:val="24"/>
        </w:rPr>
      </w:pPr>
    </w:p>
    <w:p w:rsidR="001C07DE" w:rsidRPr="009B05C2" w:rsidRDefault="001C07DE" w:rsidP="001C07DE">
      <w:pPr>
        <w:ind w:firstLine="567"/>
        <w:contextualSpacing/>
        <w:jc w:val="both"/>
        <w:rPr>
          <w:rFonts w:ascii="Times New Roman" w:hAnsi="Times New Roman"/>
          <w:sz w:val="24"/>
          <w:szCs w:val="24"/>
        </w:rPr>
      </w:pPr>
      <w:bookmarkStart w:id="1" w:name="sub_105"/>
      <w:r w:rsidRPr="009B05C2">
        <w:rPr>
          <w:rFonts w:ascii="Times New Roman" w:hAnsi="Times New Roman"/>
          <w:sz w:val="24"/>
          <w:szCs w:val="24"/>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подпрограммы учитывает необходимость проведения оценок:</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достижения целей и решения задач подпрограммы;</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соответствия запланированному уровню затрат и эффективности использования средств местного бюджета;</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степени реализации мероприятий программ (достижения ожидаемых непосредственных результатов их реализации).</w:t>
      </w:r>
    </w:p>
    <w:p w:rsidR="001C07DE" w:rsidRPr="009B05C2" w:rsidRDefault="001C07DE" w:rsidP="001C07DE">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bookmarkEnd w:id="1"/>
    <w:p w:rsidR="001C07DE" w:rsidRPr="009B05C2" w:rsidRDefault="001C07DE" w:rsidP="001865A6">
      <w:pPr>
        <w:pStyle w:val="21"/>
        <w:numPr>
          <w:ilvl w:val="0"/>
          <w:numId w:val="45"/>
        </w:numPr>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Описание ожидаемых конечных результатов реализации </w:t>
      </w:r>
    </w:p>
    <w:p w:rsidR="001C07DE" w:rsidRPr="009B05C2" w:rsidRDefault="001C07DE" w:rsidP="001C07DE">
      <w:pPr>
        <w:pStyle w:val="21"/>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Подпрограммы </w:t>
      </w:r>
    </w:p>
    <w:p w:rsidR="001C07DE" w:rsidRPr="009B05C2" w:rsidRDefault="001C07DE" w:rsidP="001C07DE">
      <w:pPr>
        <w:autoSpaceDE w:val="0"/>
        <w:autoSpaceDN w:val="0"/>
        <w:adjustRightInd w:val="0"/>
        <w:spacing w:after="0"/>
        <w:ind w:firstLine="851"/>
        <w:jc w:val="both"/>
        <w:outlineLvl w:val="1"/>
        <w:rPr>
          <w:rFonts w:ascii="Times New Roman" w:hAnsi="Times New Roman"/>
          <w:sz w:val="24"/>
          <w:szCs w:val="24"/>
        </w:rPr>
      </w:pP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При условии достижения цели Подпрограммы развития ожидаются следующие результаты:</w:t>
      </w:r>
    </w:p>
    <w:p w:rsidR="001C07DE" w:rsidRPr="009B05C2" w:rsidRDefault="001C07DE" w:rsidP="001C07DE">
      <w:pPr>
        <w:pStyle w:val="ConsPlusCell"/>
        <w:widowControl/>
        <w:spacing w:line="23" w:lineRule="atLeast"/>
        <w:ind w:firstLine="567"/>
        <w:jc w:val="both"/>
      </w:pPr>
      <w:r w:rsidRPr="009B05C2">
        <w:t xml:space="preserve">повышение результативности деятельности Администрации сельского поселения </w:t>
      </w:r>
      <w:r>
        <w:t>Сосновый Солонец</w:t>
      </w:r>
      <w:r w:rsidRPr="009B05C2">
        <w:t xml:space="preserve"> муниципального района Ставропольский Самарской области;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 xml:space="preserve">обеспечение информационной открытости деятельности органов местного самоуправления в сельском поселении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lastRenderedPageBreak/>
        <w:t>противодействие коррупции;</w:t>
      </w:r>
    </w:p>
    <w:p w:rsidR="001C07DE" w:rsidRPr="009B05C2" w:rsidRDefault="001C07DE" w:rsidP="001C07DE">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создание качественной и постоянной связи между жителями сельского поселения и органами власти.</w:t>
      </w:r>
    </w:p>
    <w:p w:rsidR="001C07DE" w:rsidRPr="00284EB0" w:rsidRDefault="001C07DE" w:rsidP="001C07DE">
      <w:pPr>
        <w:spacing w:after="0" w:line="23" w:lineRule="atLeast"/>
        <w:ind w:firstLine="567"/>
        <w:jc w:val="both"/>
        <w:rPr>
          <w:rStyle w:val="FontStyle38"/>
          <w:sz w:val="24"/>
          <w:szCs w:val="24"/>
        </w:rPr>
      </w:pPr>
      <w:r w:rsidRPr="009B05C2">
        <w:rPr>
          <w:rFonts w:ascii="Times New Roman" w:hAnsi="Times New Roman"/>
          <w:sz w:val="24"/>
          <w:szCs w:val="24"/>
        </w:rPr>
        <w:t xml:space="preserve">Контроль за исполнением Подпрограммы осуществляет администрация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rsidR="001C07DE" w:rsidRPr="00B014F1" w:rsidRDefault="001C07DE" w:rsidP="009F6F5B">
      <w:pPr>
        <w:spacing w:after="0"/>
        <w:rPr>
          <w:rFonts w:ascii="Times New Roman" w:hAnsi="Times New Roman" w:cs="Times New Roman"/>
        </w:rPr>
      </w:pPr>
    </w:p>
    <w:sectPr w:rsidR="001C07DE" w:rsidRPr="00B014F1" w:rsidSect="0090768F">
      <w:footerReference w:type="default" r:id="rId80"/>
      <w:pgSz w:w="11906" w:h="16838"/>
      <w:pgMar w:top="567" w:right="567" w:bottom="284" w:left="1276"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67E1" w:rsidRDefault="00B567E1" w:rsidP="0028047B">
      <w:pPr>
        <w:spacing w:after="0" w:line="240" w:lineRule="auto"/>
      </w:pPr>
      <w:r>
        <w:separator/>
      </w:r>
    </w:p>
  </w:endnote>
  <w:endnote w:type="continuationSeparator" w:id="0">
    <w:p w:rsidR="00B567E1" w:rsidRDefault="00B567E1" w:rsidP="002804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784626"/>
      <w:docPartObj>
        <w:docPartGallery w:val="Page Numbers (Bottom of Page)"/>
        <w:docPartUnique/>
      </w:docPartObj>
    </w:sdtPr>
    <w:sdtEndPr>
      <w:rPr>
        <w:rFonts w:ascii="Times New Roman" w:hAnsi="Times New Roman" w:cs="Times New Roman"/>
        <w:sz w:val="16"/>
        <w:szCs w:val="16"/>
      </w:rPr>
    </w:sdtEndPr>
    <w:sdtContent>
      <w:p w:rsidR="00351B55" w:rsidRDefault="00351B55">
        <w:pPr>
          <w:pStyle w:val="ab"/>
          <w:jc w:val="center"/>
          <w:rPr>
            <w:rFonts w:ascii="Times New Roman" w:hAnsi="Times New Roman" w:cs="Times New Roman"/>
            <w:sz w:val="16"/>
            <w:szCs w:val="16"/>
          </w:rPr>
        </w:pPr>
      </w:p>
      <w:p w:rsidR="00351B55" w:rsidRPr="00C3573F" w:rsidRDefault="001D3756">
        <w:pPr>
          <w:pStyle w:val="ab"/>
          <w:jc w:val="center"/>
          <w:rPr>
            <w:rFonts w:ascii="Times New Roman" w:hAnsi="Times New Roman" w:cs="Times New Roman"/>
            <w:sz w:val="16"/>
            <w:szCs w:val="16"/>
          </w:rPr>
        </w:pPr>
      </w:p>
    </w:sdtContent>
  </w:sdt>
  <w:p w:rsidR="00351B55" w:rsidRDefault="00351B5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67E1" w:rsidRDefault="00B567E1" w:rsidP="0028047B">
      <w:pPr>
        <w:spacing w:after="0" w:line="240" w:lineRule="auto"/>
      </w:pPr>
      <w:r>
        <w:separator/>
      </w:r>
    </w:p>
  </w:footnote>
  <w:footnote w:type="continuationSeparator" w:id="0">
    <w:p w:rsidR="00B567E1" w:rsidRDefault="00B567E1" w:rsidP="002804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3">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1">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37">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38">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2">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1"/>
  </w:num>
  <w:num w:numId="2">
    <w:abstractNumId w:val="37"/>
  </w:num>
  <w:num w:numId="3">
    <w:abstractNumId w:val="12"/>
  </w:num>
  <w:num w:numId="4">
    <w:abstractNumId w:val="1"/>
  </w:num>
  <w:num w:numId="5">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9"/>
  </w:num>
  <w:num w:numId="9">
    <w:abstractNumId w:val="13"/>
  </w:num>
  <w:num w:numId="10">
    <w:abstractNumId w:val="36"/>
  </w:num>
  <w:num w:numId="11">
    <w:abstractNumId w:val="4"/>
  </w:num>
  <w:num w:numId="12">
    <w:abstractNumId w:val="30"/>
  </w:num>
  <w:num w:numId="13">
    <w:abstractNumId w:val="22"/>
  </w:num>
  <w:num w:numId="14">
    <w:abstractNumId w:val="24"/>
  </w:num>
  <w:num w:numId="15">
    <w:abstractNumId w:val="25"/>
  </w:num>
  <w:num w:numId="16">
    <w:abstractNumId w:val="3"/>
  </w:num>
  <w:num w:numId="17">
    <w:abstractNumId w:val="20"/>
  </w:num>
  <w:num w:numId="18">
    <w:abstractNumId w:val="16"/>
  </w:num>
  <w:num w:numId="19">
    <w:abstractNumId w:val="42"/>
  </w:num>
  <w:num w:numId="20">
    <w:abstractNumId w:val="19"/>
  </w:num>
  <w:num w:numId="21">
    <w:abstractNumId w:val="43"/>
  </w:num>
  <w:num w:numId="22">
    <w:abstractNumId w:val="8"/>
  </w:num>
  <w:num w:numId="23">
    <w:abstractNumId w:val="40"/>
  </w:num>
  <w:num w:numId="24">
    <w:abstractNumId w:val="18"/>
  </w:num>
  <w:num w:numId="25">
    <w:abstractNumId w:val="26"/>
  </w:num>
  <w:num w:numId="26">
    <w:abstractNumId w:val="27"/>
  </w:num>
  <w:num w:numId="27">
    <w:abstractNumId w:val="28"/>
  </w:num>
  <w:num w:numId="28">
    <w:abstractNumId w:val="32"/>
  </w:num>
  <w:num w:numId="29">
    <w:abstractNumId w:val="21"/>
  </w:num>
  <w:num w:numId="30">
    <w:abstractNumId w:val="41"/>
  </w:num>
  <w:num w:numId="31">
    <w:abstractNumId w:val="11"/>
  </w:num>
  <w:num w:numId="32">
    <w:abstractNumId w:val="14"/>
  </w:num>
  <w:num w:numId="33">
    <w:abstractNumId w:val="35"/>
  </w:num>
  <w:num w:numId="34">
    <w:abstractNumId w:val="6"/>
  </w:num>
  <w:num w:numId="35">
    <w:abstractNumId w:val="39"/>
  </w:num>
  <w:num w:numId="36">
    <w:abstractNumId w:val="5"/>
  </w:num>
  <w:num w:numId="37">
    <w:abstractNumId w:val="23"/>
  </w:num>
  <w:num w:numId="38">
    <w:abstractNumId w:val="44"/>
  </w:num>
  <w:num w:numId="39">
    <w:abstractNumId w:val="29"/>
  </w:num>
  <w:num w:numId="40">
    <w:abstractNumId w:val="33"/>
  </w:num>
  <w:num w:numId="41">
    <w:abstractNumId w:val="15"/>
  </w:num>
  <w:num w:numId="42">
    <w:abstractNumId w:val="38"/>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10"/>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B1BF8"/>
    <w:rsid w:val="00000A5D"/>
    <w:rsid w:val="000061A8"/>
    <w:rsid w:val="00014E8C"/>
    <w:rsid w:val="0001528F"/>
    <w:rsid w:val="000167DA"/>
    <w:rsid w:val="00020AB8"/>
    <w:rsid w:val="0002444D"/>
    <w:rsid w:val="00026565"/>
    <w:rsid w:val="00032C8B"/>
    <w:rsid w:val="0003515F"/>
    <w:rsid w:val="0004532B"/>
    <w:rsid w:val="00050FEF"/>
    <w:rsid w:val="000701D7"/>
    <w:rsid w:val="000752C5"/>
    <w:rsid w:val="00081DF4"/>
    <w:rsid w:val="00087EDE"/>
    <w:rsid w:val="00096656"/>
    <w:rsid w:val="000A09F3"/>
    <w:rsid w:val="000C0150"/>
    <w:rsid w:val="000D330C"/>
    <w:rsid w:val="000E3C76"/>
    <w:rsid w:val="000E43F2"/>
    <w:rsid w:val="000E4FCB"/>
    <w:rsid w:val="000E7A4E"/>
    <w:rsid w:val="000F14CA"/>
    <w:rsid w:val="000F68AC"/>
    <w:rsid w:val="0010370B"/>
    <w:rsid w:val="001113E6"/>
    <w:rsid w:val="001148FE"/>
    <w:rsid w:val="00124EC5"/>
    <w:rsid w:val="00137058"/>
    <w:rsid w:val="00143171"/>
    <w:rsid w:val="00147997"/>
    <w:rsid w:val="00155E41"/>
    <w:rsid w:val="001617AA"/>
    <w:rsid w:val="001642F7"/>
    <w:rsid w:val="00167D14"/>
    <w:rsid w:val="00186409"/>
    <w:rsid w:val="001865A6"/>
    <w:rsid w:val="00190957"/>
    <w:rsid w:val="001919E8"/>
    <w:rsid w:val="001923C4"/>
    <w:rsid w:val="00197FB9"/>
    <w:rsid w:val="001A5242"/>
    <w:rsid w:val="001A6BCD"/>
    <w:rsid w:val="001B541D"/>
    <w:rsid w:val="001B5F26"/>
    <w:rsid w:val="001C07DE"/>
    <w:rsid w:val="001C24AE"/>
    <w:rsid w:val="001C3906"/>
    <w:rsid w:val="001D12F7"/>
    <w:rsid w:val="001D3756"/>
    <w:rsid w:val="001E264C"/>
    <w:rsid w:val="001F1D9E"/>
    <w:rsid w:val="002002AA"/>
    <w:rsid w:val="00202762"/>
    <w:rsid w:val="002105D1"/>
    <w:rsid w:val="002218BD"/>
    <w:rsid w:val="00222A28"/>
    <w:rsid w:val="00230769"/>
    <w:rsid w:val="00233C07"/>
    <w:rsid w:val="002367E0"/>
    <w:rsid w:val="00237CCB"/>
    <w:rsid w:val="0024569F"/>
    <w:rsid w:val="002468E8"/>
    <w:rsid w:val="0025342A"/>
    <w:rsid w:val="00253FBB"/>
    <w:rsid w:val="00256922"/>
    <w:rsid w:val="00262BE7"/>
    <w:rsid w:val="00264CED"/>
    <w:rsid w:val="002722C4"/>
    <w:rsid w:val="0028047B"/>
    <w:rsid w:val="00281A5E"/>
    <w:rsid w:val="002827CB"/>
    <w:rsid w:val="00283FFA"/>
    <w:rsid w:val="00285322"/>
    <w:rsid w:val="0029238C"/>
    <w:rsid w:val="00295B3B"/>
    <w:rsid w:val="002963BB"/>
    <w:rsid w:val="002A4C6A"/>
    <w:rsid w:val="002B25BF"/>
    <w:rsid w:val="002B4B70"/>
    <w:rsid w:val="002C0436"/>
    <w:rsid w:val="002D1793"/>
    <w:rsid w:val="002F57D3"/>
    <w:rsid w:val="00300AAA"/>
    <w:rsid w:val="00310C90"/>
    <w:rsid w:val="00320157"/>
    <w:rsid w:val="00321670"/>
    <w:rsid w:val="00321BE0"/>
    <w:rsid w:val="003231EB"/>
    <w:rsid w:val="00334092"/>
    <w:rsid w:val="00347018"/>
    <w:rsid w:val="00351B55"/>
    <w:rsid w:val="00352DBA"/>
    <w:rsid w:val="00355BB7"/>
    <w:rsid w:val="00360B19"/>
    <w:rsid w:val="003666C5"/>
    <w:rsid w:val="003724AB"/>
    <w:rsid w:val="003752F7"/>
    <w:rsid w:val="00377FDF"/>
    <w:rsid w:val="0038375A"/>
    <w:rsid w:val="0039380C"/>
    <w:rsid w:val="003A19EC"/>
    <w:rsid w:val="003A2578"/>
    <w:rsid w:val="003A2821"/>
    <w:rsid w:val="003A2C2C"/>
    <w:rsid w:val="003A78A3"/>
    <w:rsid w:val="003B4496"/>
    <w:rsid w:val="003B6BFF"/>
    <w:rsid w:val="003C0738"/>
    <w:rsid w:val="003C5AAC"/>
    <w:rsid w:val="003D2C93"/>
    <w:rsid w:val="00404CBC"/>
    <w:rsid w:val="00417FC1"/>
    <w:rsid w:val="00424CB5"/>
    <w:rsid w:val="00436031"/>
    <w:rsid w:val="00445AEB"/>
    <w:rsid w:val="00446CB5"/>
    <w:rsid w:val="00455931"/>
    <w:rsid w:val="00455947"/>
    <w:rsid w:val="00464DB6"/>
    <w:rsid w:val="004771C8"/>
    <w:rsid w:val="004B13A4"/>
    <w:rsid w:val="004B2203"/>
    <w:rsid w:val="004B42F1"/>
    <w:rsid w:val="004C5A83"/>
    <w:rsid w:val="004C6DC5"/>
    <w:rsid w:val="004D592A"/>
    <w:rsid w:val="004E18CF"/>
    <w:rsid w:val="004F4867"/>
    <w:rsid w:val="004F762A"/>
    <w:rsid w:val="004F7954"/>
    <w:rsid w:val="005007F4"/>
    <w:rsid w:val="005057EB"/>
    <w:rsid w:val="00510013"/>
    <w:rsid w:val="00516FA8"/>
    <w:rsid w:val="005269EC"/>
    <w:rsid w:val="00527E98"/>
    <w:rsid w:val="00530D92"/>
    <w:rsid w:val="00541146"/>
    <w:rsid w:val="005602CD"/>
    <w:rsid w:val="00561B7A"/>
    <w:rsid w:val="0056627E"/>
    <w:rsid w:val="00574512"/>
    <w:rsid w:val="005815D0"/>
    <w:rsid w:val="00581EDB"/>
    <w:rsid w:val="0058266A"/>
    <w:rsid w:val="00592EA1"/>
    <w:rsid w:val="00593DFB"/>
    <w:rsid w:val="005B5161"/>
    <w:rsid w:val="005C3F75"/>
    <w:rsid w:val="005C4FC6"/>
    <w:rsid w:val="005C554F"/>
    <w:rsid w:val="005D7BE9"/>
    <w:rsid w:val="005E05B0"/>
    <w:rsid w:val="005E53A7"/>
    <w:rsid w:val="005E57ED"/>
    <w:rsid w:val="005F36F4"/>
    <w:rsid w:val="00601EC4"/>
    <w:rsid w:val="00611EB1"/>
    <w:rsid w:val="00624778"/>
    <w:rsid w:val="00637943"/>
    <w:rsid w:val="00641D3F"/>
    <w:rsid w:val="006473DF"/>
    <w:rsid w:val="00652FC0"/>
    <w:rsid w:val="00653317"/>
    <w:rsid w:val="0065606F"/>
    <w:rsid w:val="00661986"/>
    <w:rsid w:val="006657C2"/>
    <w:rsid w:val="006905DF"/>
    <w:rsid w:val="00695CB7"/>
    <w:rsid w:val="006A771C"/>
    <w:rsid w:val="006A7C89"/>
    <w:rsid w:val="006B029B"/>
    <w:rsid w:val="006C0B72"/>
    <w:rsid w:val="006C14A3"/>
    <w:rsid w:val="006C4295"/>
    <w:rsid w:val="006C51D1"/>
    <w:rsid w:val="006C602E"/>
    <w:rsid w:val="006D0501"/>
    <w:rsid w:val="006D27ED"/>
    <w:rsid w:val="006D5243"/>
    <w:rsid w:val="006E344F"/>
    <w:rsid w:val="006F5B46"/>
    <w:rsid w:val="00705105"/>
    <w:rsid w:val="00712EF5"/>
    <w:rsid w:val="00714052"/>
    <w:rsid w:val="00716C59"/>
    <w:rsid w:val="00735208"/>
    <w:rsid w:val="0073570A"/>
    <w:rsid w:val="00743835"/>
    <w:rsid w:val="00744883"/>
    <w:rsid w:val="00753185"/>
    <w:rsid w:val="007572D6"/>
    <w:rsid w:val="0076283E"/>
    <w:rsid w:val="007669C3"/>
    <w:rsid w:val="0077001A"/>
    <w:rsid w:val="00774E50"/>
    <w:rsid w:val="00775C19"/>
    <w:rsid w:val="00775D2A"/>
    <w:rsid w:val="00780F03"/>
    <w:rsid w:val="00785AEC"/>
    <w:rsid w:val="00795572"/>
    <w:rsid w:val="007A3313"/>
    <w:rsid w:val="007A6DCA"/>
    <w:rsid w:val="007B7FFC"/>
    <w:rsid w:val="007C1983"/>
    <w:rsid w:val="007C7D9D"/>
    <w:rsid w:val="007D307A"/>
    <w:rsid w:val="007E061D"/>
    <w:rsid w:val="007F23EB"/>
    <w:rsid w:val="007F57D6"/>
    <w:rsid w:val="008005A8"/>
    <w:rsid w:val="00803D51"/>
    <w:rsid w:val="00805539"/>
    <w:rsid w:val="00811304"/>
    <w:rsid w:val="00817FBF"/>
    <w:rsid w:val="008217BB"/>
    <w:rsid w:val="00827A44"/>
    <w:rsid w:val="00830700"/>
    <w:rsid w:val="00843762"/>
    <w:rsid w:val="00845B49"/>
    <w:rsid w:val="00850FFE"/>
    <w:rsid w:val="00854CFF"/>
    <w:rsid w:val="00855C08"/>
    <w:rsid w:val="00864FB7"/>
    <w:rsid w:val="008902FC"/>
    <w:rsid w:val="00893C9B"/>
    <w:rsid w:val="00896169"/>
    <w:rsid w:val="008978E6"/>
    <w:rsid w:val="008A024A"/>
    <w:rsid w:val="008A15FF"/>
    <w:rsid w:val="008A7192"/>
    <w:rsid w:val="008B09C0"/>
    <w:rsid w:val="008B7C7F"/>
    <w:rsid w:val="008C275B"/>
    <w:rsid w:val="008E1A66"/>
    <w:rsid w:val="008E3814"/>
    <w:rsid w:val="008F4277"/>
    <w:rsid w:val="008F5024"/>
    <w:rsid w:val="0090316F"/>
    <w:rsid w:val="009042D1"/>
    <w:rsid w:val="0090768F"/>
    <w:rsid w:val="00916901"/>
    <w:rsid w:val="00922F8D"/>
    <w:rsid w:val="00925739"/>
    <w:rsid w:val="00930C09"/>
    <w:rsid w:val="00936A16"/>
    <w:rsid w:val="00950F52"/>
    <w:rsid w:val="00952E9F"/>
    <w:rsid w:val="00954CD4"/>
    <w:rsid w:val="00960DEF"/>
    <w:rsid w:val="009649A2"/>
    <w:rsid w:val="00973C73"/>
    <w:rsid w:val="009741D6"/>
    <w:rsid w:val="0097772B"/>
    <w:rsid w:val="0098729D"/>
    <w:rsid w:val="0099563F"/>
    <w:rsid w:val="009B12E3"/>
    <w:rsid w:val="009B2E71"/>
    <w:rsid w:val="009C464A"/>
    <w:rsid w:val="009E0F9D"/>
    <w:rsid w:val="009E4EC0"/>
    <w:rsid w:val="009E716B"/>
    <w:rsid w:val="009E7BA9"/>
    <w:rsid w:val="009F04F0"/>
    <w:rsid w:val="009F0C54"/>
    <w:rsid w:val="009F6F5B"/>
    <w:rsid w:val="00A14683"/>
    <w:rsid w:val="00A34BC5"/>
    <w:rsid w:val="00A36264"/>
    <w:rsid w:val="00A63152"/>
    <w:rsid w:val="00A70A10"/>
    <w:rsid w:val="00A71BFB"/>
    <w:rsid w:val="00A73F31"/>
    <w:rsid w:val="00A80EF9"/>
    <w:rsid w:val="00A86BBA"/>
    <w:rsid w:val="00A9734F"/>
    <w:rsid w:val="00AB1ACC"/>
    <w:rsid w:val="00AC0077"/>
    <w:rsid w:val="00AC737D"/>
    <w:rsid w:val="00AD4C1A"/>
    <w:rsid w:val="00AE1499"/>
    <w:rsid w:val="00AF02A0"/>
    <w:rsid w:val="00B014F1"/>
    <w:rsid w:val="00B2259F"/>
    <w:rsid w:val="00B45DD2"/>
    <w:rsid w:val="00B5254C"/>
    <w:rsid w:val="00B567E1"/>
    <w:rsid w:val="00B605B6"/>
    <w:rsid w:val="00B6137C"/>
    <w:rsid w:val="00B628A4"/>
    <w:rsid w:val="00B646D6"/>
    <w:rsid w:val="00B650B1"/>
    <w:rsid w:val="00B65E51"/>
    <w:rsid w:val="00B829C9"/>
    <w:rsid w:val="00B836D7"/>
    <w:rsid w:val="00B8457C"/>
    <w:rsid w:val="00B9123A"/>
    <w:rsid w:val="00B9392F"/>
    <w:rsid w:val="00B93AD7"/>
    <w:rsid w:val="00B947AC"/>
    <w:rsid w:val="00B9767F"/>
    <w:rsid w:val="00BB26E5"/>
    <w:rsid w:val="00BB49AC"/>
    <w:rsid w:val="00BB5EAC"/>
    <w:rsid w:val="00BC1DC9"/>
    <w:rsid w:val="00BE0120"/>
    <w:rsid w:val="00BE0EA4"/>
    <w:rsid w:val="00BE115E"/>
    <w:rsid w:val="00BE1E3C"/>
    <w:rsid w:val="00BF710A"/>
    <w:rsid w:val="00C11AD2"/>
    <w:rsid w:val="00C31DAC"/>
    <w:rsid w:val="00C3573F"/>
    <w:rsid w:val="00C4051A"/>
    <w:rsid w:val="00C55748"/>
    <w:rsid w:val="00C6099F"/>
    <w:rsid w:val="00C64E3C"/>
    <w:rsid w:val="00C66DBB"/>
    <w:rsid w:val="00C677B8"/>
    <w:rsid w:val="00C84E4C"/>
    <w:rsid w:val="00C90302"/>
    <w:rsid w:val="00CA0AE3"/>
    <w:rsid w:val="00CA0E08"/>
    <w:rsid w:val="00CA30B4"/>
    <w:rsid w:val="00CB0B78"/>
    <w:rsid w:val="00CB17FC"/>
    <w:rsid w:val="00CB6B13"/>
    <w:rsid w:val="00CC046D"/>
    <w:rsid w:val="00CC772E"/>
    <w:rsid w:val="00CD7DC8"/>
    <w:rsid w:val="00CF3080"/>
    <w:rsid w:val="00D011A3"/>
    <w:rsid w:val="00D16829"/>
    <w:rsid w:val="00D2741F"/>
    <w:rsid w:val="00D27FC8"/>
    <w:rsid w:val="00D4413D"/>
    <w:rsid w:val="00D47106"/>
    <w:rsid w:val="00D524AF"/>
    <w:rsid w:val="00D5744E"/>
    <w:rsid w:val="00D65908"/>
    <w:rsid w:val="00D66271"/>
    <w:rsid w:val="00D838FD"/>
    <w:rsid w:val="00D861ED"/>
    <w:rsid w:val="00D9395F"/>
    <w:rsid w:val="00DA1755"/>
    <w:rsid w:val="00DB4479"/>
    <w:rsid w:val="00DB739E"/>
    <w:rsid w:val="00DD44BA"/>
    <w:rsid w:val="00DD6819"/>
    <w:rsid w:val="00DD78AA"/>
    <w:rsid w:val="00DF59B9"/>
    <w:rsid w:val="00E0274B"/>
    <w:rsid w:val="00E03CF7"/>
    <w:rsid w:val="00E0596A"/>
    <w:rsid w:val="00E13DC3"/>
    <w:rsid w:val="00E203DE"/>
    <w:rsid w:val="00E25B42"/>
    <w:rsid w:val="00E33E58"/>
    <w:rsid w:val="00E36DAE"/>
    <w:rsid w:val="00E375A2"/>
    <w:rsid w:val="00E37CA7"/>
    <w:rsid w:val="00E53C9E"/>
    <w:rsid w:val="00E729B0"/>
    <w:rsid w:val="00E7785A"/>
    <w:rsid w:val="00E96948"/>
    <w:rsid w:val="00EB4E7F"/>
    <w:rsid w:val="00EC0414"/>
    <w:rsid w:val="00EC3DA3"/>
    <w:rsid w:val="00EC3F77"/>
    <w:rsid w:val="00EC7881"/>
    <w:rsid w:val="00EE048C"/>
    <w:rsid w:val="00EE09D4"/>
    <w:rsid w:val="00EE61EB"/>
    <w:rsid w:val="00EF1B86"/>
    <w:rsid w:val="00F10A73"/>
    <w:rsid w:val="00F36FC7"/>
    <w:rsid w:val="00F4563D"/>
    <w:rsid w:val="00F52D6F"/>
    <w:rsid w:val="00F54154"/>
    <w:rsid w:val="00F559AA"/>
    <w:rsid w:val="00F57A94"/>
    <w:rsid w:val="00F65E9D"/>
    <w:rsid w:val="00F77FA9"/>
    <w:rsid w:val="00F93EA4"/>
    <w:rsid w:val="00F96355"/>
    <w:rsid w:val="00FA4881"/>
    <w:rsid w:val="00FB1BF8"/>
    <w:rsid w:val="00FB6D0E"/>
    <w:rsid w:val="00FB6DAB"/>
    <w:rsid w:val="00FD6054"/>
    <w:rsid w:val="00FD674A"/>
    <w:rsid w:val="00FF184E"/>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divs>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590840A4A9F876FC05F711259F65DD1CD5522BCC44DE2674811F291A5B864883C14FB3C581EB4A1qEH" TargetMode="External"/><Relationship Id="rId18" Type="http://schemas.openxmlformats.org/officeDocument/2006/relationships/hyperlink" Target="consultantplus://offline/ref=C05590840A4A9F876FC05F711259F65DD1CD5522BCCB4DE2674811F291A5B864883C14FB3C581AB7A1qFH" TargetMode="External"/><Relationship Id="rId26" Type="http://schemas.openxmlformats.org/officeDocument/2006/relationships/hyperlink" Target="consultantplus://offline/ref=C05590840A4A9F876FC05F711259F65DD1CE502FB0CB4DE2674811F291A5B864883C14FB3C5819B6A1qEH" TargetMode="External"/><Relationship Id="rId39" Type="http://schemas.openxmlformats.org/officeDocument/2006/relationships/hyperlink" Target="consultantplus://offline/ref=C05590840A4A9F876FC05F711259F65DD1CE5022BEC84DE2674811F291A5B864883C14FB3C581BB6A1q1H" TargetMode="External"/><Relationship Id="rId21" Type="http://schemas.openxmlformats.org/officeDocument/2006/relationships/hyperlink" Target="consultantplus://offline/ref=C05590840A4A9F876FC05F711259F65DD1CD5522BDC54DE2674811F291A5B864883C14FB3C5812B2A1q1H" TargetMode="External"/><Relationship Id="rId34" Type="http://schemas.openxmlformats.org/officeDocument/2006/relationships/hyperlink" Target="consultantplus://offline/ref=C05590840A4A9F876FC05F711259F65DD1CF542EB8CE4DE2674811F291A5B864883C14FB3C581BB6A1q2H" TargetMode="External"/><Relationship Id="rId42" Type="http://schemas.openxmlformats.org/officeDocument/2006/relationships/hyperlink" Target="consultantplus://offline/ref=C05590840A4A9F876FC05F711259F65DD1CD5522BCC84DE2674811F291A5B864883C14FB3C581EB3A1q5H" TargetMode="External"/><Relationship Id="rId47" Type="http://schemas.openxmlformats.org/officeDocument/2006/relationships/hyperlink" Target="consultantplus://offline/ref=C05590840A4A9F876FC05F711259F65DD1CD5522BDC54DE2674811F291A5B864883C14FB3C5812B5A1q3H" TargetMode="External"/><Relationship Id="rId50" Type="http://schemas.openxmlformats.org/officeDocument/2006/relationships/hyperlink" Target="consultantplus://offline/ref=C05590840A4A9F876FC05F711259F65DD1CD5522BDC54DE2674811F291A5B864883C14FB3C5812B5A1qEH" TargetMode="External"/><Relationship Id="rId55" Type="http://schemas.openxmlformats.org/officeDocument/2006/relationships/hyperlink" Target="consultantplus://offline/ref=C05590840A4A9F876FC05F711259F65DD1CD5725B8CB4DE2674811F291A5B864883C14FB3C581BB0A1q5H" TargetMode="External"/><Relationship Id="rId63" Type="http://schemas.openxmlformats.org/officeDocument/2006/relationships/hyperlink" Target="consultantplus://offline/ref=C05590840A4A9F876FC05F711259F65DD1CE502FB0CB4DE2674811F291A5B864883C14FB3C581BB8A1qEH" TargetMode="External"/><Relationship Id="rId68" Type="http://schemas.openxmlformats.org/officeDocument/2006/relationships/hyperlink" Target="consultantplus://offline/main?base=LAW;n=108907;fld=134" TargetMode="External"/><Relationship Id="rId76" Type="http://schemas.openxmlformats.org/officeDocument/2006/relationships/hyperlink" Target="http://zakon.scli.ru/ru/legal_texts/act_municipal_education/index.php?do4=document&amp;id4=96e20c02-1b12-465a-b64c-24aa92270007" TargetMode="External"/><Relationship Id="rId7" Type="http://schemas.openxmlformats.org/officeDocument/2006/relationships/endnotes" Target="endnotes.xml"/><Relationship Id="rId71"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consultantplus://offline/ref=C05590840A4A9F876FC05F711259F65DD1CE5E23BCC94DE2674811F291A5B864883C14FB3C5918B9A1q0H" TargetMode="External"/><Relationship Id="rId29" Type="http://schemas.openxmlformats.org/officeDocument/2006/relationships/hyperlink" Target="consultantplus://offline/ref=C05590840A4A9F876FC05F711259F65DD1CD532EB1CF4DE2674811F291A5B864883C14F93CA5qEH" TargetMode="External"/><Relationship Id="rId11" Type="http://schemas.openxmlformats.org/officeDocument/2006/relationships/hyperlink" Target="consultantplus://offline/ref=C05590840A4A9F876FC05F711259F65DD1CD5522BDC84DE2674811F291A5B864883C14FB3C581BB0A1q6H" TargetMode="External"/><Relationship Id="rId24" Type="http://schemas.openxmlformats.org/officeDocument/2006/relationships/hyperlink" Target="consultantplus://offline/ref=C05590840A4A9F876FC05F711259F65DD1CD5522BDC54DE2674811F291A5B864883C14FB3C5812B5A1q7H" TargetMode="External"/><Relationship Id="rId32" Type="http://schemas.openxmlformats.org/officeDocument/2006/relationships/hyperlink" Target="consultantplus://offline/ref=C05590840A4A9F876FC05F711259F65DD1CA572FB1CA4DE2674811F291A5B864883C14FB3C581BB7A1q7H" TargetMode="External"/><Relationship Id="rId37" Type="http://schemas.openxmlformats.org/officeDocument/2006/relationships/hyperlink" Target="consultantplus://offline/ref=C05590840A4A9F876FC05F711259F65DD1C95425BBCC4DE2674811F291A5B864883C14FB3C5818B1A1q1H" TargetMode="External"/><Relationship Id="rId40" Type="http://schemas.openxmlformats.org/officeDocument/2006/relationships/hyperlink" Target="consultantplus://offline/ref=C05590840A4A9F876FC05F711259F65DD1CD5522BCC84DE2674811F291A5B864883C14FB3C581EB3A1q4H" TargetMode="External"/><Relationship Id="rId45" Type="http://schemas.openxmlformats.org/officeDocument/2006/relationships/hyperlink" Target="consultantplus://offline/ref=C05590840A4A9F876FC05F711259F65DD1CD5522BCC84DE2674811F291A5B864883C14FB3C581EB3A1q0H" TargetMode="External"/><Relationship Id="rId53" Type="http://schemas.openxmlformats.org/officeDocument/2006/relationships/hyperlink" Target="consultantplus://offline/ref=C05590840A4A9F876FC05F711259F65DD7CB572EB8C610E86F111DF096AAE7738F7518FA3C5A12ABq8H" TargetMode="External"/><Relationship Id="rId58" Type="http://schemas.openxmlformats.org/officeDocument/2006/relationships/hyperlink" Target="consultantplus://offline/ref=C05590840A4A9F876FC05F711259F65DD1CD5026BACD4DE2674811F291A5B864883C14FB3FA5qCH" TargetMode="External"/><Relationship Id="rId66" Type="http://schemas.openxmlformats.org/officeDocument/2006/relationships/hyperlink" Target="http://www.pandia.ru/text/category/munitcipalmznoe_upravlenie/" TargetMode="External"/><Relationship Id="rId74" Type="http://schemas.openxmlformats.org/officeDocument/2006/relationships/hyperlink" Target="garantF1://10064072.215" TargetMode="External"/><Relationship Id="rId79" Type="http://schemas.openxmlformats.org/officeDocument/2006/relationships/hyperlink" Target="consultantplus://offline/main?base=LAW;n=98606;fld=134;dst=100008" TargetMode="External"/><Relationship Id="rId5" Type="http://schemas.openxmlformats.org/officeDocument/2006/relationships/webSettings" Target="webSettings.xml"/><Relationship Id="rId61" Type="http://schemas.openxmlformats.org/officeDocument/2006/relationships/hyperlink" Target="consultantplus://offline/ref=C05590840A4A9F876FC05F711259F65DD1CE5022BDCA4DE2674811F291A5B864883C14FB3C581FB5A1q0H" TargetMode="External"/><Relationship Id="rId82" Type="http://schemas.openxmlformats.org/officeDocument/2006/relationships/theme" Target="theme/theme1.xml"/><Relationship Id="rId10" Type="http://schemas.openxmlformats.org/officeDocument/2006/relationships/hyperlink" Target="consultantplus://offline/ref=C05590840A4A9F876FC05F711259F65DD1CD5222B9CE4DE2674811F291A5B864883C14FB3C581BB0A1q2H" TargetMode="External"/><Relationship Id="rId19" Type="http://schemas.openxmlformats.org/officeDocument/2006/relationships/hyperlink" Target="consultantplus://offline/ref=C05590840A4A9F876FC05F711259F65DD1C85424BBCB4DE2674811F291A5B864883C14FB3C5819B8A1qEH" TargetMode="External"/><Relationship Id="rId31" Type="http://schemas.openxmlformats.org/officeDocument/2006/relationships/hyperlink" Target="consultantplus://offline/ref=C05590840A4A9F876FC05F711259F65DD5CC522EB9C610E86F111DF096AAE7738F7518FA3C581FABq9H" TargetMode="External"/><Relationship Id="rId44" Type="http://schemas.openxmlformats.org/officeDocument/2006/relationships/hyperlink" Target="consultantplus://offline/ref=C05590840A4A9F876FC05F711259F65DD1CD5522BCC84DE2674811F291A5B864883C14FB3C581EB3A1q3H" TargetMode="External"/><Relationship Id="rId52" Type="http://schemas.openxmlformats.org/officeDocument/2006/relationships/hyperlink" Target="consultantplus://offline/ref=C05590840A4A9F876FC05F711259F65DD1CD5522BCCC4DE2674811F291A5B864883C14FB3C581AB1A1qFH" TargetMode="External"/><Relationship Id="rId60" Type="http://schemas.openxmlformats.org/officeDocument/2006/relationships/hyperlink" Target="consultantplus://offline/ref=C05590840A4A9F876FC05F711259F65DD1CD5522BDCF4DE2674811F291A5B864883C14FB3C581BB8A1qFH" TargetMode="External"/><Relationship Id="rId65" Type="http://schemas.openxmlformats.org/officeDocument/2006/relationships/hyperlink" Target="consultantplus://offline/ref=C05590840A4A9F876FC05F711259F65DD1CF5E25B1CA4DE2674811F291A5B864883C14FB3C5819B4A1qFH" TargetMode="External"/><Relationship Id="rId73" Type="http://schemas.openxmlformats.org/officeDocument/2006/relationships/oleObject" Target="embeddings/oleObject2.bin"/><Relationship Id="rId78" Type="http://schemas.openxmlformats.org/officeDocument/2006/relationships/hyperlink" Target="consultantplus://offline/ref=63A890EF4B57774896625C25938BB0369D7D7D33B19A50F22737BBA881M014L"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andia.ru/text/category/sotcialmzno_yekonomicheskoe_razvitie/" TargetMode="External"/><Relationship Id="rId14" Type="http://schemas.openxmlformats.org/officeDocument/2006/relationships/hyperlink" Target="consultantplus://offline/ref=C05590840A4A9F876FC05F711259F65DD1C85720BCCB4DE2674811F291A5B864883C14FB3C581AB2A1qEH" TargetMode="External"/><Relationship Id="rId22" Type="http://schemas.openxmlformats.org/officeDocument/2006/relationships/hyperlink" Target="consultantplus://offline/ref=C05590840A4A9F876FC05F711259F65DD7C85427B0C610E86F111DF096AAE7738F7518FA3C501DABq3H" TargetMode="External"/><Relationship Id="rId27" Type="http://schemas.openxmlformats.org/officeDocument/2006/relationships/hyperlink" Target="consultantplus://offline/ref=C05590840A4A9F876FC05F711259F65DD7C85427B0C610E86F111DF096AAE7738F7518FA3C501DABq2H" TargetMode="External"/><Relationship Id="rId30" Type="http://schemas.openxmlformats.org/officeDocument/2006/relationships/hyperlink" Target="consultantplus://offline/ref=C05590840A4A9F876FC05F711259F65DD1CD532EB1CF4DE2674811F291AAq5H" TargetMode="External"/><Relationship Id="rId35" Type="http://schemas.openxmlformats.org/officeDocument/2006/relationships/hyperlink" Target="consultantplus://offline/ref=C05590840A4A9F876FC05F711259F65DD1CE5E23BCC94DE2674811F291A5B864883C14FB3C5918B9A1q1H" TargetMode="External"/><Relationship Id="rId43" Type="http://schemas.openxmlformats.org/officeDocument/2006/relationships/hyperlink" Target="consultantplus://offline/ref=C05590840A4A9F876FC05F711259F65DD8CA5F27B9C610E86F111DF096AAE7738F7518FA3C581AABq5H" TargetMode="External"/><Relationship Id="rId48" Type="http://schemas.openxmlformats.org/officeDocument/2006/relationships/hyperlink" Target="consultantplus://offline/ref=C05590840A4A9F876FC05F711259F65DD1CD5522BCC54DE2674811F291A5B864883C14FB3C5818B0A1qEH" TargetMode="External"/><Relationship Id="rId56" Type="http://schemas.openxmlformats.org/officeDocument/2006/relationships/hyperlink" Target="consultantplus://offline/ref=C05590840A4A9F876FC05F711259F65DD1CD5522BCCE4DE2674811F291A5B864883C14FB3C5819B0A1q5H" TargetMode="External"/><Relationship Id="rId64" Type="http://schemas.openxmlformats.org/officeDocument/2006/relationships/hyperlink" Target="consultantplus://offline/ref=C05590840A4A9F876FC05F711259F65DD1CE502FB0CB4DE2674811F291A5B864883C14FB3C5819B9A1q6H" TargetMode="External"/><Relationship Id="rId69" Type="http://schemas.openxmlformats.org/officeDocument/2006/relationships/hyperlink" Target="consultantplus://offline/main?base=RLAW256;n=30544;fld=134;dst=100051" TargetMode="External"/><Relationship Id="rId77" Type="http://schemas.openxmlformats.org/officeDocument/2006/relationships/hyperlink" Target="garantF1://2207682.0" TargetMode="External"/><Relationship Id="rId8" Type="http://schemas.openxmlformats.org/officeDocument/2006/relationships/hyperlink" Target="http://www.pandia.ru/text/category/organi_mestnogo_samoupravleniya/" TargetMode="External"/><Relationship Id="rId51" Type="http://schemas.openxmlformats.org/officeDocument/2006/relationships/hyperlink" Target="consultantplus://offline/ref=C05590840A4A9F876FC05F711259F65DD1CD522FB0C54DE2674811F291A5B864883C14FB3C5819B9A1q6H" TargetMode="External"/><Relationship Id="rId72" Type="http://schemas.openxmlformats.org/officeDocument/2006/relationships/image" Target="media/image2.emf"/><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consultantplus://offline/ref=C05590840A4A9F876FC05F711259F65DD1CD5522BCC44DE2674811F291A5B864883C14FB3C581AB6A1qFH" TargetMode="External"/><Relationship Id="rId17" Type="http://schemas.openxmlformats.org/officeDocument/2006/relationships/hyperlink" Target="consultantplus://offline/ref=C05590840A4A9F876FC05F711259F65DD1CD5026BDCB4DE2674811F291A5B864883C14F8A3qEH" TargetMode="External"/><Relationship Id="rId25" Type="http://schemas.openxmlformats.org/officeDocument/2006/relationships/hyperlink" Target="consultantplus://offline/ref=C05590840A4A9F876FC05F711259F65DD1CD5522BDC54DE2674811F291A5B864883C14FB3C5812B5A1q5H" TargetMode="External"/><Relationship Id="rId33" Type="http://schemas.openxmlformats.org/officeDocument/2006/relationships/hyperlink" Target="consultantplus://offline/ref=C05590840A4A9F876FC05F711259F65DD5CE5327BFC610E86F111DF096AAE7738F7518FA3C581BABq8H" TargetMode="External"/><Relationship Id="rId38" Type="http://schemas.openxmlformats.org/officeDocument/2006/relationships/hyperlink" Target="consultantplus://offline/ref=C05590840A4A9F876FC05F711259F65DD1CD5522BCCB4DE2674811F291A5B864883C14FB3C581AB6A1q7H" TargetMode="External"/><Relationship Id="rId46" Type="http://schemas.openxmlformats.org/officeDocument/2006/relationships/hyperlink" Target="consultantplus://offline/ref=C05590840A4A9F876FC05F711259F65DD1CE5E23BCC94DE2674811F291A5B864883C14FB3C5918B9A1qEH" TargetMode="External"/><Relationship Id="rId59" Type="http://schemas.openxmlformats.org/officeDocument/2006/relationships/hyperlink" Target="consultantplus://offline/ref=C05590840A4A9F876FC05F711259F65DD1CD5026BACD4DE2674811F291A5B864883C14FB3BA5qBH" TargetMode="External"/><Relationship Id="rId67" Type="http://schemas.openxmlformats.org/officeDocument/2006/relationships/hyperlink" Target="consultantplus://offline/main?base=LAW;n=113646;fld=134" TargetMode="External"/><Relationship Id="rId20" Type="http://schemas.openxmlformats.org/officeDocument/2006/relationships/hyperlink" Target="consultantplus://offline/ref=C05590840A4A9F876FC05F711259F65DD1CE5522BACB4DE2674811F291A5B864883C14FB3C581BB0A1q0H" TargetMode="External"/><Relationship Id="rId41" Type="http://schemas.openxmlformats.org/officeDocument/2006/relationships/hyperlink" Target="consultantplus://offline/ref=C05590840A4A9F876FC05F711259F65DD1CF5221BAC84DE2674811F291A5B864883C14FB3C581BB4A1q2H" TargetMode="External"/><Relationship Id="rId54" Type="http://schemas.openxmlformats.org/officeDocument/2006/relationships/hyperlink" Target="consultantplus://offline/ref=C05590840A4A9F876FC05F711259F65DD1CE5E23BCC94DE2674811F291A5B864883C14FB3C5918B9A1qFH" TargetMode="External"/><Relationship Id="rId62" Type="http://schemas.openxmlformats.org/officeDocument/2006/relationships/hyperlink" Target="consultantplus://offline/ref=C05590840A4A9F876FC05F711259F65DD1CE5E23BCC94DE2674811F291A5B864883C14FB3C5918B8A1q4H" TargetMode="External"/><Relationship Id="rId70" Type="http://schemas.openxmlformats.org/officeDocument/2006/relationships/image" Target="media/image1.emf"/><Relationship Id="rId75" Type="http://schemas.openxmlformats.org/officeDocument/2006/relationships/hyperlink" Target="garantF1://86367.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5590840A4A9F876FC05F711259F65DD1CA5022BCC94DE2674811F291A5B864883C14FB3C581BB5A1q6H" TargetMode="External"/><Relationship Id="rId23" Type="http://schemas.openxmlformats.org/officeDocument/2006/relationships/hyperlink" Target="consultantplus://offline/ref=C05590840A4A9F876FC05F711259F65DD1CD5522BDC54DE2674811F291A5B864883C14FB3C5812B2A1qFH" TargetMode="External"/><Relationship Id="rId28" Type="http://schemas.openxmlformats.org/officeDocument/2006/relationships/hyperlink" Target="consultantplus://offline/ref=C05590840A4A9F876FC05F711259F65DD1CD5522BCCD4DE2674811F291A5B864883C14FB3C5819B4A1q3H" TargetMode="External"/><Relationship Id="rId36" Type="http://schemas.openxmlformats.org/officeDocument/2006/relationships/hyperlink" Target="consultantplus://offline/ref=C05590840A4A9F876FC05F711259F65DD1CA502EB1C94DE2674811F291A5B864883C14FB3C581AB1A1q1H" TargetMode="External"/><Relationship Id="rId49" Type="http://schemas.openxmlformats.org/officeDocument/2006/relationships/hyperlink" Target="consultantplus://offline/ref=C05590840A4A9F876FC05F711259F65DD7C85427B0C610E86F111DF096AAE7738F7518FA3C501DABq5H" TargetMode="External"/><Relationship Id="rId57" Type="http://schemas.openxmlformats.org/officeDocument/2006/relationships/hyperlink" Target="consultantplus://offline/ref=C05590840A4A9F876FC05F711259F65DD1CD5522BCCE4DE2674811F291A5B864883C14FB3C5819B0A1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2C742-E770-4DF7-8D01-9CCB6356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22012</Words>
  <Characters>125470</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143</cp:revision>
  <cp:lastPrinted>2020-11-03T04:16:00Z</cp:lastPrinted>
  <dcterms:created xsi:type="dcterms:W3CDTF">2018-10-23T05:19:00Z</dcterms:created>
  <dcterms:modified xsi:type="dcterms:W3CDTF">2020-11-03T04:16:00Z</dcterms:modified>
</cp:coreProperties>
</file>